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02998">
      <w:pPr>
        <w:pStyle w:val="1"/>
      </w:pPr>
      <w:r>
        <w:fldChar w:fldCharType="begin"/>
      </w:r>
      <w:r>
        <w:instrText>HYPERLINK "garantF1://7493051.0"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труда и занятости населения Кемеровской области от 2 сентября 2014 г. N 62 </w:t>
      </w:r>
      <w:r>
        <w:rPr>
          <w:rStyle w:val="a4"/>
          <w:b w:val="0"/>
          <w:bCs w:val="0"/>
        </w:rPr>
        <w:br/>
        <w:t>"Об утвержден</w:t>
      </w:r>
      <w:r>
        <w:rPr>
          <w:rStyle w:val="a4"/>
          <w:b w:val="0"/>
          <w:bCs w:val="0"/>
        </w:rPr>
        <w:t>ии административного регламента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</w:t>
      </w:r>
      <w:r>
        <w:rPr>
          <w:rStyle w:val="a4"/>
          <w:b w:val="0"/>
          <w:bCs w:val="0"/>
        </w:rPr>
        <w:t>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юридического лица, индивидуального предпри</w:t>
      </w:r>
      <w:r>
        <w:rPr>
          <w:rStyle w:val="a4"/>
          <w:b w:val="0"/>
          <w:bCs w:val="0"/>
        </w:rPr>
        <w:t>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</w:t>
      </w:r>
      <w:r>
        <w:fldChar w:fldCharType="end"/>
      </w:r>
    </w:p>
    <w:p w:rsidR="00000000" w:rsidRDefault="00902998"/>
    <w:p w:rsidR="00000000" w:rsidRDefault="00902998">
      <w:r>
        <w:t xml:space="preserve">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Российской Федерации от 19.04.91 N 1032-1 "О занятости населения в Российской Федерации"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</w:t>
      </w:r>
      <w:r>
        <w:t>х регламентов предоставления государственных услуг исполнительными органами государственной власти Кемеровской области",</w:t>
      </w:r>
    </w:p>
    <w:p w:rsidR="00000000" w:rsidRDefault="00902998">
      <w:r>
        <w:t>приказываю:</w:t>
      </w:r>
    </w:p>
    <w:p w:rsidR="00000000" w:rsidRDefault="00902998"/>
    <w:p w:rsidR="00000000" w:rsidRDefault="00902998">
      <w:bookmarkStart w:id="1" w:name="sub_1"/>
      <w:r>
        <w:t xml:space="preserve">1. Утвердить прилагаемый </w:t>
      </w:r>
      <w:hyperlink w:anchor="sub_189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по</w:t>
      </w:r>
      <w:r>
        <w:t xml:space="preserve">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</w:t>
      </w:r>
      <w:r>
        <w:t>ессиональное образование, по направлению органов службы занятости,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</w:t>
      </w:r>
      <w:r>
        <w:t>нной финансовой помощи на подготовку документов для соответствующей государственной регистрации.</w:t>
      </w:r>
    </w:p>
    <w:p w:rsidR="00000000" w:rsidRDefault="00902998">
      <w:bookmarkStart w:id="2" w:name="sub_2"/>
      <w:bookmarkEnd w:id="1"/>
      <w:r>
        <w:t xml:space="preserve">2. Отделу временных работ и самозанятости (С.В. Тяпкина) обеспечить </w:t>
      </w:r>
      <w:hyperlink r:id="rId7" w:history="1">
        <w:r>
          <w:rPr>
            <w:rStyle w:val="a4"/>
          </w:rPr>
          <w:t>размещение</w:t>
        </w:r>
      </w:hyperlink>
      <w:r>
        <w:t xml:space="preserve"> настоящего приказа на сайте </w:t>
      </w:r>
      <w:hyperlink r:id="rId8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труда и занятости населения Кемеровской области.</w:t>
      </w:r>
    </w:p>
    <w:p w:rsidR="00000000" w:rsidRDefault="00902998">
      <w:bookmarkStart w:id="3" w:name="sub_3"/>
      <w:bookmarkEnd w:id="2"/>
      <w:r>
        <w:t>3. Настоящий приказ вступае</w:t>
      </w:r>
      <w:r>
        <w:t xml:space="preserve">т в силу по истечении десяти дней со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902998">
      <w:bookmarkStart w:id="4" w:name="sub_4"/>
      <w:bookmarkEnd w:id="3"/>
      <w:r>
        <w:t>4. Контроль за исполнением приказа возложить на заместителя начальника департамента Н.И. Иванову.</w:t>
      </w:r>
    </w:p>
    <w:bookmarkEnd w:id="4"/>
    <w:p w:rsidR="00000000" w:rsidRDefault="0090299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  <w:jc w:val="right"/>
            </w:pPr>
            <w:r>
              <w:t>Е.И. Степин</w:t>
            </w:r>
          </w:p>
        </w:tc>
      </w:tr>
    </w:tbl>
    <w:p w:rsidR="00000000" w:rsidRDefault="00902998"/>
    <w:p w:rsidR="00000000" w:rsidRDefault="00902998">
      <w:pPr>
        <w:pStyle w:val="1"/>
      </w:pPr>
      <w:bookmarkStart w:id="5" w:name="sub_189"/>
      <w:r>
        <w:t xml:space="preserve">Административный регламент </w:t>
      </w:r>
      <w:r>
        <w:br/>
        <w:t>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</w:t>
      </w:r>
      <w:r>
        <w:t xml:space="preserve">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юридического лица, </w:t>
      </w:r>
      <w:r>
        <w:lastRenderedPageBreak/>
        <w:t>индивидуального п</w:t>
      </w:r>
      <w:r>
        <w:t xml:space="preserve">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труда и занятости населения Кем</w:t>
      </w:r>
      <w:r>
        <w:t>еровской области от 2 сентября 2014 г. N 62)</w:t>
      </w:r>
    </w:p>
    <w:bookmarkEnd w:id="5"/>
    <w:p w:rsidR="00000000" w:rsidRDefault="00902998"/>
    <w:p w:rsidR="00000000" w:rsidRDefault="00902998">
      <w:pPr>
        <w:pStyle w:val="1"/>
      </w:pPr>
      <w:bookmarkStart w:id="6" w:name="sub_18"/>
      <w:r>
        <w:t>Раздел 1. Общие положения</w:t>
      </w:r>
    </w:p>
    <w:bookmarkEnd w:id="6"/>
    <w:p w:rsidR="00000000" w:rsidRDefault="00902998"/>
    <w:p w:rsidR="00000000" w:rsidRDefault="00902998">
      <w:bookmarkStart w:id="7" w:name="sub_8"/>
      <w:r>
        <w:rPr>
          <w:rStyle w:val="a3"/>
        </w:rPr>
        <w:t>1.1. Предмет регулирования административного регламента</w:t>
      </w:r>
    </w:p>
    <w:p w:rsidR="00000000" w:rsidRDefault="00902998">
      <w:bookmarkStart w:id="8" w:name="sub_5"/>
      <w:bookmarkEnd w:id="7"/>
      <w:r>
        <w:t>1.1.1. Предметом регулирования административного регламента предоставления государственной ус</w:t>
      </w:r>
      <w:r>
        <w:t>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</w:t>
      </w:r>
      <w:r>
        <w:t>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</w:t>
      </w:r>
      <w:r>
        <w:t>овременной финансовой помощи на подготовку документов для соответствующей государственной регистрации (далее - Административный регламент) являются отношения в сфере оказания государственной услуги, направленной на удовлетворение потребности получателей го</w:t>
      </w:r>
      <w:r>
        <w:t>сударственной услуги в организации самозанятости.</w:t>
      </w:r>
    </w:p>
    <w:p w:rsidR="00000000" w:rsidRDefault="00902998">
      <w:bookmarkStart w:id="9" w:name="sub_6"/>
      <w:bookmarkEnd w:id="8"/>
      <w:r>
        <w:t>1.1.2. Административный регламент определяет сроки и последовательность административных процедур (действий) при предоставлении государственной услуги по содействию самозанятости безработных гражд</w:t>
      </w:r>
      <w:r>
        <w:t>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</w:t>
      </w:r>
      <w:r>
        <w:t>анов службы занятости,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</w:t>
      </w:r>
      <w:r>
        <w:t>тов для соответствующей государственной регистрации (далее - государственная услуга).</w:t>
      </w:r>
    </w:p>
    <w:p w:rsidR="00000000" w:rsidRDefault="00902998">
      <w:bookmarkStart w:id="10" w:name="sub_7"/>
      <w:bookmarkEnd w:id="9"/>
      <w:r>
        <w:t>1.1.3. Административный регламент устанавливает порядок взаимодействия между департаментом труда и занятости населения Кемеровской области (далее - Департамент)</w:t>
      </w:r>
      <w:r>
        <w:t>, государственными казенными учреждениями центрами занятости населения Кемеровской области (далее - центр занятости населения) при осуществлении полномочий по предоставлению государственной услуги, взаимодействия Департамента, центров занятости населения с</w:t>
      </w:r>
      <w:r>
        <w:t xml:space="preserve"> получателями государственной услуги.</w:t>
      </w:r>
    </w:p>
    <w:bookmarkEnd w:id="10"/>
    <w:p w:rsidR="00000000" w:rsidRDefault="00902998"/>
    <w:p w:rsidR="00000000" w:rsidRDefault="00902998">
      <w:bookmarkStart w:id="11" w:name="sub_11"/>
      <w:r>
        <w:rPr>
          <w:rStyle w:val="a3"/>
        </w:rPr>
        <w:t>1.2. Описание заявителей - получателей государственной услуги</w:t>
      </w:r>
    </w:p>
    <w:p w:rsidR="00000000" w:rsidRDefault="00902998">
      <w:bookmarkStart w:id="12" w:name="sub_9"/>
      <w:bookmarkEnd w:id="11"/>
      <w:r>
        <w:t>1.2.1. Получателями государственной услуги являются граждане, признанные в установленном порядке безработными, и граждане, признанные в установленном порядке безработными, прошедшие профессиональное обучение или получившие дополнительное профессиональное о</w:t>
      </w:r>
      <w:r>
        <w:t>бразование по направлению органов службы занятости (далее - безработные граждане).</w:t>
      </w:r>
    </w:p>
    <w:p w:rsidR="00000000" w:rsidRDefault="00902998">
      <w:bookmarkStart w:id="13" w:name="sub_10"/>
      <w:bookmarkEnd w:id="12"/>
      <w:r>
        <w:t>1.2.2. Безработные граждане имеют право на неоднократное обращение за государственной услугой.</w:t>
      </w:r>
    </w:p>
    <w:bookmarkEnd w:id="13"/>
    <w:p w:rsidR="00000000" w:rsidRDefault="00902998"/>
    <w:p w:rsidR="00000000" w:rsidRDefault="00902998">
      <w:bookmarkStart w:id="14" w:name="sub_17"/>
      <w:r>
        <w:rPr>
          <w:rStyle w:val="a3"/>
        </w:rPr>
        <w:t>1.3. Требование к информированию о порядке предоставле</w:t>
      </w:r>
      <w:r>
        <w:rPr>
          <w:rStyle w:val="a3"/>
        </w:rPr>
        <w:t>ния государственной услуги</w:t>
      </w:r>
    </w:p>
    <w:p w:rsidR="00000000" w:rsidRDefault="00902998">
      <w:bookmarkStart w:id="15" w:name="sub_12"/>
      <w:bookmarkEnd w:id="14"/>
      <w:r>
        <w:t>1.3.1. Информирование о государственной услуге и порядке ее предоставления осуществляется непосредственно в помещениях центров занятости населения, а также с использованием средств электронной и телефонной связи, авто</w:t>
      </w:r>
      <w:r>
        <w:t>информирования, информационно-телекоммуникационной сети Интернет, включая федеральную государственную информационную систему "Единый портал государственных и муниципальных услуг (функций)" (далее - Единый портал) и региональный портал государственных и мун</w:t>
      </w:r>
      <w:r>
        <w:t>иципальных услуг (функций) (далее - региональный портал), а также через департамент труда и занятости населения Кемеровской области (далее - департамент) и многофункциональные центры предоставления государственных и муниципальных услуг (далее - МФЦ), в сре</w:t>
      </w:r>
      <w:r>
        <w:t>дствах массовой информации и посредством издания информационных материалов.</w:t>
      </w:r>
    </w:p>
    <w:p w:rsidR="00000000" w:rsidRDefault="00902998">
      <w:bookmarkStart w:id="16" w:name="sub_13"/>
      <w:bookmarkEnd w:id="15"/>
      <w:r>
        <w:t xml:space="preserve">1.3.2. На официальных сайтах </w:t>
      </w:r>
      <w:hyperlink r:id="rId11" w:history="1">
        <w:r>
          <w:rPr>
            <w:rStyle w:val="a4"/>
          </w:rPr>
          <w:t>департамента</w:t>
        </w:r>
      </w:hyperlink>
      <w:r>
        <w:t xml:space="preserve"> и центров занятости населения, а также на информационных стендах в помещениях центров зан</w:t>
      </w:r>
      <w:r>
        <w:t>ятости населения содержится следующая информация:</w:t>
      </w:r>
    </w:p>
    <w:bookmarkEnd w:id="16"/>
    <w:p w:rsidR="00000000" w:rsidRDefault="00902998">
      <w:r>
        <w:t xml:space="preserve">месторасположение, график (режим) работы, номера телефонов, адреса Интернет-сайтов и электронной почты соответственно </w:t>
      </w:r>
      <w:hyperlink r:id="rId12" w:history="1">
        <w:r>
          <w:rPr>
            <w:rStyle w:val="a4"/>
          </w:rPr>
          <w:t>департамента</w:t>
        </w:r>
      </w:hyperlink>
      <w:r>
        <w:t xml:space="preserve"> и центра занятости населения;</w:t>
      </w:r>
    </w:p>
    <w:p w:rsidR="00000000" w:rsidRDefault="00902998">
      <w:r>
        <w:t>пр</w:t>
      </w:r>
      <w:r>
        <w:t>оцедура предоставления государственной услуги;</w:t>
      </w:r>
    </w:p>
    <w:p w:rsidR="00000000" w:rsidRDefault="00902998">
      <w:r>
        <w:t>порядок обжалования решений и действий (бездействия), осуществляемых (принятых) в ходе предоставления государственной услуги;</w:t>
      </w:r>
    </w:p>
    <w:p w:rsidR="00000000" w:rsidRDefault="00902998">
      <w:r>
        <w:t>перечень получателей государственной услуги;</w:t>
      </w:r>
    </w:p>
    <w:p w:rsidR="00000000" w:rsidRDefault="00902998">
      <w:r>
        <w:t>перечень документов, необходимых для п</w:t>
      </w:r>
      <w:r>
        <w:t>олучения государственной услуги;</w:t>
      </w:r>
    </w:p>
    <w:p w:rsidR="00000000" w:rsidRDefault="00902998">
      <w:r>
        <w:t>бланки заявлений-анкет получателей государственной услуги;</w:t>
      </w:r>
    </w:p>
    <w:p w:rsidR="00000000" w:rsidRDefault="00902998">
      <w:r>
        <w:t>образец заполнения заявления-анкеты;</w:t>
      </w:r>
    </w:p>
    <w:p w:rsidR="00000000" w:rsidRDefault="00902998">
      <w:r>
        <w:t>извлечения из законодательных и иных нормативных правовых актов, регулирующих деятельность по предоставлению государственной ус</w:t>
      </w:r>
      <w:r>
        <w:t>луги;</w:t>
      </w:r>
    </w:p>
    <w:p w:rsidR="00000000" w:rsidRDefault="00902998">
      <w:r>
        <w:t>основания отказа в предоставлении государственной услуги,</w:t>
      </w:r>
    </w:p>
    <w:p w:rsidR="00000000" w:rsidRDefault="00902998">
      <w:r>
        <w:t>рекомендации по вопросам предпринимательства, создания крестьянского (фермерского) хозяйства, самозанятости.</w:t>
      </w:r>
    </w:p>
    <w:p w:rsidR="00000000" w:rsidRDefault="00902998">
      <w:bookmarkStart w:id="17" w:name="sub_14"/>
      <w:r>
        <w:t>1.3.3. Сведения о номерах телефонов, электронной почты и адресах Интернет - с</w:t>
      </w:r>
      <w:r>
        <w:t xml:space="preserve">айтов для получения информации по вопросам предоставления государственной услуги размещаются на Интернет-ресурсах </w:t>
      </w:r>
      <w:hyperlink r:id="rId13" w:history="1">
        <w:r>
          <w:rPr>
            <w:rStyle w:val="a4"/>
          </w:rPr>
          <w:t>департамента</w:t>
        </w:r>
      </w:hyperlink>
      <w:r>
        <w:t xml:space="preserve"> и центров занятости населения, о графике (режиме) работы центров занятости населения - при в</w:t>
      </w:r>
      <w:r>
        <w:t xml:space="preserve">ходе в помещения (содержатся в </w:t>
      </w:r>
      <w:hyperlink w:anchor="sub_177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регламенту).</w:t>
      </w:r>
    </w:p>
    <w:p w:rsidR="00000000" w:rsidRDefault="00902998">
      <w:bookmarkStart w:id="18" w:name="sub_15"/>
      <w:bookmarkEnd w:id="17"/>
      <w:r>
        <w:t>1.3.4. Информация по вопросам предоставления государственной услуги сообщается при личном, письменном обращении гражданина, включ</w:t>
      </w:r>
      <w:r>
        <w:t>ая обращение по электронной почте, или по номерам телефонов для справок.</w:t>
      </w:r>
    </w:p>
    <w:bookmarkEnd w:id="18"/>
    <w:p w:rsidR="00000000" w:rsidRDefault="00902998">
      <w:r>
        <w:t>При личном обращении гражданина время ожидания в очереди для получения информации по вопросам предоставления государственной услуги не превышает 15 минут.</w:t>
      </w:r>
    </w:p>
    <w:p w:rsidR="00000000" w:rsidRDefault="00902998">
      <w:r>
        <w:t>При ответах на телефон</w:t>
      </w:r>
      <w:r>
        <w:t>ные звонки и устные обращения обратившихся подробно и в вежливой форме информируют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</w:t>
      </w:r>
      <w:r>
        <w:t xml:space="preserve"> работника, принявшего телефонный звонок. Время разговора составляет не более 10 минут.</w:t>
      </w:r>
    </w:p>
    <w:p w:rsidR="00000000" w:rsidRDefault="00902998">
      <w:r>
        <w:t xml:space="preserve">Письменные обращения гражданина (включая обращения по электронной почте) </w:t>
      </w:r>
      <w:r>
        <w:lastRenderedPageBreak/>
        <w:t>по вопросам предоставления государственной услуги рассматриваются с учетом времени подготовки о</w:t>
      </w:r>
      <w:r>
        <w:t>твета обратившемуся, в срок, не превышающий 10 дней с момента регистрации обращения.</w:t>
      </w:r>
    </w:p>
    <w:p w:rsidR="00000000" w:rsidRDefault="00902998">
      <w:bookmarkStart w:id="19" w:name="sub_16"/>
      <w:r>
        <w:t>1.3.5. Информация по вопросам предоставления государственной услуги предоставляется бесплатно.</w:t>
      </w:r>
    </w:p>
    <w:bookmarkEnd w:id="19"/>
    <w:p w:rsidR="00000000" w:rsidRDefault="00902998"/>
    <w:p w:rsidR="00000000" w:rsidRDefault="00902998">
      <w:pPr>
        <w:pStyle w:val="1"/>
      </w:pPr>
      <w:bookmarkStart w:id="20" w:name="sub_72"/>
      <w:r>
        <w:t>Раздел 2. Стандарт предоставления государственной услуги</w:t>
      </w:r>
    </w:p>
    <w:bookmarkEnd w:id="20"/>
    <w:p w:rsidR="00000000" w:rsidRDefault="00902998"/>
    <w:p w:rsidR="00000000" w:rsidRDefault="00902998">
      <w:bookmarkStart w:id="21" w:name="sub_19"/>
      <w:r>
        <w:rPr>
          <w:rStyle w:val="a3"/>
        </w:rPr>
        <w:t>2.1. Наименование государственной услуги</w:t>
      </w:r>
    </w:p>
    <w:bookmarkEnd w:id="21"/>
    <w:p w:rsidR="00000000" w:rsidRDefault="00902998">
      <w:r>
        <w:t>Наименование государственной услуги: "Содействие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</w:t>
      </w:r>
      <w:r>
        <w:t>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юридического лица</w:t>
      </w:r>
      <w:r>
        <w:t>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регистрации".</w:t>
      </w:r>
    </w:p>
    <w:p w:rsidR="00000000" w:rsidRDefault="00902998"/>
    <w:p w:rsidR="00000000" w:rsidRDefault="00902998">
      <w:bookmarkStart w:id="22" w:name="sub_24"/>
      <w:r>
        <w:rPr>
          <w:rStyle w:val="a3"/>
        </w:rPr>
        <w:t>2.2. Наименование органа, предоставляющего государственную услугу</w:t>
      </w:r>
    </w:p>
    <w:p w:rsidR="00000000" w:rsidRDefault="00902998">
      <w:bookmarkStart w:id="23" w:name="sub_20"/>
      <w:bookmarkEnd w:id="22"/>
      <w:r>
        <w:t>2.2.1. Государственную услугу на территории обслуживания населения соответствующих муниципальных образований Кемеровской области оказывают центры занятости населения.</w:t>
      </w:r>
    </w:p>
    <w:p w:rsidR="00000000" w:rsidRDefault="00902998">
      <w:bookmarkStart w:id="24" w:name="sub_21"/>
      <w:bookmarkEnd w:id="23"/>
      <w:r>
        <w:t>2.2.2. Департамент организует, обеспечивает и контролирует на территории Кемеровской области деятельность центров занятости населения по оказанию государственной услуги.</w:t>
      </w:r>
    </w:p>
    <w:p w:rsidR="00000000" w:rsidRDefault="00902998">
      <w:bookmarkStart w:id="25" w:name="sub_22"/>
      <w:bookmarkEnd w:id="24"/>
      <w:r>
        <w:t>2.2.3. МФЦ на основании соглашений с центрами занятости населения участву</w:t>
      </w:r>
      <w:r>
        <w:t>ют (содействуют) в предоставлении государственной услуги и информации по вопросам ее предоставления.</w:t>
      </w:r>
    </w:p>
    <w:p w:rsidR="00000000" w:rsidRDefault="00902998">
      <w:bookmarkStart w:id="26" w:name="sub_23"/>
      <w:bookmarkEnd w:id="25"/>
      <w:r>
        <w:t xml:space="preserve">2.2.4. Центры занятости населения при предоставлении государственной услуги не вправе требовать от граждан осуществления действий, в том числе </w:t>
      </w:r>
      <w:r>
        <w:t>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bookmarkEnd w:id="26"/>
    <w:p w:rsidR="00000000" w:rsidRDefault="00902998"/>
    <w:p w:rsidR="00000000" w:rsidRDefault="00902998">
      <w:bookmarkStart w:id="27" w:name="sub_25"/>
      <w:r>
        <w:rPr>
          <w:rStyle w:val="a3"/>
        </w:rPr>
        <w:t>2.3. Результат предоставления государственной услуги</w:t>
      </w:r>
    </w:p>
    <w:bookmarkEnd w:id="27"/>
    <w:p w:rsidR="00000000" w:rsidRDefault="00902998">
      <w:r>
        <w:t>Результатом предоставления государственной услуги я</w:t>
      </w:r>
      <w:r>
        <w:t>вляется выдача безработному гражданину заключения о предоставлении государственной услуги, содержащего рекомендации о ведении предпринимательской деятельности путем создания юридического лица, государственной регистрации в качестве индивидуального предприн</w:t>
      </w:r>
      <w:r>
        <w:t>имателя или крестьянского (фермерского) хозяйства, либо содержащего сведения о принятии безработным гражданином решения о нецелесообразности осуществления предпринимательской деятельности (далее - рекомендации по содействию самозанятости).</w:t>
      </w:r>
    </w:p>
    <w:p w:rsidR="00000000" w:rsidRDefault="00902998"/>
    <w:p w:rsidR="00000000" w:rsidRDefault="00902998">
      <w:bookmarkStart w:id="28" w:name="sub_26"/>
      <w:r>
        <w:rPr>
          <w:rStyle w:val="a3"/>
        </w:rPr>
        <w:t>2.4. Срок</w:t>
      </w:r>
      <w:r>
        <w:rPr>
          <w:rStyle w:val="a3"/>
        </w:rPr>
        <w:t xml:space="preserve"> предоставления государственной услуги</w:t>
      </w:r>
    </w:p>
    <w:bookmarkEnd w:id="28"/>
    <w:p w:rsidR="00000000" w:rsidRDefault="00902998">
      <w:r>
        <w:t>Максимально допустимое время выполнения административных процедур (действий) при предоставлении государственной услуги в суммарном исчислении без учета времени тестирования (анкетирования), обработки результатов</w:t>
      </w:r>
      <w:r>
        <w:t xml:space="preserve"> тестирования (анкетирования), подготовки бизнес-плана, обращения в организации и учреждения, </w:t>
      </w:r>
      <w:r>
        <w:lastRenderedPageBreak/>
        <w:t>входящие в инфраструктуру поддержки субъектов малого и среднего предпринимательства, получения знаний и навыков, необходимых для осуществления предпринимательской</w:t>
      </w:r>
      <w:r>
        <w:t xml:space="preserve"> деятельности, оказания финансовой помощи - 10 часов.</w:t>
      </w:r>
    </w:p>
    <w:p w:rsidR="00000000" w:rsidRDefault="00902998"/>
    <w:p w:rsidR="00000000" w:rsidRDefault="00902998">
      <w:bookmarkStart w:id="29" w:name="sub_28"/>
      <w:r>
        <w:rPr>
          <w:rStyle w:val="a3"/>
        </w:rPr>
        <w:t>2.5. Перечень нормативных правовых актов, непосредственно регулирующих предоставление государственной услуги</w:t>
      </w:r>
    </w:p>
    <w:p w:rsidR="00000000" w:rsidRDefault="00902998">
      <w:bookmarkStart w:id="30" w:name="sub_27"/>
      <w:bookmarkEnd w:id="29"/>
      <w:r>
        <w:t>2.5.1. Отношения, возникающие в связи с реализацией полномочия по предоста</w:t>
      </w:r>
      <w:r>
        <w:t>влению государственной услуги регулируются в соответствии с:</w:t>
      </w:r>
    </w:p>
    <w:bookmarkEnd w:id="30"/>
    <w:p w:rsidR="00000000" w:rsidRDefault="00902998"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 (Российская газета, 1993 N 237);</w:t>
      </w:r>
    </w:p>
    <w:p w:rsidR="00000000" w:rsidRDefault="00902998">
      <w:hyperlink r:id="rId14" w:history="1">
        <w:r>
          <w:rPr>
            <w:rStyle w:val="a4"/>
          </w:rPr>
          <w:t>Законом</w:t>
        </w:r>
      </w:hyperlink>
      <w:r>
        <w:t xml:space="preserve"> Российской Федерации от 19.04.91 N 1032-1 </w:t>
      </w:r>
      <w:r>
        <w:t>"О занятости населения в Российской Федерации" (далее - Закон о занятости населения) (Ведомости Съезда народных депутатов РСФСР и Верховного Совета РСФСР, 1991, N 18, ст. 565);</w:t>
      </w:r>
    </w:p>
    <w:p w:rsidR="00000000" w:rsidRDefault="00902998">
      <w:hyperlink r:id="rId15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(Соб</w:t>
      </w:r>
      <w:r>
        <w:t>рание законодательства Российской Федерации, 2002, N 1, ст. 3);</w:t>
      </w:r>
    </w:p>
    <w:p w:rsidR="00000000" w:rsidRDefault="00902998"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02.05.2006 N 59-ФЗ "О порядке рассмотрения обращений граждан Российской Федерации" (Собрание законодательства Российской Федерации, 0</w:t>
      </w:r>
      <w:r>
        <w:t>8.05.2006, N 19, ст. 2060);</w:t>
      </w:r>
    </w:p>
    <w:p w:rsidR="00000000" w:rsidRDefault="00902998"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24.11.95 N 181-ФЗ "О социальной защите инвалидов в Российской Федерации" (Собрание законодательства Российской Федерации, 1995, N 48, ст. 4563);</w:t>
      </w:r>
    </w:p>
    <w:p w:rsidR="00000000" w:rsidRDefault="00902998"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25.07.2002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000000" w:rsidRDefault="00902998"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27.07.2</w:t>
      </w:r>
      <w:r>
        <w:t>010 N 210-ФЗ "Об организации предоставления государственных и муниципальных услуг" (Собрание законодательства Российской Федерации, 2010, N 31, ст. 4179);</w:t>
      </w:r>
    </w:p>
    <w:p w:rsidR="00000000" w:rsidRDefault="00902998"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27.07.2006 N 152-ФЗ "О персональных данных</w:t>
      </w:r>
      <w:r>
        <w:t>" (Собрание законодательства Российской Федерации, 31.07.2006, N 31 (1 ч.), ст. 3451);</w:t>
      </w:r>
    </w:p>
    <w:p w:rsidR="00000000" w:rsidRDefault="00902998"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06.04.2011 N 63-ФЗ "Об электронной подписи" (Собрание законодательства Российской Федерации, 2011, N 15, ст. </w:t>
      </w:r>
      <w:r>
        <w:t>2036);</w:t>
      </w:r>
    </w:p>
    <w:p w:rsidR="00000000" w:rsidRDefault="00902998"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07.09.2012 N 891 "О порядке регистрации граждан в целях поиска подходящей работы, регистрации безработных граждан и требованиях к подбору подходящей работы" (Со</w:t>
      </w:r>
      <w:r>
        <w:t>брание законодательства Российской Федерации, 2012, N 38, ст. 5103);</w:t>
      </w:r>
    </w:p>
    <w:p w:rsidR="00000000" w:rsidRDefault="00902998">
      <w:hyperlink r:id="rId23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08.11.2010 N 972н "О порядке ведения регистров получателей государ</w:t>
      </w:r>
      <w:r>
        <w:t>ственных услуг в сфере занятости населения (физических лиц и работодателей), включая порядок, сроки и форму представления в них сведений" (Российская газета, 2011, N 20);</w:t>
      </w:r>
    </w:p>
    <w:p w:rsidR="00000000" w:rsidRDefault="00902998">
      <w:r>
        <w:t>приказом Минтруда России от 24.12.2013 N 773н "Об утверждении федерального государств</w:t>
      </w:r>
      <w:r>
        <w:t>енного стандарта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</w:t>
      </w:r>
      <w:r>
        <w:t>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</w:t>
      </w:r>
      <w:r>
        <w:t xml:space="preserve"> (фермерского) хозяйства, а также единовременной финансовой помощи на подготовку документов для соответствующей государственной регистрации" (Российская газета, 2013, N 18);</w:t>
      </w:r>
    </w:p>
    <w:p w:rsidR="00000000" w:rsidRDefault="00902998">
      <w:hyperlink r:id="rId24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</w:t>
      </w:r>
      <w:r>
        <w:t>ой области от 08.02.2012 N 17 "Об утверждении Порядка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</w:t>
      </w:r>
      <w:r>
        <w:t>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 органов службы занятости, а также единовременной финансо</w:t>
      </w:r>
      <w:r>
        <w:t xml:space="preserve">вой помощи на подготовку документов для соответствующей государственной регистрации" (Сайт "Электронный бюллетень Коллегии Администрации Кемеровской области" </w:t>
      </w:r>
      <w:hyperlink r:id="rId25" w:history="1">
        <w:r>
          <w:rPr>
            <w:rStyle w:val="a4"/>
          </w:rPr>
          <w:t>http://www.zakon.kemobl.ru</w:t>
        </w:r>
      </w:hyperlink>
      <w:r>
        <w:t>, 10.02.2012);</w:t>
      </w:r>
    </w:p>
    <w:p w:rsidR="00000000" w:rsidRDefault="00902998">
      <w:hyperlink r:id="rId2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</w:t>
      </w:r>
      <w:r>
        <w:t>бласти" (Электронный бюллетень Коллегии Администрации Кемеровской области, 2011, N 6);</w:t>
      </w:r>
    </w:p>
    <w:p w:rsidR="00000000" w:rsidRDefault="00902998">
      <w:hyperlink r:id="rId27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30.06.2008 N 242 "Об утверждении Положения о департаменте труда и занятос</w:t>
      </w:r>
      <w:r>
        <w:t>ти населения Кемеровской области" (Информационный бюллетень Коллегии Администрации Кемеровской области, 2008, N 6);</w:t>
      </w:r>
    </w:p>
    <w:p w:rsidR="00000000" w:rsidRDefault="00902998">
      <w:hyperlink r:id="rId28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14.02.2012 N </w:t>
      </w:r>
      <w:r>
        <w:t xml:space="preserve">25 "Об утверждении Положения о порядке финансирования и расходования средств областного бюджета на реализацию мероприятий по содействию занятости населения" (сайт "Электронный бюллетень Коллегии Администрации Кемеровской области" </w:t>
      </w:r>
      <w:hyperlink r:id="rId29" w:history="1">
        <w:r>
          <w:rPr>
            <w:rStyle w:val="a4"/>
          </w:rPr>
          <w:t>http://www.zakon.kemobl.ru</w:t>
        </w:r>
      </w:hyperlink>
      <w:r>
        <w:t>, 20.02.2012);</w:t>
      </w:r>
    </w:p>
    <w:p w:rsidR="00000000" w:rsidRDefault="00902998">
      <w:hyperlink r:id="rId30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11.12.2012 N 562 "Об установлении особенностей подачи и рассмотрения жалоб на решения и действия (бездействи</w:t>
      </w:r>
      <w:r>
        <w:t>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 (Сайт "Электронный бюллетень Коллегии Администрации Кемеро</w:t>
      </w:r>
      <w:r>
        <w:t xml:space="preserve">вской области" </w:t>
      </w:r>
      <w:hyperlink r:id="rId31" w:history="1">
        <w:r>
          <w:rPr>
            <w:rStyle w:val="a4"/>
          </w:rPr>
          <w:t>http://www.zakon.kemobl.ru</w:t>
        </w:r>
      </w:hyperlink>
      <w:r>
        <w:t>, 12.12.2012).</w:t>
      </w:r>
    </w:p>
    <w:p w:rsidR="00000000" w:rsidRDefault="00902998"/>
    <w:p w:rsidR="00000000" w:rsidRDefault="00902998">
      <w:bookmarkStart w:id="31" w:name="sub_39"/>
      <w:r>
        <w:rPr>
          <w:rStyle w:val="a3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</w:t>
      </w:r>
      <w:r>
        <w:rPr>
          <w:rStyle w:val="a3"/>
        </w:rPr>
        <w:t>нной услуги</w:t>
      </w:r>
    </w:p>
    <w:p w:rsidR="00000000" w:rsidRDefault="00902998">
      <w:bookmarkStart w:id="32" w:name="sub_29"/>
      <w:bookmarkEnd w:id="31"/>
      <w:r>
        <w:t>2.6.1. Документами, необходимыми для предоставления государственной услуги, являются:</w:t>
      </w:r>
    </w:p>
    <w:bookmarkEnd w:id="32"/>
    <w:p w:rsidR="00000000" w:rsidRDefault="00902998">
      <w:r>
        <w:t xml:space="preserve">заявление-анкета о предоставлении государственной услуги (далее - заявление), оформленное в соответствии с </w:t>
      </w:r>
      <w:hyperlink w:anchor="sub_178" w:history="1">
        <w:r>
          <w:rPr>
            <w:rStyle w:val="a4"/>
          </w:rPr>
          <w:t>Приложением</w:t>
        </w:r>
        <w:r>
          <w:rPr>
            <w:rStyle w:val="a4"/>
          </w:rPr>
          <w:t xml:space="preserve"> N 2</w:t>
        </w:r>
      </w:hyperlink>
      <w:r>
        <w:t xml:space="preserve"> к настоящему Административному регламенту или предложение о предоставлении государственной услуги (далее - предложение), выданное центром занятости населения по форме согласно </w:t>
      </w:r>
      <w:hyperlink w:anchor="sub_179" w:history="1">
        <w:r>
          <w:rPr>
            <w:rStyle w:val="a4"/>
          </w:rPr>
          <w:t>Приложению N 3</w:t>
        </w:r>
      </w:hyperlink>
      <w:r>
        <w:t xml:space="preserve"> к настоящему Административному р</w:t>
      </w:r>
      <w:r>
        <w:t>егламенту и согласованное с безработным гражданином;</w:t>
      </w:r>
    </w:p>
    <w:p w:rsidR="00000000" w:rsidRDefault="00902998">
      <w:r>
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000000" w:rsidRDefault="00902998">
      <w:r>
        <w:t>индивидуальная программа реабилитации инвалида, выда</w:t>
      </w:r>
      <w:r>
        <w:t>нная в установленном порядке и содержащая заключение о рекомендуемом характере и условиях труда (для граждан, относящихся к категории инвалидов);</w:t>
      </w:r>
    </w:p>
    <w:p w:rsidR="00000000" w:rsidRDefault="00902998">
      <w:r>
        <w:t>приказ центра занятости населения о признании гражданина в установленном порядке безработным (является внутрен</w:t>
      </w:r>
      <w:r>
        <w:t xml:space="preserve">ним документом центра занятости населения, </w:t>
      </w:r>
      <w:r>
        <w:lastRenderedPageBreak/>
        <w:t>входящим в личное дело получателя государственных услуг).</w:t>
      </w:r>
    </w:p>
    <w:p w:rsidR="00000000" w:rsidRDefault="00902998">
      <w:bookmarkStart w:id="33" w:name="sub_30"/>
      <w:r>
        <w:t>2.6.2. Безработному гражданину обеспечивается возможность выбора способа подачи заявления: при личном обращении в центр занятости населения или в МФЦ</w:t>
      </w:r>
      <w:r>
        <w:t>; почтовой связью;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000000" w:rsidRDefault="00902998">
      <w:bookmarkStart w:id="34" w:name="sub_31"/>
      <w:bookmarkEnd w:id="33"/>
      <w:r>
        <w:t>2.6.3. При обращении безработного гражданина в МФЦ обеспечивается передача заявления</w:t>
      </w:r>
      <w:r>
        <w:t xml:space="preserve"> в государственное учреждение службы занятости населения в порядке и сроки, установленные соглашением о взаимодействии между МФЦ и государственным учреждением службы занятости населения, но не позднее следующего рабочего дня со дня регистрации заявления.</w:t>
      </w:r>
    </w:p>
    <w:p w:rsidR="00000000" w:rsidRDefault="00902998">
      <w:bookmarkStart w:id="35" w:name="sub_32"/>
      <w:bookmarkEnd w:id="34"/>
      <w:r>
        <w:t>2.6.4. В заявлении указываются:</w:t>
      </w:r>
    </w:p>
    <w:bookmarkEnd w:id="35"/>
    <w:p w:rsidR="00000000" w:rsidRDefault="00902998">
      <w:r>
        <w:t>фамилия, имя, отчество (последнее - при наличии) безработного гражданина;</w:t>
      </w:r>
    </w:p>
    <w:p w:rsidR="00000000" w:rsidRDefault="00902998">
      <w:r>
        <w:t>дата обращения.</w:t>
      </w:r>
    </w:p>
    <w:p w:rsidR="00000000" w:rsidRDefault="00902998">
      <w:bookmarkStart w:id="36" w:name="sub_33"/>
      <w:r>
        <w:t>2.6.5. Заявление заполняется разборчиво от руки или машинным способом, на русском языке. При заполнении заявлен</w:t>
      </w:r>
      <w:r>
        <w:t>ия не допускается использование сокращений слов и аббревиатур.</w:t>
      </w:r>
    </w:p>
    <w:p w:rsidR="00000000" w:rsidRDefault="00902998">
      <w:bookmarkStart w:id="37" w:name="sub_34"/>
      <w:bookmarkEnd w:id="36"/>
      <w:r>
        <w:t xml:space="preserve">2.6.6. Заявление заверяется личной или простой </w:t>
      </w:r>
      <w:hyperlink r:id="rId32" w:history="1">
        <w:r>
          <w:rPr>
            <w:rStyle w:val="a4"/>
          </w:rPr>
          <w:t>электронной подписью</w:t>
        </w:r>
      </w:hyperlink>
      <w:r>
        <w:t xml:space="preserve"> заявителя в соответствии с </w:t>
      </w:r>
      <w:hyperlink r:id="rId33" w:history="1">
        <w:r>
          <w:rPr>
            <w:rStyle w:val="a4"/>
          </w:rPr>
          <w:t>Федеральным зако</w:t>
        </w:r>
        <w:r>
          <w:rPr>
            <w:rStyle w:val="a4"/>
          </w:rPr>
          <w:t>ном</w:t>
        </w:r>
      </w:hyperlink>
      <w:r>
        <w:t xml:space="preserve"> 06 апреля 2011 г. "Об электронной подписи" (далее - Федеральный закон "Об электронной подписи").</w:t>
      </w:r>
    </w:p>
    <w:p w:rsidR="00000000" w:rsidRDefault="00902998">
      <w:bookmarkStart w:id="38" w:name="sub_35"/>
      <w:bookmarkEnd w:id="37"/>
      <w:r>
        <w:t>2.6.7. Предложение оформляется работником центра занятости населения, осуществляющим функцию по оказанию государственной услуги (далее - раб</w:t>
      </w:r>
      <w:r>
        <w:t>отник центра занятости населения) или работником центра занятости населения, осуществляющим функции по оказанию государственной услуги по подбору подходящей работы, с использованием программного комплекса.</w:t>
      </w:r>
    </w:p>
    <w:p w:rsidR="00000000" w:rsidRDefault="00902998">
      <w:bookmarkStart w:id="39" w:name="sub_36"/>
      <w:bookmarkEnd w:id="38"/>
      <w:r>
        <w:t xml:space="preserve">2.6.8. В предложении о предоставлении </w:t>
      </w:r>
      <w:r>
        <w:t>государственной услуги содержится:</w:t>
      </w:r>
    </w:p>
    <w:bookmarkEnd w:id="39"/>
    <w:p w:rsidR="00000000" w:rsidRDefault="00902998">
      <w:r>
        <w:t>наименование государственного учреждения службы занятости населения;</w:t>
      </w:r>
    </w:p>
    <w:p w:rsidR="00000000" w:rsidRDefault="00902998">
      <w:r>
        <w:t>фамилия, имя, отчество безработного гражданина;</w:t>
      </w:r>
    </w:p>
    <w:p w:rsidR="00000000" w:rsidRDefault="00902998">
      <w:r>
        <w:t>фамилия, имя, отчество работника государственного учреждения службы занятости населения, выдавшего</w:t>
      </w:r>
      <w:r>
        <w:t xml:space="preserve"> предложение о предоставлении государственной услуги;</w:t>
      </w:r>
    </w:p>
    <w:p w:rsidR="00000000" w:rsidRDefault="00902998">
      <w:r>
        <w:t>согласие (несогласие с указанием причины отказа) безработного гражданина с предложением о предоставлении государственной услуги;</w:t>
      </w:r>
    </w:p>
    <w:p w:rsidR="00000000" w:rsidRDefault="00902998">
      <w:r>
        <w:t>дата выдачи предложения о предоставлении государственной услуги.</w:t>
      </w:r>
    </w:p>
    <w:p w:rsidR="00000000" w:rsidRDefault="00902998">
      <w:r>
        <w:t>Работник</w:t>
      </w:r>
      <w:r>
        <w:t xml:space="preserve"> центра занятости населения знакомит безработного гражданина с предложением под роспись.</w:t>
      </w:r>
    </w:p>
    <w:p w:rsidR="00000000" w:rsidRDefault="00902998">
      <w:bookmarkStart w:id="40" w:name="sub_37"/>
      <w:r>
        <w:t>2.6.9. Для получения финансовой помощи при государственной регистрации в качестве юридического лица, индивидуального предпринимателя либо крестьянского (фермерск</w:t>
      </w:r>
      <w:r>
        <w:t>ого) хозяйства (далее - финансовая помощь на организацию предпринимательской деятельности) безработному гражданину необходимо предоставить заявление о предоставлении финансовой помощи на организацию предпринимательской деятельности.</w:t>
      </w:r>
    </w:p>
    <w:p w:rsidR="00000000" w:rsidRDefault="00902998">
      <w:bookmarkStart w:id="41" w:name="sub_38"/>
      <w:bookmarkEnd w:id="40"/>
      <w:r>
        <w:t>2.6.10. Цен</w:t>
      </w:r>
      <w:r>
        <w:t>тр занятости населения не вправе требовать от гражданина:</w:t>
      </w:r>
    </w:p>
    <w:bookmarkEnd w:id="41"/>
    <w:p w:rsidR="00000000" w:rsidRDefault="00902998">
      <w: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>
        <w:t>в связи с предоставлением государственной услуги;</w:t>
      </w:r>
    </w:p>
    <w:p w:rsidR="00000000" w:rsidRDefault="00902998">
      <w:r>
        <w:t xml:space="preserve">представления документов и информации, которые находятся в распоряжении центра занятости населения, иных государственных органов, органов местного самоуправления, организаций, в соответствии с нормативными </w:t>
      </w:r>
      <w:r>
        <w:t xml:space="preserve">правовыми актами Российской Федерации, нормативными правовыми актами Кемеровской области, </w:t>
      </w:r>
      <w:r>
        <w:lastRenderedPageBreak/>
        <w:t>муниципальными правовыми актами.</w:t>
      </w:r>
    </w:p>
    <w:p w:rsidR="00000000" w:rsidRDefault="00902998"/>
    <w:p w:rsidR="00000000" w:rsidRDefault="00902998">
      <w:bookmarkStart w:id="42" w:name="sub_40"/>
      <w:r>
        <w:rPr>
          <w:rStyle w:val="a3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42"/>
    <w:p w:rsidR="00000000" w:rsidRDefault="00902998"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000000" w:rsidRDefault="00902998"/>
    <w:p w:rsidR="00000000" w:rsidRDefault="00902998">
      <w:bookmarkStart w:id="43" w:name="sub_45"/>
      <w:r>
        <w:rPr>
          <w:rStyle w:val="a3"/>
        </w:rPr>
        <w:t>2.8. Исчерпывающий перечень оснований для приостановления и (или) отказа в предоставлении государственной услуги</w:t>
      </w:r>
    </w:p>
    <w:p w:rsidR="00000000" w:rsidRDefault="00902998">
      <w:bookmarkStart w:id="44" w:name="sub_41"/>
      <w:bookmarkEnd w:id="43"/>
      <w:r>
        <w:t>2.8.1. П</w:t>
      </w:r>
      <w:r>
        <w:t>редоставление государственной услуги может быть приостановлено на время, в течение которого получатель государственной услуги:</w:t>
      </w:r>
    </w:p>
    <w:bookmarkEnd w:id="44"/>
    <w:p w:rsidR="00000000" w:rsidRDefault="00902998">
      <w:r>
        <w:t>осуществляет подготовку технико-экономического обоснования проекта (бизнес-плана);</w:t>
      </w:r>
    </w:p>
    <w:p w:rsidR="00000000" w:rsidRDefault="00902998">
      <w:r>
        <w:t>получает навыки, необходимые для осущест</w:t>
      </w:r>
      <w:r>
        <w:t>вления предпринимательской деятельности, ведения крестьянского (фермерского) хозяйства у представителей юридических лиц, индивидуальных предпринимателей, фермеров.</w:t>
      </w:r>
    </w:p>
    <w:p w:rsidR="00000000" w:rsidRDefault="00902998">
      <w:bookmarkStart w:id="45" w:name="sub_42"/>
      <w:r>
        <w:t>2.8.2. Основанием для отказа в предоставлении государственной услуги является:</w:t>
      </w:r>
    </w:p>
    <w:bookmarkEnd w:id="45"/>
    <w:p w:rsidR="00000000" w:rsidRDefault="00902998">
      <w:r>
        <w:t>п</w:t>
      </w:r>
      <w:r>
        <w:t xml:space="preserve">редоставление безработным гражданином ложной информации, недостоверных сведений, недействительных документов или отсутствие документов, указанных в </w:t>
      </w:r>
      <w:hyperlink w:anchor="sub_29" w:history="1">
        <w:r>
          <w:rPr>
            <w:rStyle w:val="a4"/>
          </w:rPr>
          <w:t>пункте 2.6.1</w:t>
        </w:r>
      </w:hyperlink>
      <w:r>
        <w:t xml:space="preserve"> настоящего Административного регламента;</w:t>
      </w:r>
    </w:p>
    <w:p w:rsidR="00000000" w:rsidRDefault="00902998">
      <w:r>
        <w:t xml:space="preserve">не соблюдение требований </w:t>
      </w:r>
      <w:hyperlink w:anchor="sub_32" w:history="1">
        <w:r>
          <w:rPr>
            <w:rStyle w:val="a4"/>
          </w:rPr>
          <w:t>пунктов 2.6.4 - 2.6.8</w:t>
        </w:r>
      </w:hyperlink>
      <w:r>
        <w:t xml:space="preserve"> настоящего Административного регламента;</w:t>
      </w:r>
    </w:p>
    <w:p w:rsidR="00000000" w:rsidRDefault="00902998">
      <w:r>
        <w:t>обращение безработного гражданина в центр занятости населения в состоянии опьянения, вызванного употреблением алкоголя, наркотических средств или других одурманивающих вещест</w:t>
      </w:r>
      <w:r>
        <w:t>в.</w:t>
      </w:r>
    </w:p>
    <w:p w:rsidR="00000000" w:rsidRDefault="00902998">
      <w:bookmarkStart w:id="46" w:name="sub_43"/>
      <w:r>
        <w:t xml:space="preserve">2.8.3. Безработный гражданин в процессе получения услуги вправе отказаться от предоставления государственной услуги. Отказ от получения государственной услуги оформляется заявлением в письменной форме, согласно </w:t>
      </w:r>
      <w:hyperlink w:anchor="sub_180" w:history="1">
        <w:r>
          <w:rPr>
            <w:rStyle w:val="a4"/>
          </w:rPr>
          <w:t>Приложению N 4</w:t>
        </w:r>
      </w:hyperlink>
      <w:r>
        <w:t xml:space="preserve"> к настоящему Административному регламенту.</w:t>
      </w:r>
    </w:p>
    <w:p w:rsidR="00000000" w:rsidRDefault="00902998">
      <w:bookmarkStart w:id="47" w:name="sub_44"/>
      <w:bookmarkEnd w:id="46"/>
      <w:r>
        <w:t>2.8.4. В случае отказа безработного гражданина от предоставления государственной услуги, она предоставляется ему в последующем на основании заявления, представленного безработным гражданином в цент</w:t>
      </w:r>
      <w:r>
        <w:t>р занятости населения после отказа.</w:t>
      </w:r>
    </w:p>
    <w:bookmarkEnd w:id="47"/>
    <w:p w:rsidR="00000000" w:rsidRDefault="00902998"/>
    <w:p w:rsidR="00000000" w:rsidRDefault="00902998">
      <w:bookmarkStart w:id="48" w:name="sub_46"/>
      <w:r>
        <w:rPr>
          <w:rStyle w:val="a3"/>
        </w:rPr>
        <w:t>2.9. Перечень услуг, необходимых и обязательных для предоставления государственной услуги</w:t>
      </w:r>
    </w:p>
    <w:bookmarkEnd w:id="48"/>
    <w:p w:rsidR="00000000" w:rsidRDefault="00902998">
      <w:r>
        <w:t>Необходимые и обязательные услуги для предоставления данной государственной услуги, в том числе сведения о доку</w:t>
      </w:r>
      <w:r>
        <w:t>менте (документах), выдаваемом (выдаваемых) организациями, участвующими в предоставлении государственной услуги, не требуются.</w:t>
      </w:r>
    </w:p>
    <w:p w:rsidR="00000000" w:rsidRDefault="00902998"/>
    <w:p w:rsidR="00000000" w:rsidRDefault="00902998">
      <w:bookmarkStart w:id="49" w:name="sub_47"/>
      <w:r>
        <w:rPr>
          <w:rStyle w:val="a3"/>
        </w:rPr>
        <w:t>2.10. Порядок, размер и основания взимания государственной пошлины или иной платы за предоставление государственной услуги</w:t>
      </w:r>
    </w:p>
    <w:bookmarkEnd w:id="49"/>
    <w:p w:rsidR="00000000" w:rsidRDefault="00902998">
      <w:r>
        <w:t>Государственная пошлина или иная плата за предоставление государственной услуги отсутствует.</w:t>
      </w:r>
    </w:p>
    <w:p w:rsidR="00000000" w:rsidRDefault="00902998"/>
    <w:p w:rsidR="00000000" w:rsidRDefault="00902998">
      <w:bookmarkStart w:id="50" w:name="sub_51"/>
      <w:r>
        <w:rPr>
          <w:rStyle w:val="a3"/>
        </w:rPr>
        <w:t>2.11. Максимальный срок ожидания в очереди при подаче заявления о предоставлении государственной услуги</w:t>
      </w:r>
    </w:p>
    <w:p w:rsidR="00000000" w:rsidRDefault="00902998">
      <w:bookmarkStart w:id="51" w:name="sub_48"/>
      <w:bookmarkEnd w:id="50"/>
      <w:r>
        <w:t>2.11.1. При личном обращении безр</w:t>
      </w:r>
      <w:r>
        <w:t xml:space="preserve">аботного гражданина государственная услуга </w:t>
      </w:r>
      <w:r>
        <w:lastRenderedPageBreak/>
        <w:t>предоставляется в порядке очереди. Время ожидания в очереди не превышает 15 минут.</w:t>
      </w:r>
    </w:p>
    <w:p w:rsidR="00000000" w:rsidRDefault="00902998">
      <w:bookmarkStart w:id="52" w:name="sub_49"/>
      <w:bookmarkEnd w:id="51"/>
      <w:r>
        <w:t xml:space="preserve">2.11.2. Государственная услуга предоставляется по предварительной записи. Согласование с безработным гражданином даты </w:t>
      </w:r>
      <w:r>
        <w:t>и времени предоставления государственной услуги осуществляется при личном обращении в государственное учреждение службы занятости населения либо с использованием средств почтовой, телефонной или электронной связи, включая сеть Интернет, не позднее следующе</w:t>
      </w:r>
      <w:r>
        <w:t>го рабочего дня со дня регистрации заявления. В случае предварительного согласования даты и времени обращения, время ожидания в очереди не превышает 5 минут.</w:t>
      </w:r>
    </w:p>
    <w:p w:rsidR="00000000" w:rsidRDefault="00902998">
      <w:bookmarkStart w:id="53" w:name="sub_50"/>
      <w:bookmarkEnd w:id="52"/>
      <w:r>
        <w:t>2.11.3. При обращении безработного гражданина в МФЦ обеспечивается:</w:t>
      </w:r>
    </w:p>
    <w:bookmarkEnd w:id="53"/>
    <w:p w:rsidR="00000000" w:rsidRDefault="00902998">
      <w:r>
        <w:t>время ожидан</w:t>
      </w:r>
      <w:r>
        <w:t>ия, установленное регламентом оказания муниципальных и государственных услуг МФЦ;</w:t>
      </w:r>
    </w:p>
    <w:p w:rsidR="00000000" w:rsidRDefault="00902998">
      <w:r>
        <w:t>передача заявления в центр занятости населения. Порядок и срок передачи необходимых документов устанавливается соглашением о взаимодействии между МФЦ и центром занятости насе</w:t>
      </w:r>
      <w:r>
        <w:t>ления, но не позднее следующего рабочего дня со дня регистрации заявления. При получении документов согласование с гражданином даты и времени обращения в центр занятости населения осуществляется с использованием средств телефонной или электронной связи, вк</w:t>
      </w:r>
      <w:r>
        <w:t>лючая сеть Интернет, почтовой связью не позднее следующего рабочего дня со дня регистрации заявления. В случае предварительного согласования даты и времени обращения, время ожидания в очереди не превышает 5 минут.</w:t>
      </w:r>
    </w:p>
    <w:p w:rsidR="00000000" w:rsidRDefault="00902998"/>
    <w:p w:rsidR="00000000" w:rsidRDefault="00902998">
      <w:bookmarkStart w:id="54" w:name="sub_52"/>
      <w:r>
        <w:rPr>
          <w:rStyle w:val="a3"/>
        </w:rPr>
        <w:t>2.12. Срок регистрации заявления гр</w:t>
      </w:r>
      <w:r>
        <w:rPr>
          <w:rStyle w:val="a3"/>
        </w:rPr>
        <w:t>ажданина о предоставлении государственной услуги</w:t>
      </w:r>
    </w:p>
    <w:bookmarkEnd w:id="54"/>
    <w:p w:rsidR="00000000" w:rsidRDefault="00902998">
      <w:r>
        <w:t>Регистрация заявления гражданина о предоставлении государственной услуги осуществляется в течение рабочего дня его поступления.</w:t>
      </w:r>
    </w:p>
    <w:p w:rsidR="00000000" w:rsidRDefault="00902998"/>
    <w:p w:rsidR="00000000" w:rsidRDefault="00902998">
      <w:bookmarkStart w:id="55" w:name="sub_63"/>
      <w:r>
        <w:rPr>
          <w:rStyle w:val="a3"/>
        </w:rPr>
        <w:t xml:space="preserve">2.13. Требования к помещениям, в которых предоставляется 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</w:t>
      </w:r>
      <w:r>
        <w:rPr>
          <w:rStyle w:val="a3"/>
        </w:rPr>
        <w:t>информации о порядке предоставлении государственной услуги</w:t>
      </w:r>
    </w:p>
    <w:p w:rsidR="00000000" w:rsidRDefault="00902998">
      <w:bookmarkStart w:id="56" w:name="sub_53"/>
      <w:bookmarkEnd w:id="55"/>
      <w:r>
        <w:t xml:space="preserve">2.13.1. Помещение центра занятости населения для предоставления государственной услуги размещается, как правило, на нижних этажах зданий, оборудованных отдельным входом, или в отдельно </w:t>
      </w:r>
      <w:r>
        <w:t>стоящих зданиях. На территории, прилегающей к месторасположению центра занятости населения, оборудуются места для парковки автотранспортных средств.</w:t>
      </w:r>
    </w:p>
    <w:bookmarkEnd w:id="56"/>
    <w:p w:rsidR="00000000" w:rsidRDefault="00902998">
      <w:r>
        <w:t>Вход в помещение центра занятости населения для предоставления государственной услуги оборудуется пан</w:t>
      </w:r>
      <w:r>
        <w:t>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00000" w:rsidRDefault="00902998">
      <w:r>
        <w:t>Вход и выход из помещения центра занятости населения для предоставления государственной услуги оборудуется соответст</w:t>
      </w:r>
      <w:r>
        <w:t>вующими указателями с автономными источниками бесперебойного питания.</w:t>
      </w:r>
    </w:p>
    <w:p w:rsidR="00000000" w:rsidRDefault="00902998">
      <w:bookmarkStart w:id="57" w:name="sub_54"/>
      <w:r>
        <w:t>2.13.2. Прием граждан осуществляется в специально выделенных для предоставления государственной услуги помещениях и залах обслуживания центра занятости населения.</w:t>
      </w:r>
    </w:p>
    <w:p w:rsidR="00000000" w:rsidRDefault="00902998">
      <w:bookmarkStart w:id="58" w:name="sub_55"/>
      <w:bookmarkEnd w:id="57"/>
      <w:r>
        <w:t>2.13.</w:t>
      </w:r>
      <w:r>
        <w:t xml:space="preserve">3. Помещение центра занятости населения для предоставления государственной услуги обеспечивается необходимыми для предоставления государственной услуги оборудованием (компьютеры, средства </w:t>
      </w:r>
      <w:r>
        <w:lastRenderedPageBreak/>
        <w:t>электронно-вычислительной техники, средства связи, включая Интернет,</w:t>
      </w:r>
      <w:r>
        <w:t xml:space="preserve"> оргтехника, аудио- и видеотехника),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 и оповещения о возникновен</w:t>
      </w:r>
      <w:r>
        <w:t>ии чрезвычайной ситуации.</w:t>
      </w:r>
    </w:p>
    <w:p w:rsidR="00000000" w:rsidRDefault="00902998">
      <w:bookmarkStart w:id="59" w:name="sub_56"/>
      <w:bookmarkEnd w:id="58"/>
      <w:r>
        <w:t>2.13.4. В помещении центра занятости населения для предоставления государственной услуги на видном месте располагаются схема размещения средств пожаротушения и план эвакуации посетителей и специалистов центра занятости</w:t>
      </w:r>
      <w:r>
        <w:t xml:space="preserve"> населения.</w:t>
      </w:r>
    </w:p>
    <w:p w:rsidR="00000000" w:rsidRDefault="00902998">
      <w:bookmarkStart w:id="60" w:name="sub_57"/>
      <w:bookmarkEnd w:id="59"/>
      <w:r>
        <w:t>2.13.5. Места ожидания предоставления государственной услуги оборудуются стульями, кресельными секциями и скамьями (банкетками).</w:t>
      </w:r>
    </w:p>
    <w:p w:rsidR="00000000" w:rsidRDefault="00902998">
      <w:bookmarkStart w:id="61" w:name="sub_58"/>
      <w:bookmarkEnd w:id="60"/>
      <w:r>
        <w:t>2.13.6. Места получения информации оборудуются информационными стендами, средствами вычисли</w:t>
      </w:r>
      <w:r>
        <w:t>тельной и электронной техники, стульями и столами.</w:t>
      </w:r>
    </w:p>
    <w:p w:rsidR="00000000" w:rsidRDefault="00902998">
      <w:bookmarkStart w:id="62" w:name="sub_59"/>
      <w:bookmarkEnd w:id="61"/>
      <w:r>
        <w:t>2.13.7. Места для заполнения необходимых документов оборудуются стульями, столами и обеспечиваются бланками, раздаточными информационными материалами, письменными принадлежностями.</w:t>
      </w:r>
    </w:p>
    <w:p w:rsidR="00000000" w:rsidRDefault="00902998">
      <w:bookmarkStart w:id="63" w:name="sub_60"/>
      <w:bookmarkEnd w:id="62"/>
      <w:r>
        <w:t>2.13.8. В помещении центра занятости населения оборудуются доступные места общего пользования (туалеты).</w:t>
      </w:r>
    </w:p>
    <w:p w:rsidR="00000000" w:rsidRDefault="00902998">
      <w:bookmarkStart w:id="64" w:name="sub_61"/>
      <w:bookmarkEnd w:id="63"/>
      <w:r>
        <w:t>2.13.9. Рабочие места специалистов центра занятости населения оснащаются настенными вывесками или настольными табличками с указанием фамили</w:t>
      </w:r>
      <w:r>
        <w:t>и, имени, отчества и должности.</w:t>
      </w:r>
    </w:p>
    <w:p w:rsidR="00000000" w:rsidRDefault="00902998">
      <w:bookmarkStart w:id="65" w:name="sub_62"/>
      <w:bookmarkEnd w:id="64"/>
      <w:r>
        <w:t>2.13.10. Работники центра занятости населения обеспечиваются личными нагрудными карточками (бейджами) с указанием фамилии, имени, отчества и должности.</w:t>
      </w:r>
    </w:p>
    <w:bookmarkEnd w:id="65"/>
    <w:p w:rsidR="00000000" w:rsidRDefault="00902998"/>
    <w:p w:rsidR="00000000" w:rsidRDefault="00902998">
      <w:bookmarkStart w:id="66" w:name="sub_66"/>
      <w:r>
        <w:rPr>
          <w:rStyle w:val="a3"/>
        </w:rPr>
        <w:t>2.14. Показатели доступности и качества государ</w:t>
      </w:r>
      <w:r>
        <w:rPr>
          <w:rStyle w:val="a3"/>
        </w:rPr>
        <w:t>ственной услуги</w:t>
      </w:r>
    </w:p>
    <w:p w:rsidR="00000000" w:rsidRDefault="00902998">
      <w:bookmarkStart w:id="67" w:name="sub_64"/>
      <w:bookmarkEnd w:id="66"/>
      <w:r>
        <w:t>2.14.1. Показателями доступности государственной услуги являются:</w:t>
      </w:r>
    </w:p>
    <w:bookmarkEnd w:id="67"/>
    <w:p w:rsidR="00000000" w:rsidRDefault="00902998">
      <w:r>
        <w:t>своевременность, полнота и достоверность информирования по вопросам предоставления государственной услуги посредством различных форм информирования, в том ч</w:t>
      </w:r>
      <w:r>
        <w:t>исле с использованием информационно-телекоммуникационных технологий;</w:t>
      </w:r>
    </w:p>
    <w:p w:rsidR="00000000" w:rsidRDefault="00902998">
      <w:r>
        <w:t>соблюдение требований настоящего Административного регламента;</w:t>
      </w:r>
    </w:p>
    <w:p w:rsidR="00000000" w:rsidRDefault="00902998">
      <w:r>
        <w:t>возможность получения информации о порядке предоставления государственной услуги в электронном виде;</w:t>
      </w:r>
    </w:p>
    <w:p w:rsidR="00000000" w:rsidRDefault="00902998">
      <w:r>
        <w:t>соблюдение установленны</w:t>
      </w:r>
      <w:r>
        <w:t>х настоящим Административным регламентом норм времени на оказание государственной услуги;</w:t>
      </w:r>
    </w:p>
    <w:p w:rsidR="00000000" w:rsidRDefault="00902998">
      <w:r>
        <w:t>численность безработных граждан, получивших государственную услугу.</w:t>
      </w:r>
    </w:p>
    <w:p w:rsidR="00000000" w:rsidRDefault="00902998">
      <w:bookmarkStart w:id="68" w:name="sub_65"/>
      <w:r>
        <w:t>2.14.2. Показателями качества предоставления государственной услуги являются:</w:t>
      </w:r>
    </w:p>
    <w:bookmarkEnd w:id="68"/>
    <w:p w:rsidR="00000000" w:rsidRDefault="00902998">
      <w:r>
        <w:t>отсутств</w:t>
      </w:r>
      <w:r>
        <w:t>ие обоснованных жалоб на действия (бездействие) и решения работника центра занятости населения, осуществляющего функцию по предоставлению государственной услуги;</w:t>
      </w:r>
    </w:p>
    <w:p w:rsidR="00000000" w:rsidRDefault="00902998">
      <w:r>
        <w:t>соблюдение сроков и последовательности административных процедур (действий), установленных нас</w:t>
      </w:r>
      <w:r>
        <w:t>тоящим Административным регламентом;</w:t>
      </w:r>
    </w:p>
    <w:p w:rsidR="00000000" w:rsidRDefault="00902998">
      <w:r>
        <w:t>отсутствие необоснованных отказов в предоставлении государственной услуги.</w:t>
      </w:r>
    </w:p>
    <w:p w:rsidR="00000000" w:rsidRDefault="00902998"/>
    <w:p w:rsidR="00000000" w:rsidRDefault="00902998">
      <w:bookmarkStart w:id="69" w:name="sub_71"/>
      <w:r>
        <w:rPr>
          <w:rStyle w:val="a3"/>
        </w:rPr>
        <w:t>2.15. Иные требования, в том числе учитывающие особенности предоставления государственной услуги в МФЦ, и особенности предоставления госу</w:t>
      </w:r>
      <w:r>
        <w:rPr>
          <w:rStyle w:val="a3"/>
        </w:rPr>
        <w:t>дарственной услуги в электронной форме</w:t>
      </w:r>
    </w:p>
    <w:p w:rsidR="00000000" w:rsidRDefault="00902998">
      <w:bookmarkStart w:id="70" w:name="sub_67"/>
      <w:bookmarkEnd w:id="69"/>
      <w:r>
        <w:t xml:space="preserve">2.15.1. Предоставление государственной услуги может осуществляться в </w:t>
      </w:r>
      <w:r>
        <w:lastRenderedPageBreak/>
        <w:t>выездном режиме с использованием мобильного передвижного комплекса центра занятости населения.</w:t>
      </w:r>
    </w:p>
    <w:p w:rsidR="00000000" w:rsidRDefault="00902998">
      <w:bookmarkStart w:id="71" w:name="sub_68"/>
      <w:bookmarkEnd w:id="70"/>
      <w:r>
        <w:t>2.15.2. Государственная услуга может предоставляться группе безработных граждан по групповой форме предоставления согласно утвержденному в установленном порядке графику.</w:t>
      </w:r>
    </w:p>
    <w:p w:rsidR="00000000" w:rsidRDefault="00902998">
      <w:bookmarkStart w:id="72" w:name="sub_69"/>
      <w:bookmarkEnd w:id="71"/>
      <w:r>
        <w:t>2.15.3. Допускается предоставление государственной услуги (части государст</w:t>
      </w:r>
      <w:r>
        <w:t>венной услуги) привлекаемыми государственными учреждениями службы занятости населения на договорной основе организациями и учреждениями, входящими в инфраструктуру поддержки субъектов малого и среднего предпринимательства, или специалистами в области подде</w:t>
      </w:r>
      <w:r>
        <w:t>ржки субъектов малого и среднего предпринимательства, обладающими необходимыми знаниями и опытом работы.</w:t>
      </w:r>
    </w:p>
    <w:p w:rsidR="00000000" w:rsidRDefault="00902998">
      <w:bookmarkStart w:id="73" w:name="sub_70"/>
      <w:bookmarkEnd w:id="72"/>
      <w:r>
        <w:t>2.15.4. Государственная услуга в электронной форме не предоставляется.</w:t>
      </w:r>
    </w:p>
    <w:bookmarkEnd w:id="73"/>
    <w:p w:rsidR="00000000" w:rsidRDefault="00902998"/>
    <w:p w:rsidR="00000000" w:rsidRDefault="00902998">
      <w:pPr>
        <w:pStyle w:val="1"/>
      </w:pPr>
      <w:bookmarkStart w:id="74" w:name="sub_136"/>
      <w:r>
        <w:t>Раздел 3. Состав, последовательность и сроки выполнени</w:t>
      </w:r>
      <w:r>
        <w:t>я административных процедур (действий) по предоставлению государственной услуги, требования к порядку их выполнения</w:t>
      </w:r>
    </w:p>
    <w:bookmarkEnd w:id="74"/>
    <w:p w:rsidR="00000000" w:rsidRDefault="00902998"/>
    <w:p w:rsidR="00000000" w:rsidRDefault="00902998">
      <w:r>
        <w:t>Предоставление государственной услуги включает следующие административные процедуры (действия):</w:t>
      </w:r>
    </w:p>
    <w:p w:rsidR="00000000" w:rsidRDefault="00902998">
      <w:r>
        <w:t>оценка степени готовности безработно</w:t>
      </w:r>
      <w:r>
        <w:t>го гражданина к осуществлению предпринимательской деятельности, созданию крестьянского (фермерского) хозяйства, реализации самозанятости;</w:t>
      </w:r>
    </w:p>
    <w:p w:rsidR="00000000" w:rsidRDefault="00902998">
      <w:r>
        <w:t>организация подготовки бизнес-плана и получения знаний и навыков, необходимых для осуществления предпринимательской де</w:t>
      </w:r>
      <w:r>
        <w:t>ятельности, безработным гражданином, принявшим решение о целесообразности осуществления предпринимательской деятельности;</w:t>
      </w:r>
    </w:p>
    <w:p w:rsidR="00000000" w:rsidRDefault="00902998">
      <w:r>
        <w:t>оказание безработным гражданам финансовой помощи на организацию предпринимательской деятельности, а также единовременной финансовой по</w:t>
      </w:r>
      <w:r>
        <w:t>мощи на подготовку документов, предоставляемых при государственной регистрации в качестве юридического лица, индивидуального предпринимателя либо крестьянского (фермерского) хозяйства (далее - финансовая помощь на подготовку документов).</w:t>
      </w:r>
    </w:p>
    <w:p w:rsidR="00000000" w:rsidRDefault="00902998">
      <w:r>
        <w:t>Максимально допуст</w:t>
      </w:r>
      <w:r>
        <w:t>имое время предоставления государственной услуги в суммарном исчислении без учета времени тестирования (анкетирования), обработки результатов тестирования (анкетирования), подготовки бизнес-плана, обращения в организации и учреждения, входящие в инфраструк</w:t>
      </w:r>
      <w:r>
        <w:t>туру поддержки субъектов малого и среднего предпринимательства, получения знаний и навыков, необходимых для осуществления предпринимательской деятельности, оказания финансовой помощи не должно превышать 10 часов.</w:t>
      </w:r>
    </w:p>
    <w:p w:rsidR="00000000" w:rsidRDefault="00902998"/>
    <w:p w:rsidR="00000000" w:rsidRDefault="00902998">
      <w:bookmarkStart w:id="75" w:name="sub_89"/>
      <w:r>
        <w:rPr>
          <w:rStyle w:val="a3"/>
        </w:rPr>
        <w:t>3.1. Оценка степени готовности безра</w:t>
      </w:r>
      <w:r>
        <w:rPr>
          <w:rStyle w:val="a3"/>
        </w:rPr>
        <w:t>ботного гражданина к осуществлению предпринимательской деятельности, созданию крестьянского (фермерского) хозяйства, реализации самозанятости</w:t>
      </w:r>
    </w:p>
    <w:p w:rsidR="00000000" w:rsidRDefault="00902998">
      <w:bookmarkStart w:id="76" w:name="sub_73"/>
      <w:bookmarkEnd w:id="75"/>
      <w:r>
        <w:t>3.1.1. Основанием для начала предоставления государственной услуги является обращение безработного гра</w:t>
      </w:r>
      <w:r>
        <w:t>жданина с заявлением о предоставлении государственной услуги или согласие с предложением о предоставлении государственной услуги, выданным центром занятости населения.</w:t>
      </w:r>
    </w:p>
    <w:p w:rsidR="00000000" w:rsidRDefault="00902998">
      <w:bookmarkStart w:id="77" w:name="sub_74"/>
      <w:bookmarkEnd w:id="76"/>
      <w:r>
        <w:t>3.1.2. Работник центра занятости населения, проверяет наличие документов, ук</w:t>
      </w:r>
      <w:r>
        <w:t xml:space="preserve">азанных в </w:t>
      </w:r>
      <w:hyperlink w:anchor="sub_29" w:history="1">
        <w:r>
          <w:rPr>
            <w:rStyle w:val="a4"/>
          </w:rPr>
          <w:t>пункте 2.6.1</w:t>
        </w:r>
      </w:hyperlink>
      <w:r>
        <w:t xml:space="preserve"> настоящего Административного регламента, и соответствие их требованиям, установленным в </w:t>
      </w:r>
      <w:hyperlink w:anchor="sub_32" w:history="1">
        <w:r>
          <w:rPr>
            <w:rStyle w:val="a4"/>
          </w:rPr>
          <w:t>пунктах 2.6.4. - 2.6.8</w:t>
        </w:r>
      </w:hyperlink>
      <w:r>
        <w:t xml:space="preserve">. настоящего Административного </w:t>
      </w:r>
      <w:r>
        <w:lastRenderedPageBreak/>
        <w:t>регламента.</w:t>
      </w:r>
    </w:p>
    <w:p w:rsidR="00000000" w:rsidRDefault="00902998">
      <w:bookmarkStart w:id="78" w:name="sub_75"/>
      <w:bookmarkEnd w:id="77"/>
      <w:r>
        <w:t>3.1.3. Работник цент</w:t>
      </w:r>
      <w:r>
        <w:t>ра занятости населения на основании документов, предъявленных гражданином, проводит анализ сведений о гражданине, внесенных в регистр получателей государственных услуг в сфере занятости населения (далее - регистр физических лиц).</w:t>
      </w:r>
    </w:p>
    <w:p w:rsidR="00000000" w:rsidRDefault="00902998">
      <w:bookmarkStart w:id="79" w:name="sub_76"/>
      <w:bookmarkEnd w:id="78"/>
      <w:r>
        <w:t>3.1.4. Работни</w:t>
      </w:r>
      <w:r>
        <w:t>к центра занятости населения извлекает из текущего архива центра занятости населения личное дело гражданина.</w:t>
      </w:r>
    </w:p>
    <w:p w:rsidR="00000000" w:rsidRDefault="00902998">
      <w:bookmarkStart w:id="80" w:name="sub_77"/>
      <w:bookmarkEnd w:id="79"/>
      <w:r>
        <w:t xml:space="preserve">3.1.5. Работник центра занятости населения определяет состоит ли получатель государственной услуги на регистрационном учете в качестве </w:t>
      </w:r>
      <w:r>
        <w:t>безработного гражданина в центре занятости населения.</w:t>
      </w:r>
    </w:p>
    <w:p w:rsidR="00000000" w:rsidRDefault="00902998">
      <w:bookmarkStart w:id="81" w:name="sub_78"/>
      <w:bookmarkEnd w:id="80"/>
      <w:r>
        <w:t>3.1.6. Работник центра занятости населения на основании представленных документов и сведений, содержащихся в регистре физических лиц, принимает решение о предоставлении или об отказе в предо</w:t>
      </w:r>
      <w:r>
        <w:t xml:space="preserve">ставлении государственной услуги в соответствии с основаниями, установленными в </w:t>
      </w:r>
      <w:hyperlink w:anchor="sub_42" w:history="1">
        <w:r>
          <w:rPr>
            <w:rStyle w:val="a4"/>
          </w:rPr>
          <w:t>пункте 2.8.2</w:t>
        </w:r>
      </w:hyperlink>
      <w:r>
        <w:t xml:space="preserve"> настоящего Административного регламента, и информирует гражданина о принятом решении.</w:t>
      </w:r>
    </w:p>
    <w:p w:rsidR="00000000" w:rsidRDefault="00902998">
      <w:bookmarkStart w:id="82" w:name="sub_79"/>
      <w:bookmarkEnd w:id="81"/>
      <w:r>
        <w:t>3.1.7. В случае принятия решения об отказ</w:t>
      </w:r>
      <w:r>
        <w:t>е в предоставлении государственной услуги (далее - решение об отказе) работник центра занятости населения разъясняет причины, основания отказа, порядок предоставления государственной услуги, фиксирует решение об отказе в регистре физических лиц, выводит на</w:t>
      </w:r>
      <w:r>
        <w:t xml:space="preserve"> печатающие устройство решение об отказе, оформленное в соответствии с </w:t>
      </w:r>
      <w:hyperlink w:anchor="sub_181" w:history="1">
        <w:r>
          <w:rPr>
            <w:rStyle w:val="a4"/>
          </w:rPr>
          <w:t>Приложением N 5</w:t>
        </w:r>
      </w:hyperlink>
      <w:r>
        <w:t xml:space="preserve"> к настоящему Административному регламенту, и выдает его гражданину.</w:t>
      </w:r>
    </w:p>
    <w:bookmarkEnd w:id="82"/>
    <w:p w:rsidR="00000000" w:rsidRDefault="00902998">
      <w:r>
        <w:t>Гражданин подтверждает факт получения решения об отказе своей подписью</w:t>
      </w:r>
      <w:r>
        <w:t xml:space="preserve"> в соответствующих бланках учетной документации.</w:t>
      </w:r>
    </w:p>
    <w:p w:rsidR="00000000" w:rsidRDefault="00902998">
      <w:r>
        <w:t xml:space="preserve">В случае несогласия гражданина с принятым решением об отказе он вправе обжаловать действия работника центра занятости населения в порядке, предусмотренном </w:t>
      </w:r>
      <w:hyperlink w:anchor="sub_176" w:history="1">
        <w:r>
          <w:rPr>
            <w:rStyle w:val="a4"/>
          </w:rPr>
          <w:t xml:space="preserve">разделом 5 </w:t>
        </w:r>
      </w:hyperlink>
      <w:r>
        <w:t>настоящего Админ</w:t>
      </w:r>
      <w:r>
        <w:t>истративного регламента.</w:t>
      </w:r>
    </w:p>
    <w:p w:rsidR="00000000" w:rsidRDefault="00902998">
      <w:bookmarkStart w:id="83" w:name="sub_80"/>
      <w:r>
        <w:t>3.1.8. В случае принятия решения о предоставлении государственной услуги работник центра занятости населения:</w:t>
      </w:r>
    </w:p>
    <w:bookmarkEnd w:id="83"/>
    <w:p w:rsidR="00000000" w:rsidRDefault="00902998">
      <w:r>
        <w:t>информирует безработного гражданина о порядке предоставления государственной услуги, возможности и условиях о</w:t>
      </w:r>
      <w:r>
        <w:t>казания центром занятости населения финансовой помощи на организацию предпринимательской деятельности, а так же финансовой помощи на подготовку документов;</w:t>
      </w:r>
    </w:p>
    <w:p w:rsidR="00000000" w:rsidRDefault="00902998">
      <w:r>
        <w:t>согласовывает с безработным гражданином форму предоставления государственной услуги;</w:t>
      </w:r>
    </w:p>
    <w:p w:rsidR="00000000" w:rsidRDefault="00902998">
      <w:r>
        <w:t>выясняет у безр</w:t>
      </w:r>
      <w:r>
        <w:t>аботного гражданина по какой организационно-правовой форме он планирует осуществлять предпринимательскую деятельность (юридическое лицо, индивидуальный предприниматель, фермер), предполагаемую форму собственности, направление и вид экономической деятельнос</w:t>
      </w:r>
      <w:r>
        <w:t>ти.</w:t>
      </w:r>
    </w:p>
    <w:p w:rsidR="00000000" w:rsidRDefault="00902998">
      <w:bookmarkStart w:id="84" w:name="sub_81"/>
      <w:r>
        <w:t>3.1.9. Работник центра занятости населения предлагает безработному гражданину провести самооценку степени готовности к осуществлению предпринимательской деятельности, созданию крестьянского (фермерского) хозяйства, реализации самозанятости.</w:t>
      </w:r>
    </w:p>
    <w:p w:rsidR="00000000" w:rsidRDefault="00902998">
      <w:bookmarkStart w:id="85" w:name="sub_82"/>
      <w:bookmarkEnd w:id="84"/>
      <w:r>
        <w:t>3.1.10. Работник центра занятости населения предлагает безработному гражданину пройти тестирование (анкетирование), направленное на выявление способностей и готовности к осуществлению предпринимательской деятельности, созданию крестьянского (фермерс</w:t>
      </w:r>
      <w:r>
        <w:t>кого) хозяйства, реализации самозанятости, наличия необходимых знаний в сфере экономики, финансов, налогообложения, юриспруденции и других отраслях знаний, требующихся при осуществлении предпринимательской деятельности, наличия навыков, необходимых для вед</w:t>
      </w:r>
      <w:r>
        <w:t xml:space="preserve">ения крестьянского (фермерского) хозяйства, реализации самозанятости, а также выбрать способ </w:t>
      </w:r>
      <w:r>
        <w:lastRenderedPageBreak/>
        <w:t>тестирования (с использованием соответствующего программного обеспечения или в письменной форме (путем заполнения бланков тестов, анкет) и форму проведения тестиро</w:t>
      </w:r>
      <w:r>
        <w:t>вания (групповая или индивидуальная).</w:t>
      </w:r>
    </w:p>
    <w:p w:rsidR="00000000" w:rsidRDefault="00902998">
      <w:bookmarkStart w:id="86" w:name="sub_83"/>
      <w:bookmarkEnd w:id="85"/>
      <w:r>
        <w:t>3.1.11. Безработный гражданин осуществляет выбор способа тестирования и формы прохождения тестирования (анкетирования) и сообщает о принятом решении работнику центра занятости населения.</w:t>
      </w:r>
    </w:p>
    <w:bookmarkEnd w:id="86"/>
    <w:p w:rsidR="00000000" w:rsidRDefault="00902998">
      <w:r>
        <w:t>Безработный гражданин проходит тестирование (анкетирование) в соответствии с выбранной формой и способом.</w:t>
      </w:r>
    </w:p>
    <w:p w:rsidR="00000000" w:rsidRDefault="00902998">
      <w:bookmarkStart w:id="87" w:name="sub_84"/>
      <w:r>
        <w:t xml:space="preserve">3.1.12. Работник центра занятости населения проводит обработку материалов тестирования (анкетирования) безработного гражданина в соответствии с </w:t>
      </w:r>
      <w:r>
        <w:t>установленными методиками, анализ результатов тестирования (анкетирования) и их сопоставление с результатами самооценки, проведенной безработным гражданином.</w:t>
      </w:r>
    </w:p>
    <w:p w:rsidR="00000000" w:rsidRDefault="00902998">
      <w:bookmarkStart w:id="88" w:name="sub_85"/>
      <w:bookmarkEnd w:id="87"/>
      <w:r>
        <w:t>3.1.13. Работник центра занятости населения знакомит безработного гражданина с результ</w:t>
      </w:r>
      <w:r>
        <w:t>атами оценки степени его готовности к осуществлению предпринимательской деятельности и обсуждает их с ним.</w:t>
      </w:r>
    </w:p>
    <w:p w:rsidR="00000000" w:rsidRDefault="00902998">
      <w:bookmarkStart w:id="89" w:name="sub_86"/>
      <w:bookmarkEnd w:id="88"/>
      <w:r>
        <w:t>3.1.14. Безработный гражданин по результатам обсуждения принимает решение о целесообразности или нецелесообразности осуществления предпри</w:t>
      </w:r>
      <w:r>
        <w:t>нимательской деятельности, создания крестьянского (фермерского) хозяйства, реализации самозанятости.</w:t>
      </w:r>
    </w:p>
    <w:bookmarkEnd w:id="89"/>
    <w:p w:rsidR="00000000" w:rsidRDefault="00902998">
      <w:r>
        <w:t>Безработный гражданин сообщает о принятом решении работнику центра занятости населения.</w:t>
      </w:r>
    </w:p>
    <w:p w:rsidR="00000000" w:rsidRDefault="00902998">
      <w:bookmarkStart w:id="90" w:name="sub_87"/>
      <w:r>
        <w:t>3.1.15. Работник центра занятости населения в случае пр</w:t>
      </w:r>
      <w:r>
        <w:t xml:space="preserve">инятия безработным гражданином решения о нецелесообразности осуществления предпринимательской деятельности, создания крестьянского (фермерского) хозяйства, реализации самозанятости оформляет рекомендации по содействию самозанятости в соответствии с </w:t>
      </w:r>
      <w:hyperlink w:anchor="sub_182" w:history="1">
        <w:r>
          <w:rPr>
            <w:rStyle w:val="a4"/>
          </w:rPr>
          <w:t>Приложением N 6</w:t>
        </w:r>
      </w:hyperlink>
      <w:r>
        <w:t xml:space="preserve"> к настоящему Административному регламенту.</w:t>
      </w:r>
    </w:p>
    <w:bookmarkEnd w:id="90"/>
    <w:p w:rsidR="00000000" w:rsidRDefault="00902998">
      <w:r>
        <w:t>Работник центра занятости населения фиксирует результат предоставления государственной услуги в регистре физических лиц, выводит на печатающее устройство рекомендации по содействию самозанятости в двух экземплярах и выдает безработному гражданину.</w:t>
      </w:r>
    </w:p>
    <w:p w:rsidR="00000000" w:rsidRDefault="00902998">
      <w:r>
        <w:t>Безработ</w:t>
      </w:r>
      <w:r>
        <w:t>ный гражданин заверяет своей подписью с указанием даты принятия решения результат предоставления государственной услуги.</w:t>
      </w:r>
    </w:p>
    <w:p w:rsidR="00000000" w:rsidRDefault="00902998">
      <w:r>
        <w:t>Работник центра занятости населения приобщает к личному делу безработного гражданина второй экземпляр рекомендаций и передает его в тек</w:t>
      </w:r>
      <w:r>
        <w:t>ущий архив центра занятости населения.</w:t>
      </w:r>
    </w:p>
    <w:p w:rsidR="00000000" w:rsidRDefault="00902998">
      <w:bookmarkStart w:id="91" w:name="sub_88"/>
      <w:r>
        <w:t xml:space="preserve">3.1.16. Осуществление административных процедур (действий), предусмотренных </w:t>
      </w:r>
      <w:hyperlink w:anchor="sub_80" w:history="1">
        <w:r>
          <w:rPr>
            <w:rStyle w:val="a4"/>
          </w:rPr>
          <w:t>подпунктами 3.1.8 - 3.1.11</w:t>
        </w:r>
      </w:hyperlink>
      <w:r>
        <w:t xml:space="preserve"> настоящего Административного регламента, допускается по групповой форме предоставлен</w:t>
      </w:r>
      <w:r>
        <w:t>ия государственной услуги.</w:t>
      </w:r>
    </w:p>
    <w:bookmarkEnd w:id="91"/>
    <w:p w:rsidR="00000000" w:rsidRDefault="00902998"/>
    <w:p w:rsidR="00000000" w:rsidRDefault="00902998">
      <w:bookmarkStart w:id="92" w:name="sub_120"/>
      <w:r>
        <w:rPr>
          <w:rStyle w:val="a3"/>
        </w:rPr>
        <w:t>3.2. Организация подготовки бизнес-плана и получения знаний и навыков, необходимых для осуществления предпринимательской деятельности, безработным гражданином, принявшим решение о целесообразности осуществления пред</w:t>
      </w:r>
      <w:r>
        <w:rPr>
          <w:rStyle w:val="a3"/>
        </w:rPr>
        <w:t>принимательской деятельности</w:t>
      </w:r>
    </w:p>
    <w:p w:rsidR="00000000" w:rsidRDefault="00902998">
      <w:bookmarkStart w:id="93" w:name="sub_90"/>
      <w:bookmarkEnd w:id="92"/>
      <w:r>
        <w:t>3.2.1. Работник центра занятости населения в случае принятия безработным гражданином решения о целесообразности осуществления предпринимательской деятельности, создания крестьянского (фермерского) хозяйства, реализ</w:t>
      </w:r>
      <w:r>
        <w:t>ации самозанятости предоставляет ему информационные и справочные раздаточные материалы (на бумажном и/или электронном носителях, видеоматериалы) по вопросам организации предпринимательской деятельности, создания крестьянского (фермерского) хозяйства, реали</w:t>
      </w:r>
      <w:r>
        <w:t xml:space="preserve">зации самозанятости и предлагает ознакомиться с </w:t>
      </w:r>
      <w:r>
        <w:lastRenderedPageBreak/>
        <w:t>ними.</w:t>
      </w:r>
    </w:p>
    <w:p w:rsidR="00000000" w:rsidRDefault="00902998">
      <w:bookmarkStart w:id="94" w:name="sub_91"/>
      <w:bookmarkEnd w:id="93"/>
      <w:r>
        <w:t>3.2.2. Работник центра занятости населения знакомит безработного гражданина с основами предпринимательской деятельности (экономическими и правовыми аспектами предпринимательства, формами под</w:t>
      </w:r>
      <w:r>
        <w:t>держки предпринимательства, организацией и государственной регистрацией в качестве юридического лица, индивидуального предпринимателя или крестьянского (фермерского) хозяйства (далее - государственная регистрация), направлениями маркетингового анализа сост</w:t>
      </w:r>
      <w:r>
        <w:t>ояния и тенденций развития отрасли экономики, спросом и предложением товаров, работ, услуг, степенью развития конкуренции в выбранной сфере деятельности).</w:t>
      </w:r>
    </w:p>
    <w:p w:rsidR="00000000" w:rsidRDefault="00902998">
      <w:bookmarkStart w:id="95" w:name="sub_92"/>
      <w:bookmarkEnd w:id="94"/>
      <w:r>
        <w:t xml:space="preserve">3.2.3. Работник центра занятости населения проводит ознакомление безработного гражданина </w:t>
      </w:r>
      <w:r>
        <w:t>с психологическими аспектами предпринимательской деятельности, ведения успешного бизнеса.</w:t>
      </w:r>
    </w:p>
    <w:p w:rsidR="00000000" w:rsidRDefault="00902998">
      <w:bookmarkStart w:id="96" w:name="sub_93"/>
      <w:bookmarkEnd w:id="95"/>
      <w:r>
        <w:t>3.2.4. Работник центра занятости населения информирует безработного гражданина о возможности обращения в организации и учреждения, входящие в инфраструкту</w:t>
      </w:r>
      <w:r>
        <w:t>ру поддержки субъектов малого и среднего предпринимательства, или к специалистам в области поддержки субъектов малого и среднего предпринимательства для получения поддержки (финансовой, имущественной, информационной и консультационной) и предоставляет инфо</w:t>
      </w:r>
      <w:r>
        <w:t>рмацию о направлениях деятельности структур поддержки субъектов малого и среднего предпринимательства или соответствующих специалистов, местах их нахождения, номерах телефонов для справок, адресах официальных сайтов в сети Интернет.</w:t>
      </w:r>
    </w:p>
    <w:p w:rsidR="00000000" w:rsidRDefault="00902998">
      <w:bookmarkStart w:id="97" w:name="sub_94"/>
      <w:bookmarkEnd w:id="96"/>
      <w:r>
        <w:t>3.2.5. Рабо</w:t>
      </w:r>
      <w:r>
        <w:t>тник центра занятости населения предоставляет безработному гражданину информацию по вопросам подготовки технико-экономического обоснования проекта (далее - бизнес-план) и об основных требованиях, предъявляемых к структуре и содержанию бизнес-плана.</w:t>
      </w:r>
    </w:p>
    <w:p w:rsidR="00000000" w:rsidRDefault="00902998">
      <w:bookmarkStart w:id="98" w:name="sub_95"/>
      <w:bookmarkEnd w:id="97"/>
      <w:r>
        <w:t>3.2.6. Работник центра занятости населения информирует безработного гражданина о том, что бизнес-план может быть использован как для целей организации планирования и ведения предпринимательской деятельности, создания крестьянского (фермерского) хозяйс</w:t>
      </w:r>
      <w:r>
        <w:t>тва, реализации самозанятости, так и для целей получения банковского кредита, поддержки субъектов малого и среднего предпринимательства, привлечения инвестиционных средств и фондов.</w:t>
      </w:r>
    </w:p>
    <w:p w:rsidR="00000000" w:rsidRDefault="00902998">
      <w:bookmarkStart w:id="99" w:name="sub_96"/>
      <w:bookmarkEnd w:id="98"/>
      <w:r>
        <w:t>3.2.7. Работник центра занятости населения предлагает безработ</w:t>
      </w:r>
      <w:r>
        <w:t>ному гражданину подготовить бизнес-план и представить его в центр занятости населения.</w:t>
      </w:r>
    </w:p>
    <w:bookmarkEnd w:id="99"/>
    <w:p w:rsidR="00000000" w:rsidRDefault="00902998">
      <w:r>
        <w:t>Работник центра занятости населения согласовывает с безработным гражданином сроки подготовки, дату и время обсуждения бизнес-плана.</w:t>
      </w:r>
    </w:p>
    <w:p w:rsidR="00000000" w:rsidRDefault="00902998">
      <w:bookmarkStart w:id="100" w:name="sub_97"/>
      <w:r>
        <w:t>3.2.8. Безработный гражда</w:t>
      </w:r>
      <w:r>
        <w:t>нин осуществляет подготовку бизнес-плана и представляет его в центр занятости населения в установленные сроки.</w:t>
      </w:r>
    </w:p>
    <w:p w:rsidR="00000000" w:rsidRDefault="00902998">
      <w:bookmarkStart w:id="101" w:name="sub_98"/>
      <w:bookmarkEnd w:id="100"/>
      <w:r>
        <w:t>3.2.9. Работник центра занятости населения рассматривает представленный бизнес-план на предмет соответствия основным требованиям, пре</w:t>
      </w:r>
      <w:r>
        <w:t>дъявляемым к его структуре и содержанию (с привлечением при необходимости специалистов органов и учреждений, участвующих в предоставлении государственной услуги, обладающих необходимыми знаниями и опытом работы, и/или специалистов структур поддержки субъек</w:t>
      </w:r>
      <w:r>
        <w:t>тов малого и среднего предпринимательства) и обсуждает бизнес-план с безработным гражданином.</w:t>
      </w:r>
    </w:p>
    <w:p w:rsidR="00000000" w:rsidRDefault="00902998">
      <w:bookmarkStart w:id="102" w:name="sub_99"/>
      <w:bookmarkEnd w:id="101"/>
      <w:r>
        <w:t>3.2.10. Работник центра занятости населения по результатам обсуждения бизнес-плана предлагает безработному гражданину (при необходимости) доработать б</w:t>
      </w:r>
      <w:r>
        <w:t>изнес-план и повторно представить его в центр занятости населения для рассмотрения.</w:t>
      </w:r>
    </w:p>
    <w:bookmarkEnd w:id="102"/>
    <w:p w:rsidR="00000000" w:rsidRDefault="00902998">
      <w:r>
        <w:t>Работник центра занятости населения согласовывает с безработным гражданином сроки доработки, дату и время повторного обсуждения бизнес-плана.</w:t>
      </w:r>
    </w:p>
    <w:p w:rsidR="00000000" w:rsidRDefault="00902998">
      <w:pPr>
        <w:pStyle w:val="afa"/>
        <w:rPr>
          <w:color w:val="000000"/>
          <w:sz w:val="16"/>
          <w:szCs w:val="16"/>
        </w:rPr>
      </w:pPr>
      <w:bookmarkStart w:id="103" w:name="sub_100"/>
      <w:r>
        <w:rPr>
          <w:color w:val="000000"/>
          <w:sz w:val="16"/>
          <w:szCs w:val="16"/>
        </w:rPr>
        <w:lastRenderedPageBreak/>
        <w:t>ГАРАНТ:</w:t>
      </w:r>
    </w:p>
    <w:bookmarkEnd w:id="103"/>
    <w:p w:rsidR="00000000" w:rsidRDefault="00902998">
      <w:pPr>
        <w:pStyle w:val="afa"/>
      </w:pPr>
      <w:r>
        <w:t>Ну</w:t>
      </w:r>
      <w:r>
        <w:t xml:space="preserve">мерация подпунктов приводится в соответствии с источником </w:t>
      </w:r>
    </w:p>
    <w:p w:rsidR="00000000" w:rsidRDefault="00902998">
      <w:r>
        <w:t>3.2.10. Безработный гражданин осуществляет доработку бизнес-плана и повторно представляет его в центр занятости населения в установленные сроки.</w:t>
      </w:r>
    </w:p>
    <w:p w:rsidR="00000000" w:rsidRDefault="00902998">
      <w:bookmarkStart w:id="104" w:name="sub_101"/>
      <w:r>
        <w:t>3.2.11. Работник центра занятости населения р</w:t>
      </w:r>
      <w:r>
        <w:t>ассматривает представленный бизнес-план и устно подтверждает его соответствие основным требованиям, предъявляемым к структуре и содержанию.</w:t>
      </w:r>
    </w:p>
    <w:p w:rsidR="00000000" w:rsidRDefault="00902998">
      <w:bookmarkStart w:id="105" w:name="sub_102"/>
      <w:bookmarkEnd w:id="104"/>
      <w:r>
        <w:t>3.2.12. Работник центра занятости населения совместно с безработным гражданином определяет потребность</w:t>
      </w:r>
      <w:r>
        <w:t xml:space="preserve"> в получении навыков, необходимых для осуществления предпринимательской деятельности, ведения крестьянского (фермерского) хозяйства, реализации самозанятости, либо потребность в прохождении профессионального обучения или получении дополнительного профессио</w:t>
      </w:r>
      <w:r>
        <w:t>нального образования по направлению органов службы занятости, необходимого для осуществления предпринимательской деятельности.</w:t>
      </w:r>
    </w:p>
    <w:p w:rsidR="00000000" w:rsidRDefault="00902998">
      <w:bookmarkStart w:id="106" w:name="sub_103"/>
      <w:bookmarkEnd w:id="105"/>
      <w:r>
        <w:t>3.2.13. Работник центра занятости населения при наличии у безработного гражданина навыков и знаний, необходимых для осуществления предпринимательской деятельности, ведения крестьянского (фермерского) хозяйства, реализации самозанятости, исполняет последова</w:t>
      </w:r>
      <w:r>
        <w:t xml:space="preserve">тельность действий, начиная с </w:t>
      </w:r>
      <w:hyperlink w:anchor="sub_113" w:history="1">
        <w:r>
          <w:rPr>
            <w:rStyle w:val="a4"/>
          </w:rPr>
          <w:t>пункта 3.2.20</w:t>
        </w:r>
      </w:hyperlink>
      <w:r>
        <w:t xml:space="preserve"> настоящего Административного регламента.</w:t>
      </w:r>
    </w:p>
    <w:p w:rsidR="00000000" w:rsidRDefault="00902998">
      <w:bookmarkStart w:id="107" w:name="sub_104"/>
      <w:bookmarkEnd w:id="106"/>
      <w:r>
        <w:t>3.2.14. Работник центра занятости населения при недостаточности или отсутствии у безработного гражданина навыков, необходимых для ос</w:t>
      </w:r>
      <w:r>
        <w:t>уществления предпринимательской деятельности, ведения крестьянского (фермерского) хозяйства, реализации самозанятости, совместно с получателем государственной услуги определяет способы, формы и сроки приобретения необходимых навыков по выбранному виду экон</w:t>
      </w:r>
      <w:r>
        <w:t>омической деятельности.</w:t>
      </w:r>
    </w:p>
    <w:p w:rsidR="00000000" w:rsidRDefault="00902998">
      <w:bookmarkStart w:id="108" w:name="sub_105"/>
      <w:bookmarkEnd w:id="107"/>
      <w:r>
        <w:t>3.2.15. Работник центра занятости населения предлагает ознакомиться с примерами положительного опыта осуществления предпринимательской деятельности, ведения крестьянского (фермерского) хозяйства, реализации самозанятос</w:t>
      </w:r>
      <w:r>
        <w:t>ти и предоставляет перечень юридических лиц, индивидуальных предпринимателей, фермеров, осуществляющих выбранный безработным гражданином (при отсутствии - схожий с выбранным) вид экономической деятельности.</w:t>
      </w:r>
    </w:p>
    <w:p w:rsidR="00000000" w:rsidRDefault="00902998">
      <w:bookmarkStart w:id="109" w:name="sub_106"/>
      <w:bookmarkEnd w:id="108"/>
      <w:r>
        <w:t>3.2.16. Безработный гражданин в слу</w:t>
      </w:r>
      <w:r>
        <w:t>чае согласия выбирает из перечня юридические лица, индивидуальных предпринимателей, фермеров, к которым можно обратиться для получения навыков, необходимых для осуществления предпринимательской деятельности, ведения крестьянского (фермерского) хозяйства, р</w:t>
      </w:r>
      <w:r>
        <w:t>еализации самозанятости.</w:t>
      </w:r>
    </w:p>
    <w:p w:rsidR="00000000" w:rsidRDefault="00902998">
      <w:bookmarkStart w:id="110" w:name="sub_107"/>
      <w:bookmarkEnd w:id="109"/>
      <w:r>
        <w:t>3.2.17. Работник центра занятости населения согласовывает с представителями юридических лиц, индивидуальными предпринимателями, фермерами возможность и сроки обращения к ним безработного гражданина и сообщает ему соот</w:t>
      </w:r>
      <w:r>
        <w:t>ветствующие сведения.</w:t>
      </w:r>
    </w:p>
    <w:p w:rsidR="00000000" w:rsidRDefault="00902998">
      <w:bookmarkStart w:id="111" w:name="sub_108"/>
      <w:bookmarkEnd w:id="110"/>
      <w:r>
        <w:t>3.2.18. Работник центра занятости населения после получения безработным гражданином навыков, необходимых для осуществления предпринимательской деятельности, ведения крестьянского (фермерского) хозяйства, реализации самоз</w:t>
      </w:r>
      <w:r>
        <w:t xml:space="preserve">анятости, исполняет последовательность действий, начиная с </w:t>
      </w:r>
      <w:hyperlink w:anchor="sub_113" w:history="1">
        <w:r>
          <w:rPr>
            <w:rStyle w:val="a4"/>
          </w:rPr>
          <w:t>пункта 3.2.20</w:t>
        </w:r>
      </w:hyperlink>
      <w:r>
        <w:t xml:space="preserve"> настоящего Административного регламента.</w:t>
      </w:r>
    </w:p>
    <w:p w:rsidR="00000000" w:rsidRDefault="00902998">
      <w:bookmarkStart w:id="112" w:name="sub_112"/>
      <w:bookmarkEnd w:id="111"/>
      <w:r>
        <w:t>3.2.19. Работник центра занятости населения при выявлении потребности в прохождении профессионального о</w:t>
      </w:r>
      <w:r>
        <w:t>бучения или получении дополнительного профессионального образования по направлению органов службы занятости:</w:t>
      </w:r>
    </w:p>
    <w:p w:rsidR="00000000" w:rsidRDefault="00902998">
      <w:bookmarkStart w:id="113" w:name="sub_109"/>
      <w:bookmarkEnd w:id="112"/>
      <w:r>
        <w:t>3.2.19.1. Информирует безработного гражданина о том, что в период прохождения профессионального обучения или получения дополнительног</w:t>
      </w:r>
      <w:r>
        <w:t xml:space="preserve">о </w:t>
      </w:r>
      <w:r>
        <w:lastRenderedPageBreak/>
        <w:t>профессионального образования он может осуществить:</w:t>
      </w:r>
    </w:p>
    <w:bookmarkEnd w:id="113"/>
    <w:p w:rsidR="00000000" w:rsidRDefault="00902998">
      <w:r>
        <w:t>подготовку документов, необходимых для государственной регистрации юридического лица, индивидуального предпринимателя, крестьянского (фермерского) хозяйства,</w:t>
      </w:r>
    </w:p>
    <w:p w:rsidR="00000000" w:rsidRDefault="00902998">
      <w:r>
        <w:t>представление документов, необходимых</w:t>
      </w:r>
      <w:r>
        <w:t xml:space="preserve"> для государственной регистрации, в регистрирующий орган,</w:t>
      </w:r>
    </w:p>
    <w:p w:rsidR="00000000" w:rsidRDefault="00902998">
      <w:r>
        <w:t>действия, связанные с организацией предпринимательской деятельности,</w:t>
      </w:r>
    </w:p>
    <w:p w:rsidR="00000000" w:rsidRDefault="00902998">
      <w:r>
        <w:t>оплату государственной пошлины, оплату нотариальных действий и услуг правового и технического характера, приобретение бланочной д</w:t>
      </w:r>
      <w:r>
        <w:t>окументации, изготовление печатей, штампов.</w:t>
      </w:r>
    </w:p>
    <w:p w:rsidR="00000000" w:rsidRDefault="00902998">
      <w:bookmarkStart w:id="114" w:name="sub_110"/>
      <w:r>
        <w:t xml:space="preserve">3.2.19.2. Исполняет последовательность действий, предусмотренных </w:t>
      </w:r>
      <w:hyperlink w:anchor="sub_113" w:history="1">
        <w:r>
          <w:rPr>
            <w:rStyle w:val="a4"/>
          </w:rPr>
          <w:t>пунктами 3.2.20 - 3.2.25</w:t>
        </w:r>
      </w:hyperlink>
      <w:r>
        <w:t xml:space="preserve"> настоящего Административного регламента.</w:t>
      </w:r>
    </w:p>
    <w:p w:rsidR="00000000" w:rsidRDefault="00902998">
      <w:bookmarkStart w:id="115" w:name="sub_111"/>
      <w:bookmarkEnd w:id="114"/>
      <w:r>
        <w:t>3.2.19.3. Направляет безработного г</w:t>
      </w:r>
      <w:r>
        <w:t>ражданина к работнику центра занятости населения, осуществляющему функцию по организации профессионального обучения, и передает ему личное дело безработного гражданина.</w:t>
      </w:r>
    </w:p>
    <w:p w:rsidR="00000000" w:rsidRDefault="00902998">
      <w:bookmarkStart w:id="116" w:name="sub_113"/>
      <w:bookmarkEnd w:id="115"/>
      <w:r>
        <w:t>3.2.20. Работник центра занятости населения выясняет у безработного гражд</w:t>
      </w:r>
      <w:r>
        <w:t>анина потребность в работниках, необходимых для осуществления предпринимательской деятельности, создания крестьянского (фермерского) хозяйства, реализации самозанятости по выбранному виду экономической деятельности.</w:t>
      </w:r>
    </w:p>
    <w:p w:rsidR="00000000" w:rsidRDefault="00902998">
      <w:bookmarkStart w:id="117" w:name="sub_114"/>
      <w:bookmarkEnd w:id="116"/>
      <w:r>
        <w:t>3.2.21. Работник центра за</w:t>
      </w:r>
      <w:r>
        <w:t>нятости населения при наличии потребности в работниках информирует безработного гражданина о порядке подбора необходимых работников с учетом требований к исполнению ими трудовых функций при содействии центра занятости населения.</w:t>
      </w:r>
    </w:p>
    <w:p w:rsidR="00000000" w:rsidRDefault="00902998">
      <w:bookmarkStart w:id="118" w:name="sub_115"/>
      <w:bookmarkEnd w:id="117"/>
      <w:r>
        <w:t>3.2.22. Работ</w:t>
      </w:r>
      <w:r>
        <w:t>ник центра занятости населения информирует безработного гражданина о том, что в случае представления свидетельства о государственной регистрации юридического лица, индивидуального предпринимателя или крестьянского (фермерского) хозяйства, выписки из Единог</w:t>
      </w:r>
      <w:r>
        <w:t xml:space="preserve">о государственного реестра юридических лиц или Единого государственного реестра индивидуальных предпринимателей и документов, подтверждающих расходы на подготовку документов, предоставляемых при государственной регистрации, оплату государственной пошлины, </w:t>
      </w:r>
      <w:r>
        <w:t>оплату нотариальных действий и услуг правового и технического характера, приобретение бланочной документации, изготовление печатей, штампов, до истечения 30 дней с даты внесения записи в Единый государственный реестр юридических лиц или Единый государствен</w:t>
      </w:r>
      <w:r>
        <w:t xml:space="preserve">ный реестр индивидуальных предпринимателей ему может быть оказана финансовая помощь на подготовку документов, а так же если комиссией по рассмотрению заявлений о предоставлении финансовой помощи принято решение о целесообразности предоставления финансовой </w:t>
      </w:r>
      <w:r>
        <w:t>помощи на организацию предпринимательской деятельности и между безработным гражданином и центром занятости населения заключен соответствующий договор, безработному гражданину может быть оказана финансовая помощь на организацию предпринимательской деятельно</w:t>
      </w:r>
      <w:r>
        <w:t>сти.</w:t>
      </w:r>
    </w:p>
    <w:p w:rsidR="00000000" w:rsidRDefault="00902998">
      <w:bookmarkStart w:id="119" w:name="sub_116"/>
      <w:bookmarkEnd w:id="118"/>
      <w:r>
        <w:t xml:space="preserve">3.2.23. Работник центра занятости населения оформляет рекомендации по содействию самозанятости в соответствии с </w:t>
      </w:r>
      <w:hyperlink w:anchor="sub_182" w:history="1">
        <w:r>
          <w:rPr>
            <w:rStyle w:val="a4"/>
          </w:rPr>
          <w:t>Приложением N 6</w:t>
        </w:r>
      </w:hyperlink>
      <w:r>
        <w:t xml:space="preserve"> к настоящему Административному регламенту.</w:t>
      </w:r>
    </w:p>
    <w:p w:rsidR="00000000" w:rsidRDefault="00902998">
      <w:bookmarkStart w:id="120" w:name="sub_117"/>
      <w:bookmarkEnd w:id="119"/>
      <w:r>
        <w:t>3.2.24. Работник центра зан</w:t>
      </w:r>
      <w:r>
        <w:t>ятости населения фиксирует результат предоставления государственной услуги в регистре физических лиц, выводит на печатающее устройство рекомендации по содействию самозанятости в двух экземплярах и знакомит с ними безработного гражданина. Безработный гражда</w:t>
      </w:r>
      <w:r>
        <w:t>нин заверяет своей подписью с указанием даты принятия решения результат предоставления государственной услуги.</w:t>
      </w:r>
    </w:p>
    <w:p w:rsidR="00000000" w:rsidRDefault="00902998">
      <w:bookmarkStart w:id="121" w:name="sub_118"/>
      <w:bookmarkEnd w:id="120"/>
      <w:r>
        <w:lastRenderedPageBreak/>
        <w:t>3.2.25. Работник центра занятости населения выдает безработному гражданину один экземпляр рекомендаций по содействию самозанятости,</w:t>
      </w:r>
      <w:r>
        <w:t xml:space="preserve"> формирует личное дело безработного гражданина и приобщает к нему второй экземпляр рекомендаций по содействию самозанятости.</w:t>
      </w:r>
    </w:p>
    <w:p w:rsidR="00000000" w:rsidRDefault="00902998">
      <w:bookmarkStart w:id="122" w:name="sub_119"/>
      <w:bookmarkEnd w:id="121"/>
      <w:r>
        <w:t xml:space="preserve">3.2.26. Допускается осуществление административных процедур (действий), предусмотренных </w:t>
      </w:r>
      <w:hyperlink w:anchor="sub_90" w:history="1">
        <w:r>
          <w:rPr>
            <w:rStyle w:val="a4"/>
          </w:rPr>
          <w:t>подпункт</w:t>
        </w:r>
        <w:r>
          <w:rPr>
            <w:rStyle w:val="a4"/>
          </w:rPr>
          <w:t>ами 3.2.1 - 3.2.6</w:t>
        </w:r>
      </w:hyperlink>
      <w:r>
        <w:t xml:space="preserve"> настоящего Административного регламента, по групповой форме предоставления государственной услуги.</w:t>
      </w:r>
    </w:p>
    <w:bookmarkEnd w:id="122"/>
    <w:p w:rsidR="00000000" w:rsidRDefault="00902998"/>
    <w:p w:rsidR="00000000" w:rsidRDefault="00902998">
      <w:bookmarkStart w:id="123" w:name="sub_135"/>
      <w:r>
        <w:rPr>
          <w:rStyle w:val="a3"/>
        </w:rPr>
        <w:t>3.3. Оказание безработным гражданам финансовой помощи на организацию предпринимательской деятельности, а также финансовой</w:t>
      </w:r>
      <w:r>
        <w:rPr>
          <w:rStyle w:val="a3"/>
        </w:rPr>
        <w:t xml:space="preserve"> помощи на подготовку документов</w:t>
      </w:r>
    </w:p>
    <w:p w:rsidR="00000000" w:rsidRDefault="00902998">
      <w:bookmarkStart w:id="124" w:name="sub_121"/>
      <w:bookmarkEnd w:id="123"/>
      <w:r>
        <w:t>3.3.1. Работник центра занятости населения при представлении безработным гражданином, получившим рекомендации по содействию самозанятости, заявления о предоставлении финансовой помощи на организацию предприним</w:t>
      </w:r>
      <w:r>
        <w:t xml:space="preserve">ательской деятельности осуществляет порядок действий в соответствии с </w:t>
      </w:r>
      <w:hyperlink r:id="rId34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08.02.2012 N 17 "Об утверждении порядка предоставления единовременной финансовой помощи пр</w:t>
      </w:r>
      <w:r>
        <w:t xml:space="preserve">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 </w:t>
      </w:r>
      <w:r>
        <w:t>и прошедшим профессиональную подготовку, переподготовку и повышение квалификации по направлению органов службы занятости, а также единовременной финансовой помощи на подготовку документов для соответствующей государственной регистрации".</w:t>
      </w:r>
    </w:p>
    <w:p w:rsidR="00000000" w:rsidRDefault="00902998">
      <w:bookmarkStart w:id="125" w:name="sub_122"/>
      <w:bookmarkEnd w:id="124"/>
      <w:r>
        <w:t>3.3.</w:t>
      </w:r>
      <w:r>
        <w:t>2. Работник центра занятости населения при представлении получателем государственной услуги свидетельства о государственной регистрации юридического лица, индивидуального предпринимателя или крестьянского (фермерского) хозяйства, выписки из Единого государ</w:t>
      </w:r>
      <w:r>
        <w:t>ственного реестра юридических лиц или Единого государственного реестра индивидуальных предпринимателей и документов, подтверждающих расходы на подготовку документов, предоставляемых при государственной регистрации, оплату государственной пошлины, оплату но</w:t>
      </w:r>
      <w:r>
        <w:t>тариальных действий и услуг правового и технического характера, приобретение бланочной документации, изготовление печатей, штампов, фиксирует в регистре физических лиц, сведения о:</w:t>
      </w:r>
    </w:p>
    <w:bookmarkEnd w:id="125"/>
    <w:p w:rsidR="00000000" w:rsidRDefault="00902998">
      <w:r>
        <w:t>дате государственной регистрации и основном государственном регистра</w:t>
      </w:r>
      <w:r>
        <w:t>ционном номере;</w:t>
      </w:r>
    </w:p>
    <w:p w:rsidR="00000000" w:rsidRDefault="00902998">
      <w:r>
        <w:t>дате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и государственном регистрационном номере;</w:t>
      </w:r>
    </w:p>
    <w:p w:rsidR="00000000" w:rsidRDefault="00902998">
      <w:r>
        <w:t>наименовании и реквизитах докумен</w:t>
      </w:r>
      <w:r>
        <w:t>тов, подтверждающих расходы на подготовку документов, предоставляемых при государственной регистрации,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</w:t>
      </w:r>
      <w:r>
        <w:t>е печатей, штампов;</w:t>
      </w:r>
    </w:p>
    <w:p w:rsidR="00000000" w:rsidRDefault="00902998">
      <w:r>
        <w:t>расходах (сумме средств), которые могут быть возмещены безработному гражданину в виде финансовой помощи на подготовку документов.</w:t>
      </w:r>
    </w:p>
    <w:p w:rsidR="00000000" w:rsidRDefault="00902998">
      <w:bookmarkStart w:id="126" w:name="sub_123"/>
      <w:r>
        <w:t xml:space="preserve">3.3.3. Работник центра занятости населения изготавливает копии представленных получателем государственной услуги документов, перечисленных в </w:t>
      </w:r>
      <w:hyperlink w:anchor="sub_121" w:history="1">
        <w:r>
          <w:rPr>
            <w:rStyle w:val="a4"/>
          </w:rPr>
          <w:t>пункте 3.3.1</w:t>
        </w:r>
      </w:hyperlink>
      <w:r>
        <w:t xml:space="preserve"> настоящего Административного регламента, заверяет их своей подписью с указани</w:t>
      </w:r>
      <w:r>
        <w:t>ем даты и приобщает к личному делу безработного гражданина.</w:t>
      </w:r>
    </w:p>
    <w:p w:rsidR="00000000" w:rsidRDefault="00902998">
      <w:bookmarkStart w:id="127" w:name="sub_124"/>
      <w:bookmarkEnd w:id="126"/>
      <w:r>
        <w:lastRenderedPageBreak/>
        <w:t>3.3.4. Работник центра занятости населения на основании выписки из Единого государственного реестра юридических лиц или Единого государственного реестра индивидуальных предпринимател</w:t>
      </w:r>
      <w:r>
        <w:t>ей устанавливает, что с даты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до даты представления в центр занятости населения выписки из Единог</w:t>
      </w:r>
      <w:r>
        <w:t>о государственного реестра юридических лиц или Единого государственного реестра индивидуальных предпринимателей не истекли (истекли) 30 дней.</w:t>
      </w:r>
    </w:p>
    <w:p w:rsidR="00000000" w:rsidRDefault="00902998">
      <w:bookmarkStart w:id="128" w:name="sub_125"/>
      <w:bookmarkEnd w:id="127"/>
      <w:r>
        <w:t xml:space="preserve">3.3.5. Работник центра занятости населения принимает решение об оказании или отказе в оказании (при </w:t>
      </w:r>
      <w:r>
        <w:t>истечении 30 дней с даты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регистрации) финансовой помощи на подготовку документов.</w:t>
      </w:r>
    </w:p>
    <w:p w:rsidR="00000000" w:rsidRDefault="00902998">
      <w:bookmarkStart w:id="129" w:name="sub_126"/>
      <w:bookmarkEnd w:id="128"/>
      <w:r>
        <w:t>3.3.6. Работ</w:t>
      </w:r>
      <w:r>
        <w:t>ник центра занятости населения информирует получателя государственной услуги о принятом решении и оформляет принятое решение приказом об оказании финансовой помощи на подготовку документов для государственной регистрации (далее - приказ об оказании финансо</w:t>
      </w:r>
      <w:r>
        <w:t xml:space="preserve">вой помощи) в соответствии с </w:t>
      </w:r>
      <w:hyperlink w:anchor="sub_183" w:history="1">
        <w:r>
          <w:rPr>
            <w:rStyle w:val="a4"/>
          </w:rPr>
          <w:t>Приложением N 7</w:t>
        </w:r>
      </w:hyperlink>
      <w:r>
        <w:t xml:space="preserve"> или </w:t>
      </w:r>
      <w:hyperlink w:anchor="sub_184" w:history="1">
        <w:r>
          <w:rPr>
            <w:rStyle w:val="a4"/>
          </w:rPr>
          <w:t>N 8</w:t>
        </w:r>
      </w:hyperlink>
      <w:r>
        <w:t xml:space="preserve"> к настоящему Административному регламенту или приказом об отказе в оказании финансовой помощи на подготовку документов для государственной регистрации (д</w:t>
      </w:r>
      <w:r>
        <w:t xml:space="preserve">алее - приказ об отказе в оказании финансовой помощи) в соответствии с </w:t>
      </w:r>
      <w:hyperlink w:anchor="sub_185" w:history="1">
        <w:r>
          <w:rPr>
            <w:rStyle w:val="a4"/>
          </w:rPr>
          <w:t>Приложением N 9</w:t>
        </w:r>
      </w:hyperlink>
      <w:r>
        <w:t xml:space="preserve"> к настоящему Административному регламенту.</w:t>
      </w:r>
    </w:p>
    <w:p w:rsidR="00000000" w:rsidRDefault="00902998">
      <w:bookmarkStart w:id="130" w:name="sub_127"/>
      <w:bookmarkEnd w:id="129"/>
      <w:r>
        <w:t>3.3.7. Работник центра занятости населения выводит на печатающее устройство приказ об о</w:t>
      </w:r>
      <w:r>
        <w:t>казании финансовой помощи или об отказе в оказании финансовой помощи знакомит с ним получателя государственной услуги под роспись.</w:t>
      </w:r>
    </w:p>
    <w:p w:rsidR="00000000" w:rsidRDefault="00902998">
      <w:bookmarkStart w:id="131" w:name="sub_128"/>
      <w:bookmarkEnd w:id="130"/>
      <w:r>
        <w:t>3.3.8. В случае если получатель государственной услуги выражает свое согласие с принятым решением, он ставит св</w:t>
      </w:r>
      <w:r>
        <w:t>ою подпись на приказе об оказании или об отказе в оказании финансовой помощи.</w:t>
      </w:r>
    </w:p>
    <w:bookmarkEnd w:id="131"/>
    <w:p w:rsidR="00000000" w:rsidRDefault="00902998">
      <w:r>
        <w:t>В случае несогласия получателя государственной услуги с принятым решением об отказе в оказании финансовой помощи на подготовку документов он вправе обжаловать действия раб</w:t>
      </w:r>
      <w:r>
        <w:t xml:space="preserve">отника центра занятости населения в порядке, предусмотренном </w:t>
      </w:r>
      <w:hyperlink w:anchor="sub_176" w:history="1">
        <w:r>
          <w:rPr>
            <w:rStyle w:val="a4"/>
          </w:rPr>
          <w:t>разделом 5</w:t>
        </w:r>
      </w:hyperlink>
      <w:r>
        <w:t xml:space="preserve"> настоящего Административного регламента.</w:t>
      </w:r>
    </w:p>
    <w:p w:rsidR="00000000" w:rsidRDefault="00902998">
      <w:bookmarkStart w:id="132" w:name="sub_129"/>
      <w:r>
        <w:t>3.3.9. Работник центра занятости населения представляет приказ об оказании или отказе в оказании финансовой пом</w:t>
      </w:r>
      <w:r>
        <w:t>ощи директору центра занятости населения для утверждения.</w:t>
      </w:r>
    </w:p>
    <w:p w:rsidR="00000000" w:rsidRDefault="00902998">
      <w:bookmarkStart w:id="133" w:name="sub_130"/>
      <w:bookmarkEnd w:id="132"/>
      <w:r>
        <w:t>3.3.10. Директор центра занятости населения подписывает приказ об оказании или отказе в оказании финансовой помощи.</w:t>
      </w:r>
    </w:p>
    <w:p w:rsidR="00000000" w:rsidRDefault="00902998">
      <w:bookmarkStart w:id="134" w:name="sub_131"/>
      <w:bookmarkEnd w:id="133"/>
      <w:r>
        <w:t>3.3.11. Работник центра занятости населения присваивае</w:t>
      </w:r>
      <w:r>
        <w:t>т номер приказу об оказании или отказе в оказании финансовой помощи (номер может присваиваться в автоматическом режиме в программно-техническом комплексе).</w:t>
      </w:r>
    </w:p>
    <w:p w:rsidR="00000000" w:rsidRDefault="00902998">
      <w:bookmarkStart w:id="135" w:name="sub_132"/>
      <w:bookmarkEnd w:id="134"/>
      <w:r>
        <w:t>3.3.12. Работник центра занятости населения фиксирует в программно-техническом комплек</w:t>
      </w:r>
      <w:r>
        <w:t>се, содержащем регистр физических лиц, сведения о принятом решении об оказании или отказе в оказании финансовой помощи с указанием номера, даты приказа и размера финансовой помощи.</w:t>
      </w:r>
    </w:p>
    <w:p w:rsidR="00000000" w:rsidRDefault="00902998">
      <w:bookmarkStart w:id="136" w:name="sub_133"/>
      <w:bookmarkEnd w:id="135"/>
      <w:r>
        <w:t xml:space="preserve">3.3.13. Работник центра занятости населения приобщает приказ </w:t>
      </w:r>
      <w:r>
        <w:t>об оказании или отказе в оказании финансовой помощи к личному делу безработного гражданина.</w:t>
      </w:r>
    </w:p>
    <w:p w:rsidR="00000000" w:rsidRDefault="00902998">
      <w:bookmarkStart w:id="137" w:name="sub_134"/>
      <w:bookmarkEnd w:id="136"/>
      <w:r>
        <w:t>3.3.14. Работник центра занятости населения направляет получателя государственной услуги (кроме безработных граждан, проходивших профессиональное обуч</w:t>
      </w:r>
      <w:r>
        <w:t xml:space="preserve">ение или получивших дополнительное профессиональное образование по направлению органов службы занятости населения) к работнику центра занятости </w:t>
      </w:r>
      <w:r>
        <w:lastRenderedPageBreak/>
        <w:t>населения, осуществляющему предоставление государственной услуги по содействию гражданам в поиске подходящей раб</w:t>
      </w:r>
      <w:r>
        <w:t>оты, а работодателям в подборе необходимых работников, и передает ему личное дело безработного гражданина.</w:t>
      </w:r>
    </w:p>
    <w:bookmarkEnd w:id="137"/>
    <w:p w:rsidR="00000000" w:rsidRDefault="00902998">
      <w:r>
        <w:t xml:space="preserve">Блок-схемы предоставления государственной услуги приведены в </w:t>
      </w:r>
      <w:hyperlink w:anchor="sub_188" w:history="1">
        <w:r>
          <w:rPr>
            <w:rStyle w:val="a4"/>
          </w:rPr>
          <w:t>Приложении N 10</w:t>
        </w:r>
      </w:hyperlink>
      <w:r>
        <w:t xml:space="preserve"> к настоящему Административному регламент</w:t>
      </w:r>
      <w:r>
        <w:t>у.</w:t>
      </w:r>
    </w:p>
    <w:p w:rsidR="00000000" w:rsidRDefault="00902998"/>
    <w:p w:rsidR="00000000" w:rsidRDefault="00902998">
      <w:pPr>
        <w:pStyle w:val="1"/>
      </w:pPr>
      <w:bookmarkStart w:id="138" w:name="sub_154"/>
      <w:r>
        <w:t>Раздел 4. Формы контроля за предоставлением государственной услуги</w:t>
      </w:r>
    </w:p>
    <w:bookmarkEnd w:id="138"/>
    <w:p w:rsidR="00000000" w:rsidRDefault="00902998"/>
    <w:p w:rsidR="00000000" w:rsidRDefault="00902998">
      <w:bookmarkStart w:id="139" w:name="sub_140"/>
      <w:r>
        <w:rPr>
          <w:rStyle w:val="a3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</w:t>
      </w:r>
      <w:r>
        <w:rPr>
          <w:rStyle w:val="a3"/>
        </w:rPr>
        <w:t>ных правовых актов, устанавливающих требования к предоставлению государственной услуги, а также принятием решений ответственными лицами</w:t>
      </w:r>
    </w:p>
    <w:p w:rsidR="00000000" w:rsidRDefault="00902998">
      <w:bookmarkStart w:id="140" w:name="sub_137"/>
      <w:bookmarkEnd w:id="139"/>
      <w:r>
        <w:t>4.1.1. Текущий контроль за соблюдением последовательности действий, определенных настоящим Административны</w:t>
      </w:r>
      <w:r>
        <w:t>м регламентом, и принятием решений работниками центра занятости населения осуществляется директором центра занятости населения или его заместителем, или иным уполномоченным лицом, ответственным за организацию работы по предоставлению государственной услуги</w:t>
      </w:r>
      <w:r>
        <w:t>.</w:t>
      </w:r>
    </w:p>
    <w:p w:rsidR="00000000" w:rsidRDefault="00902998">
      <w:bookmarkStart w:id="141" w:name="sub_138"/>
      <w:bookmarkEnd w:id="140"/>
      <w:r>
        <w:t>4.1.2. Текущий контроль осуществляется путем проведения директором центра занятости населения или его заместителем, или иным уполномоченным лицом, ответственным за организацию работы по предоставлению государственной услуги, проверок соблюд</w:t>
      </w:r>
      <w:r>
        <w:t>ения и исполнения работниками центра занятости населения положений настоящего Административного регламента, инструкций, содержащих порядок формирования и ведения регистра получателей государственных услуг в сфере занятости населения, а также требований к з</w:t>
      </w:r>
      <w:r>
        <w:t>аполнению, ведению и хранению бланков учетной документации граждан - получателей государственной услуги.</w:t>
      </w:r>
    </w:p>
    <w:p w:rsidR="00000000" w:rsidRDefault="00902998">
      <w:bookmarkStart w:id="142" w:name="sub_139"/>
      <w:bookmarkEnd w:id="141"/>
      <w:r>
        <w:t>4.1.3. Порядок и периодичность осуществления текущего контроля устанавливается приказом директора центра занятости населения.</w:t>
      </w:r>
    </w:p>
    <w:bookmarkEnd w:id="142"/>
    <w:p w:rsidR="00000000" w:rsidRDefault="00902998"/>
    <w:p w:rsidR="00000000" w:rsidRDefault="00902998">
      <w:bookmarkStart w:id="143" w:name="sub_148"/>
      <w:r>
        <w:rPr>
          <w:rStyle w:val="a3"/>
        </w:rPr>
        <w:t>4.2. Порядок и периодичность осуществления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00000" w:rsidRDefault="00902998">
      <w:bookmarkStart w:id="144" w:name="sub_141"/>
      <w:bookmarkEnd w:id="143"/>
      <w:r>
        <w:t>4.2.1. Контроль полноты и кач</w:t>
      </w:r>
      <w:r>
        <w:t>ества предоставления государственной услуги осуществляется путем проведения Департаментом плановых (внеплановых) выездных (документарных) проверок в рамках исполнения полномочия по надзору и контролю за обеспечением государственных гарантий в области содей</w:t>
      </w:r>
      <w:r>
        <w:t>ствия занятости населения, включая надзор и контроль за использованием средств, выделенных на эти цели.</w:t>
      </w:r>
    </w:p>
    <w:p w:rsidR="00000000" w:rsidRDefault="00902998">
      <w:bookmarkStart w:id="145" w:name="sub_142"/>
      <w:bookmarkEnd w:id="144"/>
      <w:r>
        <w:t>4.2.2. Контроль за полнотой и качеством предоставления государственной услуги включает в себя:</w:t>
      </w:r>
    </w:p>
    <w:bookmarkEnd w:id="145"/>
    <w:p w:rsidR="00000000" w:rsidRDefault="00902998">
      <w:r>
        <w:t>- проведение уполномоченными должнос</w:t>
      </w:r>
      <w:r>
        <w:t>тными лицами Департамента проверок соблюдения и исполнения центром занятости населения положений настоящего Административного регламента;</w:t>
      </w:r>
    </w:p>
    <w:p w:rsidR="00000000" w:rsidRDefault="00902998">
      <w:r>
        <w:t>- выявление и устранение нарушений действующего законодательства;</w:t>
      </w:r>
    </w:p>
    <w:p w:rsidR="00000000" w:rsidRDefault="00902998">
      <w:r>
        <w:t>- рассмотрение, принятие в пределах компетенции реше</w:t>
      </w:r>
      <w:r>
        <w:t>ний и подготовку ответов на обращения заявителей, содержащих жалобы на действия (бездействие) и решения должностных лиц центра занятости населения.</w:t>
      </w:r>
    </w:p>
    <w:p w:rsidR="00000000" w:rsidRDefault="00902998">
      <w:bookmarkStart w:id="146" w:name="sub_143"/>
      <w:r>
        <w:t>4.2.3. Проверки проводятся на основании соответствующего приказа начальника Департамента.</w:t>
      </w:r>
    </w:p>
    <w:p w:rsidR="00000000" w:rsidRDefault="00902998">
      <w:bookmarkStart w:id="147" w:name="sub_144"/>
      <w:bookmarkEnd w:id="146"/>
      <w:r>
        <w:t xml:space="preserve">4.2.4. Перечень должностных лиц Департамента, уполномоченных на проведение </w:t>
      </w:r>
      <w:r>
        <w:lastRenderedPageBreak/>
        <w:t>проверки, определяется начальником Департамента в установленном порядке.</w:t>
      </w:r>
    </w:p>
    <w:p w:rsidR="00000000" w:rsidRDefault="00902998">
      <w:bookmarkStart w:id="148" w:name="sub_145"/>
      <w:bookmarkEnd w:id="147"/>
      <w:r>
        <w:t>4.2.5. Плановые контрольные мероприятия проводятся в соответствии с полугодовыми планам</w:t>
      </w:r>
      <w:r>
        <w:t xml:space="preserve">и проведения проверок соблюдения центрами занятости населения </w:t>
      </w:r>
      <w:hyperlink r:id="rId35" w:history="1">
        <w:r>
          <w:rPr>
            <w:rStyle w:val="a4"/>
          </w:rPr>
          <w:t>законодательства</w:t>
        </w:r>
      </w:hyperlink>
      <w:r>
        <w:t xml:space="preserve"> о занятости населения. Плановые проверки в отношении конкретного центра занятости населения проводятся не чаще чем один раз в три года.</w:t>
      </w:r>
    </w:p>
    <w:p w:rsidR="00000000" w:rsidRDefault="00902998">
      <w:bookmarkStart w:id="149" w:name="sub_146"/>
      <w:bookmarkEnd w:id="148"/>
      <w:r>
        <w:t>4.2.6. Внеплановые проверки проводятся по конкретному обращению заявителя.</w:t>
      </w:r>
    </w:p>
    <w:p w:rsidR="00000000" w:rsidRDefault="00902998">
      <w:bookmarkStart w:id="150" w:name="sub_147"/>
      <w:bookmarkEnd w:id="149"/>
      <w:r>
        <w:t>4.2.7. Результаты проверки оформляются в виде акта. Акт подписывается всеми участниками проверки и директором центра занятости населения.</w:t>
      </w:r>
    </w:p>
    <w:bookmarkEnd w:id="150"/>
    <w:p w:rsidR="00000000" w:rsidRDefault="00902998"/>
    <w:p w:rsidR="00000000" w:rsidRDefault="00902998">
      <w:bookmarkStart w:id="151" w:name="sub_152"/>
      <w:r>
        <w:rPr>
          <w:rStyle w:val="a3"/>
        </w:rPr>
        <w:t xml:space="preserve">4.3. </w:t>
      </w:r>
      <w:r>
        <w:rPr>
          <w:rStyle w:val="a3"/>
        </w:rPr>
        <w:t>Ответственность должностных лиц за решения и действия (бездействия), принимаемые (осуществляемые) в ходе предоставления государственной услуги</w:t>
      </w:r>
    </w:p>
    <w:p w:rsidR="00000000" w:rsidRDefault="00902998">
      <w:bookmarkStart w:id="152" w:name="sub_149"/>
      <w:bookmarkEnd w:id="151"/>
      <w:r>
        <w:t>4.3.1. Персональная ответственность работников центра занятости населения закрепляется в их должнос</w:t>
      </w:r>
      <w:r>
        <w:t>тных инструкциях.</w:t>
      </w:r>
    </w:p>
    <w:p w:rsidR="00000000" w:rsidRDefault="00902998">
      <w:bookmarkStart w:id="153" w:name="sub_150"/>
      <w:bookmarkEnd w:id="152"/>
      <w:r>
        <w:t>4.3.2. При выявлении в ходе текущего контроля нарушений положений настоящего Административного регламента директором центра занятости населения осуществляется привлечение виновных лиц к ответственности в соответствии с закон</w:t>
      </w:r>
      <w:r>
        <w:t>одательством Российской Федерации.</w:t>
      </w:r>
    </w:p>
    <w:p w:rsidR="00000000" w:rsidRDefault="00902998">
      <w:bookmarkStart w:id="154" w:name="sub_151"/>
      <w:bookmarkEnd w:id="153"/>
      <w:r>
        <w:t>4.3.3. В случае выявления по результатам проведенной проверки нарушений прав граждан, положений настоящего Административного регламента, иных нормативных правовых актов Российской Федерации и Кемеровской обл</w:t>
      </w:r>
      <w:r>
        <w:t>асти виновные лица несут ответственность, установленную законодательством Российской Федерации. Привлечение виновных лиц, из числа работников центра занятости населения, к ответственности осуществляется директором центра занятости населения. Ответственност</w:t>
      </w:r>
      <w:r>
        <w:t>ь директора центра занятости населения определяется начальником Департамента.</w:t>
      </w:r>
    </w:p>
    <w:bookmarkEnd w:id="154"/>
    <w:p w:rsidR="00000000" w:rsidRDefault="00902998"/>
    <w:p w:rsidR="00000000" w:rsidRDefault="00902998">
      <w:bookmarkStart w:id="155" w:name="sub_153"/>
      <w:r>
        <w:rPr>
          <w:rStyle w:val="a3"/>
        </w:rPr>
        <w:t xml:space="preserve"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</w:t>
      </w:r>
      <w:r>
        <w:rPr>
          <w:rStyle w:val="a3"/>
        </w:rPr>
        <w:t>организаций</w:t>
      </w:r>
    </w:p>
    <w:bookmarkEnd w:id="155"/>
    <w:p w:rsidR="00000000" w:rsidRDefault="00902998">
      <w:r>
        <w:t>Граждане, их объединения и организации вправе информировать Департамент о качестве и полноте предоставляемой государственной услуги.</w:t>
      </w:r>
    </w:p>
    <w:p w:rsidR="00000000" w:rsidRDefault="00902998"/>
    <w:p w:rsidR="00000000" w:rsidRDefault="00902998">
      <w:pPr>
        <w:pStyle w:val="1"/>
      </w:pPr>
      <w:bookmarkStart w:id="156" w:name="sub_176"/>
      <w:r>
        <w:t>Раздел 5. Досудебный (внесудебный) порядок обжалования решений и действий (бездействия) исполнит</w:t>
      </w:r>
      <w:r>
        <w:t>ельного органа государственной власти Кемеровской области, центров занятости населения, предоставляющих государственную услугу, а также должностных лиц</w:t>
      </w:r>
    </w:p>
    <w:bookmarkEnd w:id="156"/>
    <w:p w:rsidR="00000000" w:rsidRDefault="00902998"/>
    <w:p w:rsidR="00000000" w:rsidRDefault="00902998">
      <w:bookmarkStart w:id="157" w:name="sub_155"/>
      <w:r>
        <w:t>5.1. Граждане имеют право обжаловать действия (бездействие) и решения, принятые (осуществ</w:t>
      </w:r>
      <w:r>
        <w:t>ляемые) в ходе предоставления государственной услуги, в досудебном (внесудебном) порядке (далее - заявители).</w:t>
      </w:r>
    </w:p>
    <w:p w:rsidR="00000000" w:rsidRDefault="00902998">
      <w:bookmarkStart w:id="158" w:name="sub_156"/>
      <w:bookmarkEnd w:id="157"/>
      <w:r>
        <w:t>5.2. Заявители могут обратиться с жалобой, в том числе, в следующих случаях:</w:t>
      </w:r>
    </w:p>
    <w:bookmarkEnd w:id="158"/>
    <w:p w:rsidR="00000000" w:rsidRDefault="00902998">
      <w:r>
        <w:t xml:space="preserve">нарушение срока регистрации запроса заявителя о </w:t>
      </w:r>
      <w:r>
        <w:t>предоставлении государственной услуги;</w:t>
      </w:r>
    </w:p>
    <w:p w:rsidR="00000000" w:rsidRDefault="00902998">
      <w:r>
        <w:t>нарушение срока предоставления государственной услуги;</w:t>
      </w:r>
    </w:p>
    <w:p w:rsidR="00000000" w:rsidRDefault="00902998">
      <w:r>
        <w:t>требование представления заявителем документов, не предусмотренных настоящим Административным регламентом;</w:t>
      </w:r>
    </w:p>
    <w:p w:rsidR="00000000" w:rsidRDefault="00902998">
      <w:r>
        <w:t>отказ в приеме документов, представление которых предус</w:t>
      </w:r>
      <w:r>
        <w:t>мотрено настоящим Административным регламентом;</w:t>
      </w:r>
    </w:p>
    <w:p w:rsidR="00000000" w:rsidRDefault="00902998">
      <w:r>
        <w:lastRenderedPageBreak/>
        <w:t>отказ в предоставлении государственной услуги, если основания отказа не предусмотрены настоящим Административным регламентом;</w:t>
      </w:r>
    </w:p>
    <w:p w:rsidR="00000000" w:rsidRDefault="00902998">
      <w:r>
        <w:t>требование внесения заявителем при предоставлении государственной услуги платы, не</w:t>
      </w:r>
      <w:r>
        <w:t xml:space="preserve"> предусмотренной настоящим Административным регламентом;</w:t>
      </w:r>
    </w:p>
    <w:p w:rsidR="00000000" w:rsidRDefault="00902998">
      <w:r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902998">
      <w:bookmarkStart w:id="159" w:name="sub_157"/>
      <w:r>
        <w:t>5.3. Основанием</w:t>
      </w:r>
      <w:r>
        <w:t xml:space="preserve"> для начала досудебного (внесудебного) обжалования является поступление в центр занятости населения или в Департамент от заявителя жалобы, направленной способами, указанными в </w:t>
      </w:r>
      <w:hyperlink w:anchor="sub_158" w:history="1">
        <w:r>
          <w:rPr>
            <w:rStyle w:val="a4"/>
          </w:rPr>
          <w:t>пункте 5.4</w:t>
        </w:r>
      </w:hyperlink>
      <w:r>
        <w:t xml:space="preserve"> настоящего Административного регламента.</w:t>
      </w:r>
    </w:p>
    <w:bookmarkEnd w:id="159"/>
    <w:p w:rsidR="00000000" w:rsidRDefault="00902998">
      <w:r>
        <w:t>Жалоба регистрируется в журнале общей регистрации обращений (жалоб) заявителей в день ее поступления.</w:t>
      </w:r>
    </w:p>
    <w:p w:rsidR="00000000" w:rsidRDefault="00902998">
      <w:bookmarkStart w:id="160" w:name="sub_158"/>
      <w:r>
        <w:t xml:space="preserve">5.4. 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>
        <w:t xml:space="preserve">центра занятости населения, </w:t>
      </w:r>
      <w:hyperlink r:id="rId36" w:history="1">
        <w:r>
          <w:rPr>
            <w:rStyle w:val="a4"/>
          </w:rPr>
          <w:t>Департамента</w:t>
        </w:r>
      </w:hyperlink>
      <w:r>
        <w:t>, а также может быть принята при личном приеме.</w:t>
      </w:r>
    </w:p>
    <w:bookmarkEnd w:id="160"/>
    <w:p w:rsidR="00000000" w:rsidRDefault="00902998">
      <w:r>
        <w:t>В случае подачи жалобы при личном приеме заявитель представляет документ, удостоверяющий его личность в соответствии с закон</w:t>
      </w:r>
      <w:r>
        <w:t>одательством Российской Федерации.</w:t>
      </w:r>
    </w:p>
    <w:p w:rsidR="00000000" w:rsidRDefault="00902998">
      <w:bookmarkStart w:id="161" w:name="sub_159"/>
      <w:r>
        <w:t>5.5. Жалоба должна содержать:</w:t>
      </w:r>
    </w:p>
    <w:bookmarkEnd w:id="161"/>
    <w:p w:rsidR="00000000" w:rsidRDefault="00902998">
      <w:r>
        <w:t>наименование центра занятости населения, предоставляющего государственную услугу, фамилию, имя, отчество (при наличии) работника центра занятости населения, предоставляющего государственную услугу, решения и действия (бездействие) которых обжалуются;</w:t>
      </w:r>
    </w:p>
    <w:p w:rsidR="00000000" w:rsidRDefault="00902998">
      <w:r>
        <w:t>фамил</w:t>
      </w:r>
      <w:r>
        <w:t>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902998">
      <w:r>
        <w:t>сведения об обжалуемых р</w:t>
      </w:r>
      <w:r>
        <w:t>ешениях и действиях (бездействии) центра занятости населения, предоставляющего государственную услугу, его работника или должностного лица, предоставившего услугу;</w:t>
      </w:r>
    </w:p>
    <w:p w:rsidR="00000000" w:rsidRDefault="00902998">
      <w:r>
        <w:t>доводы, на основании которых заявитель не согласен с решением и действием (бездействием) цен</w:t>
      </w:r>
      <w:r>
        <w:t>тра занятости населения, предоставляющего государственную услугу, или его работника или должностного лица. Заявителем могут быть представлены документы (при наличии), подтверждающие доводы, либо их копии.</w:t>
      </w:r>
    </w:p>
    <w:p w:rsidR="00000000" w:rsidRDefault="00902998">
      <w:bookmarkStart w:id="162" w:name="sub_160"/>
      <w:r>
        <w:t>5.6. В случае если жалоба подается через пре</w:t>
      </w:r>
      <w:r>
        <w:t>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bookmarkEnd w:id="162"/>
    <w:p w:rsidR="00000000" w:rsidRDefault="00902998">
      <w:r>
        <w:t>офор</w:t>
      </w:r>
      <w:r>
        <w:t>мленная в соответствии с законодательством Российской Федерации доверенность (для физических лиц);</w:t>
      </w:r>
    </w:p>
    <w:p w:rsidR="00000000" w:rsidRDefault="00902998"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</w:t>
      </w:r>
      <w:r>
        <w:t>равом действовать от имени заявителя без доверенности.</w:t>
      </w:r>
    </w:p>
    <w:p w:rsidR="00000000" w:rsidRDefault="00902998">
      <w:bookmarkStart w:id="163" w:name="sub_161"/>
      <w:r>
        <w:t xml:space="preserve">5.7. При подаче жалобы в электронном виде документы, указанные в </w:t>
      </w:r>
      <w:hyperlink w:anchor="sub_160" w:history="1">
        <w:r>
          <w:rPr>
            <w:rStyle w:val="a4"/>
          </w:rPr>
          <w:t>пункте 5.6</w:t>
        </w:r>
      </w:hyperlink>
      <w:r>
        <w:t xml:space="preserve"> настоящего Административного регламента, могут быть представлены в форме электронных документ</w:t>
      </w:r>
      <w:r>
        <w:t xml:space="preserve">ов, подписанных </w:t>
      </w:r>
      <w:hyperlink r:id="rId37" w:history="1">
        <w:r>
          <w:rPr>
            <w:rStyle w:val="a4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902998">
      <w:bookmarkStart w:id="164" w:name="sub_162"/>
      <w:bookmarkEnd w:id="163"/>
      <w:r>
        <w:t xml:space="preserve">5.8. Жалоба подлежит рассмотрению </w:t>
      </w:r>
      <w:r>
        <w:t xml:space="preserve">руководителем центра занятости населения или Департамента или должностным лицом, уполномоченным ими на рассмотрение </w:t>
      </w:r>
      <w:r>
        <w:lastRenderedPageBreak/>
        <w:t xml:space="preserve">жалоб, в течение пятнадцати рабочих дней со дня ее регистрации, а в случае обжалования отказа должностного лица центра занятости населения, </w:t>
      </w:r>
      <w:r>
        <w:t>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902998">
      <w:bookmarkStart w:id="165" w:name="sub_163"/>
      <w:bookmarkEnd w:id="164"/>
      <w:r>
        <w:t>5.9. В случае поступле</w:t>
      </w:r>
      <w:r>
        <w:t>ния жалобы в МФЦ должностное лицо, получившее жалобу, обеспечивает ее передачу в центр занятости населения на рассмотрение в порядке и сроки, установленные соглашением о взаимодействии между МФЦ и центром занятости населения, но не позднее следующего рабоч</w:t>
      </w:r>
      <w:r>
        <w:t>его дня со дня поступления жалобы.</w:t>
      </w:r>
    </w:p>
    <w:p w:rsidR="00000000" w:rsidRDefault="00902998">
      <w:bookmarkStart w:id="166" w:name="sub_164"/>
      <w:bookmarkEnd w:id="165"/>
      <w:r>
        <w:t>5.10. В центрах занятости населения или Департаменте соответствующим руководителем определяются уполномоченные на рассмотрение жалоб должностные лица, которые обеспечивают прием и рассмотрение жалоб в соотве</w:t>
      </w:r>
      <w:r>
        <w:t>тствии с требованиями настоящего Административного регламента.</w:t>
      </w:r>
    </w:p>
    <w:p w:rsidR="00000000" w:rsidRDefault="00902998">
      <w:bookmarkStart w:id="167" w:name="sub_165"/>
      <w:bookmarkEnd w:id="166"/>
      <w:r>
        <w:t>5.11.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</w:t>
      </w:r>
      <w:r>
        <w:t>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167"/>
    <w:p w:rsidR="00000000" w:rsidRDefault="00902998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902998">
      <w:bookmarkStart w:id="168" w:name="sub_166"/>
      <w:r>
        <w:t>5.12. По результатам рассмотрения жалобы центр занятости населения или Департамент принимает одно из следующих решений:</w:t>
      </w:r>
    </w:p>
    <w:bookmarkEnd w:id="168"/>
    <w:p w:rsidR="00000000" w:rsidRDefault="00902998">
      <w:r>
        <w:t>удовлетворяет жалобу, в том числе в форме отмены принятого решения, исправления допущенных опечаток и ошибок в выданных в резул</w:t>
      </w:r>
      <w:r>
        <w:t>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а также в иных формах;</w:t>
      </w:r>
    </w:p>
    <w:p w:rsidR="00000000" w:rsidRDefault="00902998">
      <w:r>
        <w:t>отк</w:t>
      </w:r>
      <w:r>
        <w:t>азывает в удовлетворении жалобы.</w:t>
      </w:r>
    </w:p>
    <w:p w:rsidR="00000000" w:rsidRDefault="00902998">
      <w:bookmarkStart w:id="169" w:name="sub_167"/>
      <w:r>
        <w:t>5.13.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000000" w:rsidRDefault="00902998">
      <w:bookmarkStart w:id="170" w:name="sub_168"/>
      <w:bookmarkEnd w:id="169"/>
      <w:r>
        <w:t xml:space="preserve">5.14. В ответе </w:t>
      </w:r>
      <w:r>
        <w:t>по результатам рассмотрения жалобы указываются:</w:t>
      </w:r>
    </w:p>
    <w:bookmarkEnd w:id="170"/>
    <w:p w:rsidR="00000000" w:rsidRDefault="00902998">
      <w:r>
        <w:t>наименование центра занятости населения, рассмотревшего жалобу, должность, фамилия, имя, отчество (при наличии) должностного лица, принявшего решение по жалобе;</w:t>
      </w:r>
    </w:p>
    <w:p w:rsidR="00000000" w:rsidRDefault="00902998">
      <w:r>
        <w:t>номер, дата, место принятия решения, вкл</w:t>
      </w:r>
      <w:r>
        <w:t>ючая сведения о должностном лице, решение или действие (бездействие) которого обжалуется;</w:t>
      </w:r>
    </w:p>
    <w:p w:rsidR="00000000" w:rsidRDefault="00902998">
      <w:r>
        <w:t>фамилия, имя, отчество (при наличии) или наименование заявителя;</w:t>
      </w:r>
    </w:p>
    <w:p w:rsidR="00000000" w:rsidRDefault="00902998">
      <w:r>
        <w:t>основания для принятия решения по жалобе;</w:t>
      </w:r>
    </w:p>
    <w:p w:rsidR="00000000" w:rsidRDefault="00902998">
      <w:r>
        <w:t>принятое по жалобе решение;</w:t>
      </w:r>
    </w:p>
    <w:p w:rsidR="00000000" w:rsidRDefault="00902998">
      <w:r>
        <w:t>в случае если жалоба признана о</w:t>
      </w:r>
      <w:r>
        <w:t>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902998">
      <w:r>
        <w:t>сведения о порядке обжалования принятого по жалобе решения.</w:t>
      </w:r>
    </w:p>
    <w:p w:rsidR="00000000" w:rsidRDefault="00902998">
      <w:bookmarkStart w:id="171" w:name="sub_169"/>
      <w:r>
        <w:t>5.15. Ответ по результатам рассмотрения жалобы подписывается руководи</w:t>
      </w:r>
      <w:r>
        <w:t>телем центра занятости населения или Департамента.</w:t>
      </w:r>
    </w:p>
    <w:bookmarkEnd w:id="171"/>
    <w:p w:rsidR="00000000" w:rsidRDefault="00902998">
      <w:r>
        <w:t xml:space="preserve"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</w:t>
      </w:r>
      <w:hyperlink r:id="rId38" w:history="1">
        <w:r>
          <w:rPr>
            <w:rStyle w:val="a4"/>
          </w:rPr>
          <w:t>электронной подписью</w:t>
        </w:r>
      </w:hyperlink>
      <w:r>
        <w:t xml:space="preserve"> уполномоченного на рассмотрение жалобы должностного лица, вид которой установлен законодательством </w:t>
      </w:r>
      <w:r>
        <w:lastRenderedPageBreak/>
        <w:t>Российской Федерации.</w:t>
      </w:r>
    </w:p>
    <w:p w:rsidR="00000000" w:rsidRDefault="00902998">
      <w:bookmarkStart w:id="172" w:name="sub_170"/>
      <w:r>
        <w:t>5.16. Центр занятости населения или Департамент отказывает в удовлетворении жалобы в</w:t>
      </w:r>
      <w:r>
        <w:t xml:space="preserve"> следующих случаях:</w:t>
      </w:r>
    </w:p>
    <w:bookmarkEnd w:id="172"/>
    <w:p w:rsidR="00000000" w:rsidRDefault="00902998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902998">
      <w:r>
        <w:t>подача жалобы лицом, полномочия которого не подтверждены в порядке, установленном законодательством</w:t>
      </w:r>
      <w:r>
        <w:t xml:space="preserve"> Российской Федерации;</w:t>
      </w:r>
    </w:p>
    <w:p w:rsidR="00000000" w:rsidRDefault="00902998">
      <w: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00000" w:rsidRDefault="00902998">
      <w:bookmarkStart w:id="173" w:name="sub_171"/>
      <w:r>
        <w:t>5.17. Центр занятости населения или Департамент вправ</w:t>
      </w:r>
      <w:r>
        <w:t>е оставить жалобу без ответа в следующих случаях:</w:t>
      </w:r>
    </w:p>
    <w:bookmarkEnd w:id="173"/>
    <w:p w:rsidR="00000000" w:rsidRDefault="00902998">
      <w: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семьи. В случае поступления такой жалобы Центр занятости населения </w:t>
      </w:r>
      <w:r>
        <w:t>или Департамент вправе оставить обращение без ответа по существу поставленных в нем вопросов и сообщить гражданину, направившему обращение, о не допущении злоупотреблением правом;</w:t>
      </w:r>
    </w:p>
    <w:p w:rsidR="00000000" w:rsidRDefault="00902998">
      <w:r>
        <w:t>текст жалобы не поддается прочтению, о чем в течение 7 дней со дня ее регист</w:t>
      </w:r>
      <w:r>
        <w:t>рации сообщается заявителю, направившему жалобу, если его почтовый адрес поддается прочтению.</w:t>
      </w:r>
    </w:p>
    <w:p w:rsidR="00000000" w:rsidRDefault="00902998">
      <w:bookmarkStart w:id="174" w:name="sub_172"/>
      <w:r>
        <w:t>5.18. По результатам рассмотрения жалобы уполномоченный на ее рассмотрение орган принимает исчерпывающие меры по устранению выявленных нарушений.</w:t>
      </w:r>
    </w:p>
    <w:p w:rsidR="00000000" w:rsidRDefault="00902998">
      <w:bookmarkStart w:id="175" w:name="sub_173"/>
      <w:bookmarkEnd w:id="174"/>
      <w:r>
        <w:t>5.19. Для обоснования и рассмотрения жалобы заявитель имеет право:</w:t>
      </w:r>
    </w:p>
    <w:bookmarkEnd w:id="175"/>
    <w:p w:rsidR="00000000" w:rsidRDefault="00902998">
      <w: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000000" w:rsidRDefault="00902998">
      <w:r>
        <w:t>знакомиться с документами и материалами, касаю</w:t>
      </w:r>
      <w:r>
        <w:t>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00000" w:rsidRDefault="00902998">
      <w:r>
        <w:t>получать письме</w:t>
      </w:r>
      <w:r>
        <w:t>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000000" w:rsidRDefault="00902998">
      <w:r>
        <w:t>обращаться с жалобо</w:t>
      </w:r>
      <w:r>
        <w:t>й на принятое по жалобе решение или на действие (бездействие) в связи с рассмотрением жалобы в административном порядке в соответствии с законодательством;</w:t>
      </w:r>
    </w:p>
    <w:p w:rsidR="00000000" w:rsidRDefault="00902998">
      <w:r>
        <w:t>обращаться с заявлением о прекращении рассмотрения жалобы.</w:t>
      </w:r>
    </w:p>
    <w:p w:rsidR="00000000" w:rsidRDefault="00902998">
      <w:r>
        <w:t>В случае необходимости в подтверждение св</w:t>
      </w:r>
      <w:r>
        <w:t>оих доводов заявитель прилагает к жалобе документы и материалы либо их копии.</w:t>
      </w:r>
    </w:p>
    <w:p w:rsidR="00000000" w:rsidRDefault="00902998">
      <w:bookmarkStart w:id="176" w:name="sub_174"/>
      <w:r>
        <w:t>5.20. Информирование заявителей о порядке подачи и рассмотрения жалобы осуществляется следующими способами:</w:t>
      </w:r>
    </w:p>
    <w:bookmarkEnd w:id="176"/>
    <w:p w:rsidR="00000000" w:rsidRDefault="00902998">
      <w:r>
        <w:t xml:space="preserve">опубликование настоящего Административного регламента в </w:t>
      </w:r>
      <w:r>
        <w:t>средствах массовой информации;</w:t>
      </w:r>
    </w:p>
    <w:p w:rsidR="00000000" w:rsidRDefault="00902998">
      <w:r>
        <w:t>обеспечение доступности для ознакомления с настоящим Административным регламентом на информационных стендах (в том числе электронных) в помещениях центров занятости населения, а так же в раздаточных информационных материалах.</w:t>
      </w:r>
    </w:p>
    <w:p w:rsidR="00000000" w:rsidRDefault="00902998">
      <w:bookmarkStart w:id="177" w:name="sub_175"/>
      <w:r>
        <w:t>5.21. Заявитель вправе обжаловать решение, принятое по его жалобе, в судебном порядке в соответствии с действующим законодательством.</w:t>
      </w:r>
    </w:p>
    <w:bookmarkEnd w:id="177"/>
    <w:p w:rsidR="00000000" w:rsidRDefault="00902998"/>
    <w:p w:rsidR="00000000" w:rsidRDefault="00902998">
      <w:pPr>
        <w:jc w:val="right"/>
      </w:pPr>
      <w:bookmarkStart w:id="178" w:name="sub_177"/>
      <w:r>
        <w:rPr>
          <w:rStyle w:val="a3"/>
        </w:rPr>
        <w:t>Приложение N 1</w:t>
      </w:r>
    </w:p>
    <w:bookmarkEnd w:id="178"/>
    <w:p w:rsidR="00000000" w:rsidRDefault="00902998">
      <w:pPr>
        <w:jc w:val="right"/>
      </w:pPr>
      <w:r>
        <w:rPr>
          <w:rStyle w:val="a3"/>
        </w:rPr>
        <w:lastRenderedPageBreak/>
        <w:t xml:space="preserve">к </w:t>
      </w:r>
      <w:hyperlink w:anchor="sub_189" w:history="1">
        <w:r>
          <w:rPr>
            <w:rStyle w:val="a4"/>
          </w:rPr>
          <w:t>Административному регламенту</w:t>
        </w:r>
      </w:hyperlink>
    </w:p>
    <w:p w:rsidR="00000000" w:rsidRDefault="00902998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902998">
      <w:pPr>
        <w:jc w:val="right"/>
      </w:pPr>
      <w:r>
        <w:rPr>
          <w:rStyle w:val="a3"/>
        </w:rPr>
        <w:t>услуги по содействию самозанятости</w:t>
      </w:r>
    </w:p>
    <w:p w:rsidR="00000000" w:rsidRDefault="00902998">
      <w:pPr>
        <w:jc w:val="right"/>
      </w:pPr>
      <w:r>
        <w:rPr>
          <w:rStyle w:val="a3"/>
        </w:rPr>
        <w:t>безработных граждан, включая оказание</w:t>
      </w:r>
    </w:p>
    <w:p w:rsidR="00000000" w:rsidRDefault="00902998">
      <w:pPr>
        <w:jc w:val="right"/>
      </w:pPr>
      <w:r>
        <w:rPr>
          <w:rStyle w:val="a3"/>
        </w:rPr>
        <w:t>гражданам, признанным в установленном</w:t>
      </w:r>
    </w:p>
    <w:p w:rsidR="00000000" w:rsidRDefault="00902998">
      <w:pPr>
        <w:jc w:val="right"/>
      </w:pPr>
      <w:r>
        <w:rPr>
          <w:rStyle w:val="a3"/>
        </w:rPr>
        <w:t>порядке безработными, и гражданам,</w:t>
      </w:r>
    </w:p>
    <w:p w:rsidR="00000000" w:rsidRDefault="00902998">
      <w:pPr>
        <w:jc w:val="right"/>
      </w:pPr>
      <w:r>
        <w:rPr>
          <w:rStyle w:val="a3"/>
        </w:rPr>
        <w:t>признанным в установленном порядке</w:t>
      </w:r>
    </w:p>
    <w:p w:rsidR="00000000" w:rsidRDefault="00902998">
      <w:pPr>
        <w:jc w:val="right"/>
      </w:pPr>
      <w:r>
        <w:rPr>
          <w:rStyle w:val="a3"/>
        </w:rPr>
        <w:t>безработными, прошедшим профессиональное</w:t>
      </w:r>
    </w:p>
    <w:p w:rsidR="00000000" w:rsidRDefault="00902998">
      <w:pPr>
        <w:jc w:val="right"/>
      </w:pPr>
      <w:r>
        <w:rPr>
          <w:rStyle w:val="a3"/>
        </w:rPr>
        <w:t>обу</w:t>
      </w:r>
      <w:r>
        <w:rPr>
          <w:rStyle w:val="a3"/>
        </w:rPr>
        <w:t>чение или получившим дополнительное</w:t>
      </w:r>
    </w:p>
    <w:p w:rsidR="00000000" w:rsidRDefault="00902998">
      <w:pPr>
        <w:jc w:val="right"/>
      </w:pPr>
      <w:r>
        <w:rPr>
          <w:rStyle w:val="a3"/>
        </w:rPr>
        <w:t>профессиональное образование по направлению</w:t>
      </w:r>
    </w:p>
    <w:p w:rsidR="00000000" w:rsidRDefault="00902998">
      <w:pPr>
        <w:jc w:val="right"/>
      </w:pPr>
      <w:r>
        <w:rPr>
          <w:rStyle w:val="a3"/>
        </w:rPr>
        <w:t>органов службы занятости, единовременной</w:t>
      </w:r>
    </w:p>
    <w:p w:rsidR="00000000" w:rsidRDefault="00902998">
      <w:pPr>
        <w:jc w:val="right"/>
      </w:pPr>
      <w:r>
        <w:rPr>
          <w:rStyle w:val="a3"/>
        </w:rPr>
        <w:t>финансовой помощи при государственной</w:t>
      </w:r>
    </w:p>
    <w:p w:rsidR="00000000" w:rsidRDefault="00902998">
      <w:pPr>
        <w:jc w:val="right"/>
      </w:pPr>
      <w:r>
        <w:rPr>
          <w:rStyle w:val="a3"/>
        </w:rPr>
        <w:t>регистрации в качестве юридического лица,</w:t>
      </w:r>
    </w:p>
    <w:p w:rsidR="00000000" w:rsidRDefault="00902998">
      <w:pPr>
        <w:jc w:val="right"/>
      </w:pPr>
      <w:r>
        <w:rPr>
          <w:rStyle w:val="a3"/>
        </w:rPr>
        <w:t>индивидуального предпринимателя</w:t>
      </w:r>
    </w:p>
    <w:p w:rsidR="00000000" w:rsidRDefault="00902998">
      <w:pPr>
        <w:jc w:val="right"/>
      </w:pPr>
      <w:r>
        <w:rPr>
          <w:rStyle w:val="a3"/>
        </w:rPr>
        <w:t>либо крестьянского (фермерского) хозяйства,</w:t>
      </w:r>
    </w:p>
    <w:p w:rsidR="00000000" w:rsidRDefault="00902998">
      <w:pPr>
        <w:jc w:val="right"/>
      </w:pPr>
      <w:r>
        <w:rPr>
          <w:rStyle w:val="a3"/>
        </w:rPr>
        <w:t>а также единовременной финансовой помощи</w:t>
      </w:r>
    </w:p>
    <w:p w:rsidR="00000000" w:rsidRDefault="00902998">
      <w:pPr>
        <w:jc w:val="right"/>
      </w:pPr>
      <w:r>
        <w:rPr>
          <w:rStyle w:val="a3"/>
        </w:rPr>
        <w:t>на подготовку документов для соответствующей</w:t>
      </w:r>
    </w:p>
    <w:p w:rsidR="00000000" w:rsidRDefault="00902998">
      <w:pPr>
        <w:jc w:val="right"/>
      </w:pPr>
      <w:r>
        <w:rPr>
          <w:rStyle w:val="a3"/>
        </w:rPr>
        <w:t>государственной регистрации</w:t>
      </w:r>
    </w:p>
    <w:p w:rsidR="00000000" w:rsidRDefault="00902998"/>
    <w:p w:rsidR="00000000" w:rsidRDefault="00902998">
      <w:pPr>
        <w:pStyle w:val="1"/>
      </w:pPr>
      <w:r>
        <w:t xml:space="preserve">Сведения </w:t>
      </w:r>
      <w:r>
        <w:br/>
        <w:t>о местах нахождения, номерах телефонов, электронной почты и адресах Интернет-сайтов деп</w:t>
      </w:r>
      <w:r>
        <w:t>артамента и центров занятости населения</w:t>
      </w:r>
    </w:p>
    <w:p w:rsidR="00000000" w:rsidRDefault="009029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5"/>
        <w:gridCol w:w="4789"/>
        <w:gridCol w:w="28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Департамент труда и занятости населения Кемеровской области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пр. Ленина 141-г, г. Кемерово, 650060,</w:t>
            </w:r>
          </w:p>
          <w:p w:rsidR="00000000" w:rsidRDefault="00902998">
            <w:pPr>
              <w:pStyle w:val="afff0"/>
            </w:pPr>
            <w:r>
              <w:t>тел., факс (3842) 53-98-33</w:t>
            </w:r>
          </w:p>
          <w:p w:rsidR="00000000" w:rsidRDefault="00902998">
            <w:pPr>
              <w:pStyle w:val="afff0"/>
            </w:pPr>
            <w:r>
              <w:t xml:space="preserve">E-mail: </w:t>
            </w:r>
            <w:hyperlink r:id="rId39" w:history="1">
              <w:r>
                <w:rPr>
                  <w:rStyle w:val="a4"/>
                </w:rPr>
                <w:t>kanc@ufz-kemerovo.ru</w:t>
              </w:r>
            </w:hyperlink>
          </w:p>
          <w:p w:rsidR="00000000" w:rsidRDefault="00902998">
            <w:pPr>
              <w:pStyle w:val="afff0"/>
            </w:pPr>
            <w:hyperlink r:id="rId40" w:history="1">
              <w:r>
                <w:rPr>
                  <w:rStyle w:val="a4"/>
                </w:rPr>
                <w:t>http://www.ufz-kemerovo.ru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Ежедневно:</w:t>
            </w:r>
          </w:p>
          <w:p w:rsidR="00000000" w:rsidRDefault="00902998">
            <w:pPr>
              <w:pStyle w:val="afff0"/>
            </w:pPr>
            <w:r>
              <w:t>с 8-30 до 17-30 часов.</w:t>
            </w:r>
          </w:p>
          <w:p w:rsidR="00000000" w:rsidRDefault="00902998">
            <w:pPr>
              <w:pStyle w:val="afff0"/>
            </w:pPr>
            <w:r>
              <w:t>Перерыв на обед:</w:t>
            </w:r>
          </w:p>
          <w:p w:rsidR="00000000" w:rsidRDefault="00902998">
            <w:pPr>
              <w:pStyle w:val="afff0"/>
            </w:pPr>
            <w:r>
              <w:t>с 12-00 до 13-00.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Государственное казенное учреждение Центр занятости населения города Анжеро-Судженска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ул. Ленина, 17, г. </w:t>
            </w:r>
            <w:r>
              <w:t>Анжеро-Судженск, 652470,</w:t>
            </w:r>
          </w:p>
          <w:p w:rsidR="00000000" w:rsidRDefault="00902998">
            <w:pPr>
              <w:pStyle w:val="afff0"/>
            </w:pPr>
            <w:r>
              <w:t>тел., факс (8-384-53) 6-21-69, 6-96-94</w:t>
            </w:r>
          </w:p>
          <w:p w:rsidR="00000000" w:rsidRDefault="00902998">
            <w:pPr>
              <w:pStyle w:val="afff0"/>
            </w:pPr>
            <w:r>
              <w:t xml:space="preserve">E-mail: </w:t>
            </w:r>
            <w:hyperlink r:id="rId41" w:history="1">
              <w:r>
                <w:rPr>
                  <w:rStyle w:val="a4"/>
                </w:rPr>
                <w:t>anjer@ufz-kemerovo.ru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Ежедневно:</w:t>
            </w:r>
          </w:p>
          <w:p w:rsidR="00000000" w:rsidRDefault="00902998">
            <w:pPr>
              <w:pStyle w:val="afff0"/>
            </w:pPr>
            <w:r>
              <w:t>с 8-00 до 17-00 часов. Перерыв на обед:</w:t>
            </w:r>
          </w:p>
          <w:p w:rsidR="00000000" w:rsidRDefault="00902998">
            <w:pPr>
              <w:pStyle w:val="afff0"/>
            </w:pPr>
            <w:r>
              <w:t>с 12-00 до 13-00.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 xml:space="preserve">Государственное </w:t>
            </w:r>
            <w:r>
              <w:t>казенное учреждение Центр занятости населения города Белово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ул. Советская, 17, г. Белово, 652600,</w:t>
            </w:r>
          </w:p>
          <w:p w:rsidR="00000000" w:rsidRDefault="00902998">
            <w:pPr>
              <w:pStyle w:val="afff0"/>
            </w:pPr>
            <w:r>
              <w:t>тел., факс (8-384-52) 2-82-27</w:t>
            </w:r>
          </w:p>
          <w:p w:rsidR="00000000" w:rsidRDefault="00902998">
            <w:pPr>
              <w:pStyle w:val="afff0"/>
            </w:pPr>
            <w:r>
              <w:t xml:space="preserve">E-mail: </w:t>
            </w:r>
            <w:hyperlink r:id="rId42" w:history="1">
              <w:r>
                <w:rPr>
                  <w:rStyle w:val="a4"/>
                </w:rPr>
                <w:t>belovo@ufz-kemerovo.ru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Понедельник-четверг:</w:t>
            </w:r>
          </w:p>
          <w:p w:rsidR="00000000" w:rsidRDefault="00902998">
            <w:pPr>
              <w:pStyle w:val="afff0"/>
            </w:pPr>
            <w:r>
              <w:t xml:space="preserve">с 8-00 до 17-00 часов, пятница с 8-00 </w:t>
            </w:r>
            <w:r>
              <w:t>до 16-00. Перерыв на обед:</w:t>
            </w:r>
          </w:p>
          <w:p w:rsidR="00000000" w:rsidRDefault="00902998">
            <w:pPr>
              <w:pStyle w:val="afff0"/>
            </w:pPr>
            <w:r>
              <w:t>с 12-00 до 12-48.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Государственное казенное учреждение Центр занятости населения города Березовского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пр. Ленина, 39А, г. Березовский, 652425,</w:t>
            </w:r>
          </w:p>
          <w:p w:rsidR="00000000" w:rsidRDefault="00902998">
            <w:pPr>
              <w:pStyle w:val="afff0"/>
            </w:pPr>
            <w:r>
              <w:t>тел., факс (8-384-45) 3-05-75</w:t>
            </w:r>
          </w:p>
          <w:p w:rsidR="00000000" w:rsidRDefault="00902998">
            <w:pPr>
              <w:pStyle w:val="afff0"/>
            </w:pPr>
            <w:r>
              <w:t xml:space="preserve">E-mail: </w:t>
            </w:r>
            <w:hyperlink r:id="rId43" w:history="1">
              <w:r>
                <w:rPr>
                  <w:rStyle w:val="a4"/>
                </w:rPr>
                <w:t>berez@ufz-kemerovo.ru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Понедельник-четверг:</w:t>
            </w:r>
          </w:p>
          <w:p w:rsidR="00000000" w:rsidRDefault="00902998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902998">
            <w:pPr>
              <w:pStyle w:val="afff0"/>
            </w:pPr>
            <w:r>
              <w:t>с 12-30 до 13-18.</w:t>
            </w:r>
          </w:p>
          <w:p w:rsidR="00000000" w:rsidRDefault="00902998">
            <w:pPr>
              <w:pStyle w:val="afff0"/>
            </w:pPr>
            <w:r>
              <w:lastRenderedPageBreak/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lastRenderedPageBreak/>
              <w:t>Государственное казенное учреждение Центр занятости н</w:t>
            </w:r>
            <w:r>
              <w:t>аселения города Гурьевска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ул. Ленина, 61, пом. 3, г. Гурьевск, 652780,</w:t>
            </w:r>
          </w:p>
          <w:p w:rsidR="00000000" w:rsidRDefault="00902998">
            <w:pPr>
              <w:pStyle w:val="afff0"/>
            </w:pPr>
            <w:r>
              <w:t>тел., факс (8-384-63) 5-71-67</w:t>
            </w:r>
          </w:p>
          <w:p w:rsidR="00000000" w:rsidRDefault="00902998">
            <w:pPr>
              <w:pStyle w:val="afff0"/>
            </w:pPr>
            <w:r>
              <w:t xml:space="preserve">E-mail: </w:t>
            </w:r>
            <w:hyperlink r:id="rId44" w:history="1">
              <w:r>
                <w:rPr>
                  <w:rStyle w:val="a4"/>
                </w:rPr>
                <w:t>gurevsk@ufz-kemerovo.ru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Понедельник-четверг:</w:t>
            </w:r>
          </w:p>
          <w:p w:rsidR="00000000" w:rsidRDefault="00902998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902998">
            <w:pPr>
              <w:pStyle w:val="afff0"/>
            </w:pPr>
            <w:r>
              <w:t>с 12-00 до 12-48.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Государственное казенное учреждение Центр занятости населения города Кемерово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пр. Ленина, 109в, г. Кемерово, 650056,</w:t>
            </w:r>
          </w:p>
          <w:p w:rsidR="00000000" w:rsidRDefault="00902998">
            <w:pPr>
              <w:pStyle w:val="afff0"/>
            </w:pPr>
            <w:r>
              <w:t>тел. факс (8-3842) 54-84-79, 54-19-21</w:t>
            </w:r>
          </w:p>
          <w:p w:rsidR="00000000" w:rsidRDefault="00902998">
            <w:pPr>
              <w:pStyle w:val="afff0"/>
            </w:pPr>
            <w:r>
              <w:t xml:space="preserve">E-mail: </w:t>
            </w:r>
            <w:hyperlink r:id="rId45" w:history="1">
              <w:r>
                <w:rPr>
                  <w:rStyle w:val="a4"/>
                </w:rPr>
                <w:t>kemer@ufz-kemerovo.ru</w:t>
              </w:r>
            </w:hyperlink>
          </w:p>
          <w:p w:rsidR="00000000" w:rsidRDefault="00902998">
            <w:pPr>
              <w:pStyle w:val="afff0"/>
            </w:pPr>
            <w:hyperlink r:id="rId46" w:history="1">
              <w:r>
                <w:rPr>
                  <w:rStyle w:val="a4"/>
                </w:rPr>
                <w:t>http://www.kemozn.ru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Понедельник-четверг:</w:t>
            </w:r>
          </w:p>
          <w:p w:rsidR="00000000" w:rsidRDefault="00902998">
            <w:pPr>
              <w:pStyle w:val="afff0"/>
            </w:pPr>
            <w:r>
              <w:t>с 8-30 до 17-30 часов, пятница с 8-30 до 17-00. Перерыв на обед:</w:t>
            </w:r>
          </w:p>
          <w:p w:rsidR="00000000" w:rsidRDefault="00902998">
            <w:pPr>
              <w:pStyle w:val="afff0"/>
            </w:pPr>
            <w:r>
              <w:t>с 12-30 до 13-24.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Государственное казенное учреждение Центр занятости населения города Киселевска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ул. Промышленная, 6, г. Киселевск, 652700,</w:t>
            </w:r>
          </w:p>
          <w:p w:rsidR="00000000" w:rsidRDefault="00902998">
            <w:pPr>
              <w:pStyle w:val="afff0"/>
            </w:pPr>
            <w:r>
              <w:t>факс (8-384-64) 2-01-03</w:t>
            </w:r>
          </w:p>
          <w:p w:rsidR="00000000" w:rsidRDefault="00902998">
            <w:pPr>
              <w:pStyle w:val="afff0"/>
            </w:pPr>
            <w:r>
              <w:t xml:space="preserve">Е-mail: </w:t>
            </w:r>
            <w:hyperlink r:id="rId47" w:history="1">
              <w:r>
                <w:rPr>
                  <w:rStyle w:val="a4"/>
                </w:rPr>
                <w:t>kiselev@ufz-kemerovo.ru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Понедельник-четверг:</w:t>
            </w:r>
          </w:p>
          <w:p w:rsidR="00000000" w:rsidRDefault="00902998">
            <w:pPr>
              <w:pStyle w:val="afff0"/>
            </w:pPr>
            <w:r>
              <w:t>с 8-00 до 17-00 ча</w:t>
            </w:r>
            <w:r>
              <w:t>сов, пятница с 8-00 до 16-00. Перерыв на обед:</w:t>
            </w:r>
          </w:p>
          <w:p w:rsidR="00000000" w:rsidRDefault="00902998">
            <w:pPr>
              <w:pStyle w:val="afff0"/>
            </w:pPr>
            <w:r>
              <w:t>с 12-00 до 12-48.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Государственное казенное учреждение Центр занятости населения города Ленинска-Кузнецкого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пр. Текстильщиков, 12,</w:t>
            </w:r>
          </w:p>
          <w:p w:rsidR="00000000" w:rsidRDefault="00902998">
            <w:pPr>
              <w:pStyle w:val="afff0"/>
            </w:pPr>
            <w:r>
              <w:t>г. Ленинск-Кузнецкий, 652523,</w:t>
            </w:r>
          </w:p>
          <w:p w:rsidR="00000000" w:rsidRDefault="00902998">
            <w:pPr>
              <w:pStyle w:val="afff0"/>
            </w:pPr>
            <w:r>
              <w:t xml:space="preserve">тел. факс </w:t>
            </w:r>
            <w:r>
              <w:t>(8-384-56) 3-64-05</w:t>
            </w:r>
          </w:p>
          <w:p w:rsidR="00000000" w:rsidRDefault="00902998">
            <w:pPr>
              <w:pStyle w:val="afff0"/>
            </w:pPr>
            <w:r>
              <w:t xml:space="preserve">Е-mail: </w:t>
            </w:r>
            <w:hyperlink r:id="rId48" w:history="1">
              <w:r>
                <w:rPr>
                  <w:rStyle w:val="a4"/>
                </w:rPr>
                <w:t>lkuzn@ufz-kemerovo.ru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Ежедневно:</w:t>
            </w:r>
          </w:p>
          <w:p w:rsidR="00000000" w:rsidRDefault="00902998">
            <w:pPr>
              <w:pStyle w:val="afff0"/>
            </w:pPr>
            <w:r>
              <w:t>с 8-00 до 17-00 часов. Перерыв на обед:</w:t>
            </w:r>
          </w:p>
          <w:p w:rsidR="00000000" w:rsidRDefault="00902998">
            <w:pPr>
              <w:pStyle w:val="afff0"/>
            </w:pPr>
            <w:r>
              <w:t>с 12-00 до 13-00.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Государственное казенное учреждение Центр занятости населения города Мариинска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ул. Чердынцева 22, г. Мариинск, 652150,</w:t>
            </w:r>
          </w:p>
          <w:p w:rsidR="00000000" w:rsidRDefault="00902998">
            <w:pPr>
              <w:pStyle w:val="afff0"/>
            </w:pPr>
            <w:r>
              <w:t>тел., факс (8-384-43) 5-22-73</w:t>
            </w:r>
          </w:p>
          <w:p w:rsidR="00000000" w:rsidRDefault="00902998">
            <w:pPr>
              <w:pStyle w:val="afff0"/>
            </w:pPr>
            <w:r>
              <w:t xml:space="preserve">E-mail: </w:t>
            </w:r>
            <w:hyperlink r:id="rId49" w:history="1">
              <w:r>
                <w:rPr>
                  <w:rStyle w:val="a4"/>
                </w:rPr>
                <w:t>mariin@ufz-kemerovo.ru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Понедельник-четверг:</w:t>
            </w:r>
          </w:p>
          <w:p w:rsidR="00000000" w:rsidRDefault="00902998">
            <w:pPr>
              <w:pStyle w:val="afff0"/>
            </w:pPr>
            <w:r>
              <w:t>с 8-00 до 17-00 ч</w:t>
            </w:r>
            <w:r>
              <w:t>асов, пятница с 8-00 до 16-00. Перерыв на обед:</w:t>
            </w:r>
          </w:p>
          <w:p w:rsidR="00000000" w:rsidRDefault="00902998">
            <w:pPr>
              <w:pStyle w:val="afff0"/>
            </w:pPr>
            <w:r>
              <w:t>с 12-00 до 12-48.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Государственное казенное учреждение Центр занятости населения города Междуреченска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ул. Чехова, 2, г. Междуреченск, 652870,</w:t>
            </w:r>
          </w:p>
          <w:p w:rsidR="00000000" w:rsidRDefault="00902998">
            <w:pPr>
              <w:pStyle w:val="afff0"/>
            </w:pPr>
            <w:r>
              <w:t>факс (8-384-75) 4-58-11, 4-2</w:t>
            </w:r>
            <w:r>
              <w:t>1-81</w:t>
            </w:r>
          </w:p>
          <w:p w:rsidR="00000000" w:rsidRDefault="00902998">
            <w:pPr>
              <w:pStyle w:val="afff0"/>
            </w:pPr>
            <w:r>
              <w:t xml:space="preserve">E-mail: </w:t>
            </w:r>
            <w:hyperlink r:id="rId50" w:history="1">
              <w:r>
                <w:rPr>
                  <w:rStyle w:val="a4"/>
                </w:rPr>
                <w:t>mrech@ufz-kemerovo.ru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Понедельник-четверг:</w:t>
            </w:r>
          </w:p>
          <w:p w:rsidR="00000000" w:rsidRDefault="00902998">
            <w:pPr>
              <w:pStyle w:val="afff0"/>
            </w:pPr>
            <w:r>
              <w:t>с 8-00 до 17-00 часов,</w:t>
            </w:r>
          </w:p>
          <w:p w:rsidR="00000000" w:rsidRDefault="00902998">
            <w:pPr>
              <w:pStyle w:val="afff0"/>
            </w:pPr>
            <w:r>
              <w:t>пятница с 8-00 до 16-00.</w:t>
            </w:r>
          </w:p>
          <w:p w:rsidR="00000000" w:rsidRDefault="00902998">
            <w:pPr>
              <w:pStyle w:val="afff0"/>
            </w:pPr>
            <w:r>
              <w:t>Перерыв на обед:</w:t>
            </w:r>
          </w:p>
          <w:p w:rsidR="00000000" w:rsidRDefault="00902998">
            <w:pPr>
              <w:pStyle w:val="afff0"/>
            </w:pPr>
            <w:r>
              <w:t>с 12-00 до 12-45.</w:t>
            </w:r>
          </w:p>
          <w:p w:rsidR="00000000" w:rsidRDefault="00902998">
            <w:pPr>
              <w:pStyle w:val="afff0"/>
            </w:pPr>
            <w:r>
              <w:t>Не рабочий день: 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 xml:space="preserve">Государственное </w:t>
            </w:r>
            <w:r>
              <w:lastRenderedPageBreak/>
              <w:t>казенное учреждение Центр занятости населения города Мыски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lastRenderedPageBreak/>
              <w:t>ул. Советская, 40, г. Мыски, 652840,</w:t>
            </w:r>
          </w:p>
          <w:p w:rsidR="00000000" w:rsidRDefault="00902998">
            <w:pPr>
              <w:pStyle w:val="afff0"/>
            </w:pPr>
            <w:r>
              <w:lastRenderedPageBreak/>
              <w:t>тел. факс (8-384-74) 2-31-89</w:t>
            </w:r>
          </w:p>
          <w:p w:rsidR="00000000" w:rsidRDefault="00902998">
            <w:pPr>
              <w:pStyle w:val="afff0"/>
            </w:pPr>
            <w:r>
              <w:t xml:space="preserve">Е-mail: </w:t>
            </w:r>
            <w:hyperlink r:id="rId51" w:history="1">
              <w:r>
                <w:rPr>
                  <w:rStyle w:val="a4"/>
                </w:rPr>
                <w:t>myski@ufz-kemerovo.ru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lastRenderedPageBreak/>
              <w:t>Понедельник-четверг:</w:t>
            </w:r>
          </w:p>
          <w:p w:rsidR="00000000" w:rsidRDefault="00902998">
            <w:pPr>
              <w:pStyle w:val="afff0"/>
            </w:pPr>
            <w:r>
              <w:lastRenderedPageBreak/>
              <w:t>с 8-00 до 17-00 часов. Пер</w:t>
            </w:r>
            <w:r>
              <w:t>ерыв на обед:</w:t>
            </w:r>
          </w:p>
          <w:p w:rsidR="00000000" w:rsidRDefault="00902998">
            <w:pPr>
              <w:pStyle w:val="afff0"/>
            </w:pPr>
            <w:r>
              <w:t>с 12-00 до 13-00.</w:t>
            </w:r>
          </w:p>
          <w:p w:rsidR="00000000" w:rsidRDefault="00902998">
            <w:pPr>
              <w:pStyle w:val="afff0"/>
            </w:pPr>
            <w:r>
              <w:t>Пятница с 8-00 до 16-00 без перерыва на обед.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города Новокузнецка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ул. Спартака, 7, г. Новокузнецк, 654007,</w:t>
            </w:r>
          </w:p>
          <w:p w:rsidR="00000000" w:rsidRDefault="00902998">
            <w:pPr>
              <w:pStyle w:val="afff0"/>
            </w:pPr>
            <w:r>
              <w:t>тел. факс (8-3843) 39-32-01</w:t>
            </w:r>
          </w:p>
          <w:p w:rsidR="00000000" w:rsidRDefault="00902998">
            <w:pPr>
              <w:pStyle w:val="afff0"/>
            </w:pPr>
            <w:r>
              <w:t xml:space="preserve">E-mail: </w:t>
            </w:r>
            <w:hyperlink r:id="rId52" w:history="1">
              <w:r>
                <w:rPr>
                  <w:rStyle w:val="a4"/>
                </w:rPr>
                <w:t>sz@nvkz.net</w:t>
              </w:r>
            </w:hyperlink>
            <w:r>
              <w:t xml:space="preserve">, </w:t>
            </w:r>
            <w:hyperlink r:id="rId53" w:history="1">
              <w:r>
                <w:rPr>
                  <w:rStyle w:val="a4"/>
                </w:rPr>
                <w:t>nkuzn@ufz-kemerovo.ru</w:t>
              </w:r>
            </w:hyperlink>
          </w:p>
          <w:p w:rsidR="00000000" w:rsidRDefault="00902998">
            <w:pPr>
              <w:pStyle w:val="afff0"/>
            </w:pPr>
            <w:hyperlink r:id="rId54" w:history="1">
              <w:r>
                <w:rPr>
                  <w:rStyle w:val="a4"/>
                </w:rPr>
                <w:t>http://www.czn-nk.ru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Понедельник-четверг:</w:t>
            </w:r>
          </w:p>
          <w:p w:rsidR="00000000" w:rsidRDefault="00902998">
            <w:pPr>
              <w:pStyle w:val="afff0"/>
            </w:pPr>
            <w:r>
              <w:t>с 8-30 до 17-30 часов, пятниц</w:t>
            </w:r>
            <w:r>
              <w:t>а с 8-30 до 16-15. Перерыв на обед:</w:t>
            </w:r>
          </w:p>
          <w:p w:rsidR="00000000" w:rsidRDefault="00902998">
            <w:pPr>
              <w:pStyle w:val="afff0"/>
            </w:pPr>
            <w:r>
              <w:t>с 12-00 до 12-45.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Государственное казенное учреждение Центр занятости населения города Осинники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ул. 50 лет Рудника, 2, г. Осинники, 652800,</w:t>
            </w:r>
          </w:p>
          <w:p w:rsidR="00000000" w:rsidRDefault="00902998">
            <w:pPr>
              <w:pStyle w:val="afff0"/>
            </w:pPr>
            <w:r>
              <w:t>тел, факс (8-384-71) 5-25-16, 5-25-06</w:t>
            </w:r>
          </w:p>
          <w:p w:rsidR="00000000" w:rsidRDefault="00902998">
            <w:pPr>
              <w:pStyle w:val="afff0"/>
            </w:pPr>
            <w:r>
              <w:t>Е-m</w:t>
            </w:r>
            <w:r>
              <w:t xml:space="preserve">ail: </w:t>
            </w:r>
            <w:hyperlink r:id="rId55" w:history="1">
              <w:r>
                <w:rPr>
                  <w:rStyle w:val="a4"/>
                </w:rPr>
                <w:t>osin@ufz-kemerovo.ru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Ежедневно:</w:t>
            </w:r>
          </w:p>
          <w:p w:rsidR="00000000" w:rsidRDefault="00902998">
            <w:pPr>
              <w:pStyle w:val="afff0"/>
            </w:pPr>
            <w:r>
              <w:t>с 8-00 до 17-00 часов. Перерыв на обед:</w:t>
            </w:r>
          </w:p>
          <w:p w:rsidR="00000000" w:rsidRDefault="00902998">
            <w:pPr>
              <w:pStyle w:val="afff0"/>
            </w:pPr>
            <w:r>
              <w:t>с 12-00 до 13-00.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Государственное казенное учреждение Центр занятости населения города Прокопьевска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ул. Ноградская, 15А, г. Прокопьевск, 653004,</w:t>
            </w:r>
          </w:p>
          <w:p w:rsidR="00000000" w:rsidRDefault="00902998">
            <w:pPr>
              <w:pStyle w:val="afff0"/>
            </w:pPr>
            <w:r>
              <w:t>тел, факс (8-384-6) 62-56-39</w:t>
            </w:r>
          </w:p>
          <w:p w:rsidR="00000000" w:rsidRDefault="00902998">
            <w:pPr>
              <w:pStyle w:val="afff0"/>
            </w:pPr>
            <w:r>
              <w:t xml:space="preserve">Е-mail: </w:t>
            </w:r>
            <w:hyperlink r:id="rId56" w:history="1">
              <w:r>
                <w:rPr>
                  <w:rStyle w:val="a4"/>
                </w:rPr>
                <w:t>prokop@ufz-kemerovo.ru</w:t>
              </w:r>
            </w:hyperlink>
          </w:p>
          <w:p w:rsidR="00000000" w:rsidRDefault="00902998">
            <w:pPr>
              <w:pStyle w:val="afff0"/>
            </w:pPr>
            <w:hyperlink r:id="rId57" w:history="1">
              <w:r>
                <w:rPr>
                  <w:rStyle w:val="a4"/>
                </w:rPr>
                <w:t>http://www.czn-prk.net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Понедельник-четверг:</w:t>
            </w:r>
          </w:p>
          <w:p w:rsidR="00000000" w:rsidRDefault="00902998">
            <w:pPr>
              <w:pStyle w:val="afff0"/>
            </w:pPr>
            <w:r>
              <w:t xml:space="preserve">с 8-30 до 17-30 часов, перерыв </w:t>
            </w:r>
            <w:r>
              <w:t>на обед:</w:t>
            </w:r>
          </w:p>
          <w:p w:rsidR="00000000" w:rsidRDefault="00902998">
            <w:pPr>
              <w:pStyle w:val="afff0"/>
            </w:pPr>
            <w:r>
              <w:t>с 12-30 до 13-18.</w:t>
            </w:r>
          </w:p>
          <w:p w:rsidR="00000000" w:rsidRDefault="00902998">
            <w:pPr>
              <w:pStyle w:val="afff0"/>
            </w:pPr>
            <w:r>
              <w:t>Пятница с 8-30 до 16-12, перерыв на обед с 12-30 до 13-00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Государственное казенное учреждение Центр занятости населения города Тайги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ул. Кирова, 31, г. Тайга, 652401,</w:t>
            </w:r>
          </w:p>
          <w:p w:rsidR="00000000" w:rsidRDefault="00902998">
            <w:pPr>
              <w:pStyle w:val="afff0"/>
            </w:pPr>
            <w:r>
              <w:t>факс: (8-384-48) 2-18-98, 2-25-91</w:t>
            </w:r>
          </w:p>
          <w:p w:rsidR="00000000" w:rsidRDefault="00902998">
            <w:pPr>
              <w:pStyle w:val="afff0"/>
            </w:pPr>
            <w:r>
              <w:t xml:space="preserve">E-mail: </w:t>
            </w:r>
            <w:hyperlink r:id="rId58" w:history="1">
              <w:r>
                <w:rPr>
                  <w:rStyle w:val="a4"/>
                </w:rPr>
                <w:t>tayga@ufz-kemerovo.ru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Ежедневно:</w:t>
            </w:r>
          </w:p>
          <w:p w:rsidR="00000000" w:rsidRDefault="00902998">
            <w:pPr>
              <w:pStyle w:val="afff0"/>
            </w:pPr>
            <w:r>
              <w:t>с 8-00 до 17-00 часов. Перерыв на обед:</w:t>
            </w:r>
          </w:p>
          <w:p w:rsidR="00000000" w:rsidRDefault="00902998">
            <w:pPr>
              <w:pStyle w:val="afff0"/>
            </w:pPr>
            <w:r>
              <w:t>с 12-00 до 13-00.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Государственное казенное учреждение Центр занятости населения города Таштагола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ул. Ноградская, 3, г. Таштагол, 652992,</w:t>
            </w:r>
          </w:p>
          <w:p w:rsidR="00000000" w:rsidRDefault="00902998">
            <w:pPr>
              <w:pStyle w:val="afff0"/>
            </w:pPr>
            <w:r>
              <w:t>тел., факс (8-384-73) 3-28-50, 3-49-23</w:t>
            </w:r>
          </w:p>
          <w:p w:rsidR="00000000" w:rsidRDefault="00902998">
            <w:pPr>
              <w:pStyle w:val="afff0"/>
            </w:pPr>
            <w:r>
              <w:t xml:space="preserve">E-mail: </w:t>
            </w:r>
            <w:hyperlink r:id="rId59" w:history="1">
              <w:r>
                <w:rPr>
                  <w:rStyle w:val="a4"/>
                </w:rPr>
                <w:t>tash@ufz-kemerovo.ru</w:t>
              </w:r>
            </w:hyperlink>
          </w:p>
          <w:p w:rsidR="00000000" w:rsidRDefault="00902998">
            <w:pPr>
              <w:pStyle w:val="afff0"/>
            </w:pPr>
            <w:hyperlink r:id="rId60" w:history="1">
              <w:r>
                <w:rPr>
                  <w:rStyle w:val="a4"/>
                </w:rPr>
                <w:t>http://www.sz-tashtagol.ru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Ежедневно:</w:t>
            </w:r>
          </w:p>
          <w:p w:rsidR="00000000" w:rsidRDefault="00902998">
            <w:pPr>
              <w:pStyle w:val="afff0"/>
            </w:pPr>
            <w:r>
              <w:t>с 8-00 до 17-00 часов. Перерыв на обед:</w:t>
            </w:r>
          </w:p>
          <w:p w:rsidR="00000000" w:rsidRDefault="00902998">
            <w:pPr>
              <w:pStyle w:val="afff0"/>
            </w:pPr>
            <w:r>
              <w:t>с 12-30 до 13-30.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Государственное казенное учреждение Центр занятости населения города Топки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ул. Топкинская, 23/1, г. Топки, 652300,</w:t>
            </w:r>
          </w:p>
          <w:p w:rsidR="00000000" w:rsidRDefault="00902998">
            <w:pPr>
              <w:pStyle w:val="afff0"/>
            </w:pPr>
            <w:r>
              <w:t>тел., факс (8-384-54) 2-31-72</w:t>
            </w:r>
          </w:p>
          <w:p w:rsidR="00000000" w:rsidRDefault="00902998">
            <w:pPr>
              <w:pStyle w:val="afff0"/>
            </w:pPr>
            <w:r>
              <w:t xml:space="preserve">E-mail: </w:t>
            </w:r>
            <w:hyperlink r:id="rId61" w:history="1">
              <w:r>
                <w:rPr>
                  <w:rStyle w:val="a4"/>
                </w:rPr>
                <w:t>topki@ufz-kemerovo.ru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Ежедневно:</w:t>
            </w:r>
          </w:p>
          <w:p w:rsidR="00000000" w:rsidRDefault="00902998">
            <w:pPr>
              <w:pStyle w:val="afff0"/>
            </w:pPr>
            <w:r>
              <w:t>с 8-00 до 17-00 часов. Перерыв на обед:</w:t>
            </w:r>
          </w:p>
          <w:p w:rsidR="00000000" w:rsidRDefault="00902998">
            <w:pPr>
              <w:pStyle w:val="afff0"/>
            </w:pPr>
            <w:r>
              <w:t>с 12-00 до 13-00.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 xml:space="preserve">Государственное </w:t>
            </w:r>
            <w:r>
              <w:lastRenderedPageBreak/>
              <w:t>казенное учреждение Центр занятос</w:t>
            </w:r>
            <w:r>
              <w:t>ти населения города Юрги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lastRenderedPageBreak/>
              <w:t>ул. Павлова,1, г. Юрга, 652050,</w:t>
            </w:r>
          </w:p>
          <w:p w:rsidR="00000000" w:rsidRDefault="00902998">
            <w:pPr>
              <w:pStyle w:val="afff0"/>
            </w:pPr>
            <w:r>
              <w:lastRenderedPageBreak/>
              <w:t>факс (8-384-51) 4-17-20</w:t>
            </w:r>
          </w:p>
          <w:p w:rsidR="00000000" w:rsidRDefault="00902998">
            <w:pPr>
              <w:pStyle w:val="afff0"/>
            </w:pPr>
            <w:r>
              <w:t xml:space="preserve">Е-mail: </w:t>
            </w:r>
            <w:hyperlink r:id="rId62" w:history="1">
              <w:r>
                <w:rPr>
                  <w:rStyle w:val="a4"/>
                </w:rPr>
                <w:t>urga@ufz-kemerovo.ru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lastRenderedPageBreak/>
              <w:t>Ежедневно:</w:t>
            </w:r>
          </w:p>
          <w:p w:rsidR="00000000" w:rsidRDefault="00902998">
            <w:pPr>
              <w:pStyle w:val="afff0"/>
            </w:pPr>
            <w:r>
              <w:lastRenderedPageBreak/>
              <w:t>с 8-00 до 17-00 часов. Перерыв на обед:</w:t>
            </w:r>
          </w:p>
          <w:p w:rsidR="00000000" w:rsidRDefault="00902998">
            <w:pPr>
              <w:pStyle w:val="afff0"/>
            </w:pPr>
            <w:r>
              <w:t>с 12-30 до 13-30.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Ижморского района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ул. Ленинская, 86а, п.г.т. Ижморский, 652120,</w:t>
            </w:r>
          </w:p>
          <w:p w:rsidR="00000000" w:rsidRDefault="00902998">
            <w:pPr>
              <w:pStyle w:val="afff0"/>
            </w:pPr>
            <w:r>
              <w:t>тел., факс (8-384-59) 2-21-67</w:t>
            </w:r>
          </w:p>
          <w:p w:rsidR="00000000" w:rsidRDefault="00902998">
            <w:pPr>
              <w:pStyle w:val="afff0"/>
            </w:pPr>
            <w:r>
              <w:t xml:space="preserve">E-mail: </w:t>
            </w:r>
            <w:hyperlink r:id="rId63" w:history="1">
              <w:r>
                <w:rPr>
                  <w:rStyle w:val="a4"/>
                </w:rPr>
                <w:t>ijmork@ufz-kemerovo.ru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Ежедневно:</w:t>
            </w:r>
          </w:p>
          <w:p w:rsidR="00000000" w:rsidRDefault="00902998">
            <w:pPr>
              <w:pStyle w:val="afff0"/>
            </w:pPr>
            <w:r>
              <w:t>с 8-30 до 17-30 часо</w:t>
            </w:r>
            <w:r>
              <w:t>в. Перерыв на обед:</w:t>
            </w:r>
          </w:p>
          <w:p w:rsidR="00000000" w:rsidRDefault="00902998">
            <w:pPr>
              <w:pStyle w:val="afff0"/>
            </w:pPr>
            <w:r>
              <w:t>с 13-00 до 14-00.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Государственное казенное учреждение Центр занятости населения Крапивинского района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ул. 60 лет Октября, 1, п.г.т. Крапивинский, 652440,</w:t>
            </w:r>
          </w:p>
          <w:p w:rsidR="00000000" w:rsidRDefault="00902998">
            <w:pPr>
              <w:pStyle w:val="afff0"/>
            </w:pPr>
            <w:r>
              <w:t>тел., факс (8-384-46) 22-0-55</w:t>
            </w:r>
          </w:p>
          <w:p w:rsidR="00000000" w:rsidRDefault="00902998">
            <w:pPr>
              <w:pStyle w:val="afff0"/>
            </w:pPr>
            <w:r>
              <w:t xml:space="preserve">E-mail: </w:t>
            </w:r>
            <w:hyperlink r:id="rId64" w:history="1">
              <w:r>
                <w:rPr>
                  <w:rStyle w:val="a4"/>
                </w:rPr>
                <w:t>krapiv@ufz-kemerovo.ru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Понедельник-четверг:</w:t>
            </w:r>
          </w:p>
          <w:p w:rsidR="00000000" w:rsidRDefault="00902998">
            <w:pPr>
              <w:pStyle w:val="afff0"/>
            </w:pPr>
            <w:r>
              <w:t>с 8-30 до 17-30 часов, пятница с 8-30 до 16-30. Перерыв на обед:</w:t>
            </w:r>
          </w:p>
          <w:p w:rsidR="00000000" w:rsidRDefault="00902998">
            <w:pPr>
              <w:pStyle w:val="afff0"/>
            </w:pPr>
            <w:r>
              <w:t>с 12-30 до 13-18.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 xml:space="preserve">Государственное казенное учреждение Центр занятости </w:t>
            </w:r>
            <w:r>
              <w:t>населения Промышленновского района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ул. Н. Островского, 68, п.г.т. Промышленная, 652380,</w:t>
            </w:r>
          </w:p>
          <w:p w:rsidR="00000000" w:rsidRDefault="00902998">
            <w:pPr>
              <w:pStyle w:val="afff0"/>
            </w:pPr>
            <w:r>
              <w:t>тел., факс (8-384-42) 7-42-04</w:t>
            </w:r>
          </w:p>
          <w:p w:rsidR="00000000" w:rsidRDefault="00902998">
            <w:pPr>
              <w:pStyle w:val="afff0"/>
            </w:pPr>
            <w:r>
              <w:t xml:space="preserve">Е-mail: </w:t>
            </w:r>
            <w:hyperlink r:id="rId65" w:history="1">
              <w:r>
                <w:rPr>
                  <w:rStyle w:val="a4"/>
                </w:rPr>
                <w:t>prom@ufz-kemerovo.ru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Ежедневно:</w:t>
            </w:r>
          </w:p>
          <w:p w:rsidR="00000000" w:rsidRDefault="00902998">
            <w:pPr>
              <w:pStyle w:val="afff0"/>
            </w:pPr>
            <w:r>
              <w:t>с 8-00 до 17-00 часов. Перерыв на обед:</w:t>
            </w:r>
          </w:p>
          <w:p w:rsidR="00000000" w:rsidRDefault="00902998">
            <w:pPr>
              <w:pStyle w:val="afff0"/>
            </w:pPr>
            <w:r>
              <w:t>с 13-00 до 14-00.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Государственное казенное учреждение Центр занятости населения Тисульского района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ул. Фрунзе, 3, п.г.т. Тисуль, 652210,</w:t>
            </w:r>
          </w:p>
          <w:p w:rsidR="00000000" w:rsidRDefault="00902998">
            <w:pPr>
              <w:pStyle w:val="afff0"/>
            </w:pPr>
            <w:r>
              <w:t>тел. факс (8-384-47) 2-11-02</w:t>
            </w:r>
          </w:p>
          <w:p w:rsidR="00000000" w:rsidRDefault="00902998">
            <w:pPr>
              <w:pStyle w:val="afff0"/>
            </w:pPr>
            <w:r>
              <w:t xml:space="preserve">Е-mail: </w:t>
            </w:r>
            <w:hyperlink r:id="rId66" w:history="1">
              <w:r>
                <w:rPr>
                  <w:rStyle w:val="a4"/>
                </w:rPr>
                <w:t>tisul@ufz-kemerovo.ru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Е</w:t>
            </w:r>
            <w:r>
              <w:t>жедневно:</w:t>
            </w:r>
          </w:p>
          <w:p w:rsidR="00000000" w:rsidRDefault="00902998">
            <w:pPr>
              <w:pStyle w:val="afff0"/>
            </w:pPr>
            <w:r>
              <w:t>с 8-00 до 17-00 часов. Перерыв на обед:</w:t>
            </w:r>
          </w:p>
          <w:p w:rsidR="00000000" w:rsidRDefault="00902998">
            <w:pPr>
              <w:pStyle w:val="afff0"/>
            </w:pPr>
            <w:r>
              <w:t>с 12-00 до 13-00.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Государственное казенное учреждение Центр занятости населения Тяжинского района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ул. Столярная, 33, п.г.т. Тяжинский, 652240,</w:t>
            </w:r>
          </w:p>
          <w:p w:rsidR="00000000" w:rsidRDefault="00902998">
            <w:pPr>
              <w:pStyle w:val="afff0"/>
            </w:pPr>
            <w:r>
              <w:t>тел., факс (8-384-49) 28</w:t>
            </w:r>
            <w:r>
              <w:t>-7-08</w:t>
            </w:r>
          </w:p>
          <w:p w:rsidR="00000000" w:rsidRDefault="00902998">
            <w:pPr>
              <w:pStyle w:val="afff0"/>
            </w:pPr>
            <w:r>
              <w:t xml:space="preserve">E-mail: </w:t>
            </w:r>
            <w:hyperlink r:id="rId67" w:history="1">
              <w:r>
                <w:rPr>
                  <w:rStyle w:val="a4"/>
                </w:rPr>
                <w:t>tiajin@ufz-kemerovo.ru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Ежедневно:</w:t>
            </w:r>
          </w:p>
          <w:p w:rsidR="00000000" w:rsidRDefault="00902998">
            <w:pPr>
              <w:pStyle w:val="afff0"/>
            </w:pPr>
            <w:r>
              <w:t>с 8-30 до 17-30 часов. Перерыв на обед:</w:t>
            </w:r>
          </w:p>
          <w:p w:rsidR="00000000" w:rsidRDefault="00902998">
            <w:pPr>
              <w:pStyle w:val="afff0"/>
            </w:pPr>
            <w:r>
              <w:t>с 13-00 до 14-00.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Государственное казенное учреждение Центр занятости населения Чебулинского района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ул. Советская, 62, п.г.т. Верх-Чебула, 652270,</w:t>
            </w:r>
          </w:p>
          <w:p w:rsidR="00000000" w:rsidRDefault="00902998">
            <w:pPr>
              <w:pStyle w:val="afff0"/>
            </w:pPr>
            <w:r>
              <w:t>тел., факс.(8-384-44) 6-10-68</w:t>
            </w:r>
          </w:p>
          <w:p w:rsidR="00000000" w:rsidRDefault="00902998">
            <w:pPr>
              <w:pStyle w:val="afff0"/>
            </w:pPr>
            <w:r>
              <w:t xml:space="preserve">Е-mail: </w:t>
            </w:r>
            <w:hyperlink r:id="rId68" w:history="1">
              <w:r>
                <w:rPr>
                  <w:rStyle w:val="a4"/>
                </w:rPr>
                <w:t>cheb@ufz-kemerovo.ru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Ежедневно:</w:t>
            </w:r>
          </w:p>
          <w:p w:rsidR="00000000" w:rsidRDefault="00902998">
            <w:pPr>
              <w:pStyle w:val="afff0"/>
            </w:pPr>
            <w:r>
              <w:t>с 8-00 до 17-00 час</w:t>
            </w:r>
            <w:r>
              <w:t>ов. Перерыв на обед:</w:t>
            </w:r>
          </w:p>
          <w:p w:rsidR="00000000" w:rsidRDefault="00902998">
            <w:pPr>
              <w:pStyle w:val="afff0"/>
            </w:pPr>
            <w:r>
              <w:t>с 13-00 до 14-00.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 xml:space="preserve">Государственное казенное учреждение Центр занятости населения </w:t>
            </w:r>
            <w:r>
              <w:lastRenderedPageBreak/>
              <w:t>Яшкинского района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lastRenderedPageBreak/>
              <w:t>ул. Гагарина, 38, п.г.т. Яшкино, 652010,</w:t>
            </w:r>
          </w:p>
          <w:p w:rsidR="00000000" w:rsidRDefault="00902998">
            <w:pPr>
              <w:pStyle w:val="afff0"/>
            </w:pPr>
            <w:r>
              <w:t>тел., факс (8-384-55) 5-29-46</w:t>
            </w:r>
          </w:p>
          <w:p w:rsidR="00000000" w:rsidRDefault="00902998">
            <w:pPr>
              <w:pStyle w:val="afff0"/>
            </w:pPr>
            <w:r>
              <w:t xml:space="preserve">E-mail: </w:t>
            </w:r>
            <w:hyperlink r:id="rId69" w:history="1">
              <w:r>
                <w:rPr>
                  <w:rStyle w:val="a4"/>
                </w:rPr>
                <w:t>yashk@ufz-kemerovo.ru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Ежедневно:</w:t>
            </w:r>
          </w:p>
          <w:p w:rsidR="00000000" w:rsidRDefault="00902998">
            <w:pPr>
              <w:pStyle w:val="afff0"/>
            </w:pPr>
            <w:r>
              <w:t>с 8-00 до 17-00 часов. Перерыв на обед:</w:t>
            </w:r>
          </w:p>
          <w:p w:rsidR="00000000" w:rsidRDefault="00902998">
            <w:pPr>
              <w:pStyle w:val="afff0"/>
            </w:pPr>
            <w:r>
              <w:t>с 12-00 до 13-00.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lastRenderedPageBreak/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Яйского района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ул. Осоавиа</w:t>
            </w:r>
            <w:r>
              <w:t>химовская, 4, п.г.т. Яя, 652100,</w:t>
            </w:r>
          </w:p>
          <w:p w:rsidR="00000000" w:rsidRDefault="00902998">
            <w:pPr>
              <w:pStyle w:val="afff0"/>
            </w:pPr>
            <w:r>
              <w:t>тел., факс (8-384-41) 2-19-07</w:t>
            </w:r>
          </w:p>
          <w:p w:rsidR="00000000" w:rsidRDefault="00902998">
            <w:pPr>
              <w:pStyle w:val="afff0"/>
            </w:pPr>
            <w:r>
              <w:t xml:space="preserve">E-mail: </w:t>
            </w:r>
            <w:hyperlink r:id="rId70" w:history="1">
              <w:r>
                <w:rPr>
                  <w:rStyle w:val="a4"/>
                </w:rPr>
                <w:t>yaya@ufz-kemerovo.ru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02998">
            <w:pPr>
              <w:pStyle w:val="afff0"/>
            </w:pPr>
            <w:r>
              <w:t>Ежедневно:</w:t>
            </w:r>
          </w:p>
          <w:p w:rsidR="00000000" w:rsidRDefault="00902998">
            <w:pPr>
              <w:pStyle w:val="afff0"/>
            </w:pPr>
            <w:r>
              <w:t>с 8-00 до 17-00 часов. Перерыв на обед:</w:t>
            </w:r>
          </w:p>
          <w:p w:rsidR="00000000" w:rsidRDefault="00902998">
            <w:pPr>
              <w:pStyle w:val="afff0"/>
            </w:pPr>
            <w:r>
              <w:t>с 12-00 до 13-00.</w:t>
            </w:r>
          </w:p>
          <w:p w:rsidR="00000000" w:rsidRDefault="00902998">
            <w:pPr>
              <w:pStyle w:val="afff0"/>
            </w:pPr>
            <w:r>
              <w:t>Не рабочий день:</w:t>
            </w:r>
          </w:p>
          <w:p w:rsidR="00000000" w:rsidRDefault="00902998">
            <w:pPr>
              <w:pStyle w:val="afff0"/>
            </w:pPr>
            <w:r>
              <w:t>суббота, воскресенье</w:t>
            </w:r>
          </w:p>
        </w:tc>
      </w:tr>
    </w:tbl>
    <w:p w:rsidR="00000000" w:rsidRDefault="00902998"/>
    <w:p w:rsidR="00000000" w:rsidRDefault="00902998">
      <w:r>
        <w:t xml:space="preserve">Время предоставления перерыва для отдыха и питания, технологических перерывов устанавливается правилами внутреннего трудового распорядка центра занятости населения. Режим работы центра занятости населения может быть изменен с учетом природно-климатических </w:t>
      </w:r>
      <w:r>
        <w:t>условий территорий, графика (режима) движения общественного транспорта.</w:t>
      </w:r>
    </w:p>
    <w:p w:rsidR="00000000" w:rsidRDefault="00902998"/>
    <w:p w:rsidR="00000000" w:rsidRDefault="00902998">
      <w:pPr>
        <w:jc w:val="right"/>
      </w:pPr>
      <w:bookmarkStart w:id="179" w:name="sub_178"/>
      <w:r>
        <w:rPr>
          <w:rStyle w:val="a3"/>
        </w:rPr>
        <w:t>Приложение N 2</w:t>
      </w:r>
    </w:p>
    <w:bookmarkEnd w:id="179"/>
    <w:p w:rsidR="00000000" w:rsidRDefault="00902998">
      <w:pPr>
        <w:jc w:val="right"/>
      </w:pPr>
      <w:r>
        <w:rPr>
          <w:rStyle w:val="a3"/>
        </w:rPr>
        <w:t xml:space="preserve">к </w:t>
      </w:r>
      <w:hyperlink w:anchor="sub_189" w:history="1">
        <w:r>
          <w:rPr>
            <w:rStyle w:val="a4"/>
          </w:rPr>
          <w:t>Административному регламенту</w:t>
        </w:r>
      </w:hyperlink>
    </w:p>
    <w:p w:rsidR="00000000" w:rsidRDefault="00902998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902998">
      <w:pPr>
        <w:jc w:val="right"/>
      </w:pPr>
      <w:r>
        <w:rPr>
          <w:rStyle w:val="a3"/>
        </w:rPr>
        <w:t>услуги по содействию самозанятости</w:t>
      </w:r>
    </w:p>
    <w:p w:rsidR="00000000" w:rsidRDefault="00902998">
      <w:pPr>
        <w:jc w:val="right"/>
      </w:pPr>
      <w:r>
        <w:rPr>
          <w:rStyle w:val="a3"/>
        </w:rPr>
        <w:t>безработных граждан, включая ока</w:t>
      </w:r>
      <w:r>
        <w:rPr>
          <w:rStyle w:val="a3"/>
        </w:rPr>
        <w:t>зание</w:t>
      </w:r>
    </w:p>
    <w:p w:rsidR="00000000" w:rsidRDefault="00902998">
      <w:pPr>
        <w:jc w:val="right"/>
      </w:pPr>
      <w:r>
        <w:rPr>
          <w:rStyle w:val="a3"/>
        </w:rPr>
        <w:t>гражданам, признанным в установленном</w:t>
      </w:r>
    </w:p>
    <w:p w:rsidR="00000000" w:rsidRDefault="00902998">
      <w:pPr>
        <w:jc w:val="right"/>
      </w:pPr>
      <w:r>
        <w:rPr>
          <w:rStyle w:val="a3"/>
        </w:rPr>
        <w:t>порядке безработными, и гражданам,</w:t>
      </w:r>
    </w:p>
    <w:p w:rsidR="00000000" w:rsidRDefault="00902998">
      <w:pPr>
        <w:jc w:val="right"/>
      </w:pPr>
      <w:r>
        <w:rPr>
          <w:rStyle w:val="a3"/>
        </w:rPr>
        <w:t>признанным в установленном порядке</w:t>
      </w:r>
    </w:p>
    <w:p w:rsidR="00000000" w:rsidRDefault="00902998">
      <w:pPr>
        <w:jc w:val="right"/>
      </w:pPr>
      <w:r>
        <w:rPr>
          <w:rStyle w:val="a3"/>
        </w:rPr>
        <w:t>безработными, прошедшим профессиональное</w:t>
      </w:r>
    </w:p>
    <w:p w:rsidR="00000000" w:rsidRDefault="00902998">
      <w:pPr>
        <w:jc w:val="right"/>
      </w:pPr>
      <w:r>
        <w:rPr>
          <w:rStyle w:val="a3"/>
        </w:rPr>
        <w:t>обучение или получившим дополнительное</w:t>
      </w:r>
    </w:p>
    <w:p w:rsidR="00000000" w:rsidRDefault="00902998">
      <w:pPr>
        <w:jc w:val="right"/>
      </w:pPr>
      <w:r>
        <w:rPr>
          <w:rStyle w:val="a3"/>
        </w:rPr>
        <w:t xml:space="preserve">профессиональное образование по направлению </w:t>
      </w:r>
    </w:p>
    <w:p w:rsidR="00000000" w:rsidRDefault="00902998">
      <w:pPr>
        <w:jc w:val="right"/>
      </w:pPr>
      <w:r>
        <w:rPr>
          <w:rStyle w:val="a3"/>
        </w:rPr>
        <w:t>органов службы занятости, единовременной</w:t>
      </w:r>
    </w:p>
    <w:p w:rsidR="00000000" w:rsidRDefault="00902998">
      <w:pPr>
        <w:jc w:val="right"/>
      </w:pPr>
      <w:r>
        <w:rPr>
          <w:rStyle w:val="a3"/>
        </w:rPr>
        <w:t>финансовой помощи при государственной</w:t>
      </w:r>
    </w:p>
    <w:p w:rsidR="00000000" w:rsidRDefault="00902998">
      <w:pPr>
        <w:jc w:val="right"/>
      </w:pPr>
      <w:r>
        <w:rPr>
          <w:rStyle w:val="a3"/>
        </w:rPr>
        <w:t>регистрации в качестве юридического лица,</w:t>
      </w:r>
    </w:p>
    <w:p w:rsidR="00000000" w:rsidRDefault="00902998">
      <w:pPr>
        <w:jc w:val="right"/>
      </w:pPr>
      <w:r>
        <w:rPr>
          <w:rStyle w:val="a3"/>
        </w:rPr>
        <w:t>индивидуального предпринимателя</w:t>
      </w:r>
    </w:p>
    <w:p w:rsidR="00000000" w:rsidRDefault="00902998">
      <w:pPr>
        <w:jc w:val="right"/>
      </w:pPr>
      <w:r>
        <w:rPr>
          <w:rStyle w:val="a3"/>
        </w:rPr>
        <w:t>либо крестьянского (фермерского) хозяйства,</w:t>
      </w:r>
    </w:p>
    <w:p w:rsidR="00000000" w:rsidRDefault="00902998">
      <w:pPr>
        <w:jc w:val="right"/>
      </w:pPr>
      <w:r>
        <w:rPr>
          <w:rStyle w:val="a3"/>
        </w:rPr>
        <w:t>а также единовременной финансовой помощи</w:t>
      </w:r>
    </w:p>
    <w:p w:rsidR="00000000" w:rsidRDefault="00902998">
      <w:pPr>
        <w:jc w:val="right"/>
      </w:pPr>
      <w:r>
        <w:rPr>
          <w:rStyle w:val="a3"/>
        </w:rPr>
        <w:t>на подготовку доку</w:t>
      </w:r>
      <w:r>
        <w:rPr>
          <w:rStyle w:val="a3"/>
        </w:rPr>
        <w:t>ментов для соответствующей</w:t>
      </w:r>
    </w:p>
    <w:p w:rsidR="00000000" w:rsidRDefault="00902998">
      <w:pPr>
        <w:jc w:val="right"/>
      </w:pPr>
      <w:r>
        <w:rPr>
          <w:rStyle w:val="a3"/>
        </w:rPr>
        <w:t>государственной регистрации</w:t>
      </w:r>
    </w:p>
    <w:p w:rsidR="00000000" w:rsidRDefault="00902998"/>
    <w:p w:rsidR="00000000" w:rsidRDefault="00902998">
      <w:pPr>
        <w:pStyle w:val="1"/>
      </w:pPr>
      <w:r>
        <w:t xml:space="preserve">Заявление-анкета </w:t>
      </w:r>
      <w:r>
        <w:br/>
        <w:t>о предоставлении государственной услуги по содействию самозанятости безработных граждан</w:t>
      </w:r>
    </w:p>
    <w:p w:rsidR="00000000" w:rsidRDefault="00902998"/>
    <w:p w:rsidR="00000000" w:rsidRDefault="00902998">
      <w:pPr>
        <w:pStyle w:val="afff0"/>
      </w:pPr>
      <w:r>
        <w:t>Я, ____________________________________________________________</w:t>
      </w:r>
    </w:p>
    <w:p w:rsidR="00000000" w:rsidRDefault="00902998">
      <w:pPr>
        <w:pStyle w:val="afff0"/>
      </w:pPr>
      <w:r>
        <w:t>фамилия, имя, отчество</w:t>
      </w:r>
    </w:p>
    <w:p w:rsidR="00000000" w:rsidRDefault="00902998">
      <w:pPr>
        <w:pStyle w:val="afff0"/>
      </w:pPr>
      <w:r>
        <w:t>______</w:t>
      </w:r>
      <w:r>
        <w:t>________________________________________________________, прошу предоставить мне государственную услугу по организации содействия самозанятости безработных граждан в связи с ____________ ______________________________________________________________</w:t>
      </w:r>
    </w:p>
    <w:p w:rsidR="00000000" w:rsidRDefault="00902998">
      <w:pPr>
        <w:pStyle w:val="afff0"/>
      </w:pPr>
      <w:r>
        <w:t>(указа</w:t>
      </w:r>
      <w:r>
        <w:t>ть причину)</w:t>
      </w:r>
    </w:p>
    <w:p w:rsidR="00000000" w:rsidRDefault="00902998">
      <w:pPr>
        <w:pStyle w:val="afff0"/>
      </w:pPr>
      <w:r>
        <w:t>______________________________________________________________.</w:t>
      </w:r>
    </w:p>
    <w:p w:rsidR="00000000" w:rsidRDefault="00902998"/>
    <w:p w:rsidR="00000000" w:rsidRDefault="00902998">
      <w:pPr>
        <w:pStyle w:val="afff0"/>
      </w:pPr>
      <w:r>
        <w:t>Личное дело N _______________</w:t>
      </w:r>
    </w:p>
    <w:p w:rsidR="00000000" w:rsidRDefault="009029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1973"/>
        <w:gridCol w:w="40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lastRenderedPageBreak/>
              <w:t>"______"_______________ 20___ г.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подпись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фамилия, имя, отчество гражданина</w:t>
            </w:r>
          </w:p>
        </w:tc>
      </w:tr>
    </w:tbl>
    <w:p w:rsidR="00000000" w:rsidRDefault="00902998"/>
    <w:p w:rsidR="00000000" w:rsidRDefault="00902998">
      <w:pPr>
        <w:jc w:val="right"/>
      </w:pPr>
      <w:bookmarkStart w:id="180" w:name="sub_179"/>
      <w:r>
        <w:rPr>
          <w:rStyle w:val="a3"/>
        </w:rPr>
        <w:t>Приложение N 3</w:t>
      </w:r>
    </w:p>
    <w:bookmarkEnd w:id="180"/>
    <w:p w:rsidR="00000000" w:rsidRDefault="00902998">
      <w:pPr>
        <w:jc w:val="right"/>
      </w:pPr>
      <w:r>
        <w:rPr>
          <w:rStyle w:val="a3"/>
        </w:rPr>
        <w:t xml:space="preserve">к </w:t>
      </w:r>
      <w:hyperlink w:anchor="sub_189" w:history="1">
        <w:r>
          <w:rPr>
            <w:rStyle w:val="a4"/>
          </w:rPr>
          <w:t>Административному регламенту</w:t>
        </w:r>
      </w:hyperlink>
    </w:p>
    <w:p w:rsidR="00000000" w:rsidRDefault="00902998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902998">
      <w:pPr>
        <w:jc w:val="right"/>
      </w:pPr>
      <w:r>
        <w:rPr>
          <w:rStyle w:val="a3"/>
        </w:rPr>
        <w:t>услуги по содействию самозанятости</w:t>
      </w:r>
    </w:p>
    <w:p w:rsidR="00000000" w:rsidRDefault="00902998">
      <w:pPr>
        <w:jc w:val="right"/>
      </w:pPr>
      <w:r>
        <w:rPr>
          <w:rStyle w:val="a3"/>
        </w:rPr>
        <w:t>безработных граждан, включая оказание</w:t>
      </w:r>
    </w:p>
    <w:p w:rsidR="00000000" w:rsidRDefault="00902998">
      <w:pPr>
        <w:jc w:val="right"/>
      </w:pPr>
      <w:r>
        <w:rPr>
          <w:rStyle w:val="a3"/>
        </w:rPr>
        <w:t>гражданам, признанным в установленном</w:t>
      </w:r>
    </w:p>
    <w:p w:rsidR="00000000" w:rsidRDefault="00902998">
      <w:pPr>
        <w:jc w:val="right"/>
      </w:pPr>
      <w:r>
        <w:rPr>
          <w:rStyle w:val="a3"/>
        </w:rPr>
        <w:t>порядке безработными, и гражданам,</w:t>
      </w:r>
    </w:p>
    <w:p w:rsidR="00000000" w:rsidRDefault="00902998">
      <w:pPr>
        <w:jc w:val="right"/>
      </w:pPr>
      <w:r>
        <w:rPr>
          <w:rStyle w:val="a3"/>
        </w:rPr>
        <w:t>признанным в ус</w:t>
      </w:r>
      <w:r>
        <w:rPr>
          <w:rStyle w:val="a3"/>
        </w:rPr>
        <w:t>тановленном порядке</w:t>
      </w:r>
    </w:p>
    <w:p w:rsidR="00000000" w:rsidRDefault="00902998">
      <w:pPr>
        <w:jc w:val="right"/>
      </w:pPr>
      <w:r>
        <w:rPr>
          <w:rStyle w:val="a3"/>
        </w:rPr>
        <w:t>безработными, прошедшим профессиональное</w:t>
      </w:r>
    </w:p>
    <w:p w:rsidR="00000000" w:rsidRDefault="00902998">
      <w:pPr>
        <w:jc w:val="right"/>
      </w:pPr>
      <w:r>
        <w:rPr>
          <w:rStyle w:val="a3"/>
        </w:rPr>
        <w:t>обучение или получившим дополнительное</w:t>
      </w:r>
    </w:p>
    <w:p w:rsidR="00000000" w:rsidRDefault="00902998">
      <w:pPr>
        <w:jc w:val="right"/>
      </w:pPr>
      <w:r>
        <w:rPr>
          <w:rStyle w:val="a3"/>
        </w:rPr>
        <w:t>профессиональное образование по направлению</w:t>
      </w:r>
    </w:p>
    <w:p w:rsidR="00000000" w:rsidRDefault="00902998">
      <w:pPr>
        <w:jc w:val="right"/>
      </w:pPr>
      <w:r>
        <w:rPr>
          <w:rStyle w:val="a3"/>
        </w:rPr>
        <w:t>органов службы занятости, единовременной</w:t>
      </w:r>
    </w:p>
    <w:p w:rsidR="00000000" w:rsidRDefault="00902998">
      <w:pPr>
        <w:jc w:val="right"/>
      </w:pPr>
      <w:r>
        <w:rPr>
          <w:rStyle w:val="a3"/>
        </w:rPr>
        <w:t>финансовой помощи при государственной</w:t>
      </w:r>
    </w:p>
    <w:p w:rsidR="00000000" w:rsidRDefault="00902998">
      <w:pPr>
        <w:jc w:val="right"/>
      </w:pPr>
      <w:r>
        <w:rPr>
          <w:rStyle w:val="a3"/>
        </w:rPr>
        <w:t>регистрации в качестве юридического лица,</w:t>
      </w:r>
    </w:p>
    <w:p w:rsidR="00000000" w:rsidRDefault="00902998">
      <w:pPr>
        <w:jc w:val="right"/>
      </w:pPr>
      <w:r>
        <w:rPr>
          <w:rStyle w:val="a3"/>
        </w:rPr>
        <w:t>индивидуального предпринимателя</w:t>
      </w:r>
    </w:p>
    <w:p w:rsidR="00000000" w:rsidRDefault="00902998">
      <w:pPr>
        <w:jc w:val="right"/>
      </w:pPr>
      <w:r>
        <w:rPr>
          <w:rStyle w:val="a3"/>
        </w:rPr>
        <w:t>либо крестьянского (фермерского) хозяйства,</w:t>
      </w:r>
    </w:p>
    <w:p w:rsidR="00000000" w:rsidRDefault="00902998">
      <w:pPr>
        <w:jc w:val="right"/>
      </w:pPr>
      <w:r>
        <w:rPr>
          <w:rStyle w:val="a3"/>
        </w:rPr>
        <w:t>а также единовременной финансовой помощи</w:t>
      </w:r>
    </w:p>
    <w:p w:rsidR="00000000" w:rsidRDefault="00902998">
      <w:pPr>
        <w:jc w:val="right"/>
      </w:pPr>
      <w:r>
        <w:rPr>
          <w:rStyle w:val="a3"/>
        </w:rPr>
        <w:t>на подготовку документов для соответствующей</w:t>
      </w:r>
    </w:p>
    <w:p w:rsidR="00000000" w:rsidRDefault="00902998">
      <w:pPr>
        <w:jc w:val="right"/>
      </w:pPr>
      <w:r>
        <w:rPr>
          <w:rStyle w:val="a3"/>
        </w:rPr>
        <w:t>государственной регистрации</w:t>
      </w:r>
    </w:p>
    <w:p w:rsidR="00000000" w:rsidRDefault="00902998"/>
    <w:p w:rsidR="00000000" w:rsidRDefault="00902998">
      <w:pPr>
        <w:pStyle w:val="1"/>
      </w:pPr>
      <w:r>
        <w:t xml:space="preserve">Предложение </w:t>
      </w:r>
      <w:r>
        <w:br/>
      </w:r>
      <w:r>
        <w:t>о предоставлении государственной услуги по содействию самозанятости безработных граждан</w:t>
      </w:r>
    </w:p>
    <w:p w:rsidR="00000000" w:rsidRDefault="00902998"/>
    <w:p w:rsidR="00000000" w:rsidRDefault="00902998">
      <w:pPr>
        <w:pStyle w:val="afff0"/>
      </w:pPr>
      <w:r>
        <w:t>Государственное казенное учреждение Центр занятости населения _________</w:t>
      </w:r>
    </w:p>
    <w:p w:rsidR="00000000" w:rsidRDefault="00902998">
      <w:pPr>
        <w:pStyle w:val="afff0"/>
      </w:pPr>
      <w:r>
        <w:t>____________________________________________________________________</w:t>
      </w:r>
    </w:p>
    <w:p w:rsidR="00000000" w:rsidRDefault="00902998">
      <w:pPr>
        <w:pStyle w:val="afff0"/>
      </w:pPr>
      <w:r>
        <w:t>наименование государственн</w:t>
      </w:r>
      <w:r>
        <w:t>ого казенного учреждения Центр занятости населения</w:t>
      </w:r>
    </w:p>
    <w:p w:rsidR="00000000" w:rsidRDefault="00902998">
      <w:pPr>
        <w:pStyle w:val="afff0"/>
      </w:pPr>
      <w:r>
        <w:t>предлагает безработному гражданину ____________________________________</w:t>
      </w:r>
    </w:p>
    <w:p w:rsidR="00000000" w:rsidRDefault="00902998">
      <w:pPr>
        <w:pStyle w:val="afff0"/>
      </w:pPr>
      <w:r>
        <w:t>фамилия, имя, отчество гражданина</w:t>
      </w:r>
    </w:p>
    <w:p w:rsidR="00000000" w:rsidRDefault="00902998">
      <w:pPr>
        <w:pStyle w:val="afff0"/>
      </w:pPr>
      <w:r>
        <w:t>_________________________________________________________________________ _________,</w:t>
      </w:r>
    </w:p>
    <w:p w:rsidR="00000000" w:rsidRDefault="00902998">
      <w:pPr>
        <w:pStyle w:val="afff0"/>
      </w:pPr>
      <w:r>
        <w:t>получить госуд</w:t>
      </w:r>
      <w:r>
        <w:t>арственную услугу по содействию самозанятости безработных граждан.</w:t>
      </w:r>
    </w:p>
    <w:p w:rsidR="00000000" w:rsidRDefault="00902998"/>
    <w:p w:rsidR="00000000" w:rsidRDefault="00902998">
      <w:pPr>
        <w:pStyle w:val="afff0"/>
      </w:pPr>
      <w:r>
        <w:t>Работник государственного казенного учреждения Центр занятости населения, осуществляющий функцию по предоставлению государственной услуги, _________________________________________________</w:t>
      </w:r>
      <w:r>
        <w:t>___________________</w:t>
      </w:r>
    </w:p>
    <w:p w:rsidR="00000000" w:rsidRDefault="00902998">
      <w:pPr>
        <w:pStyle w:val="afff0"/>
      </w:pPr>
      <w:r>
        <w:t>должность, фамилия, имя, отчество работника</w:t>
      </w:r>
    </w:p>
    <w:p w:rsidR="00000000" w:rsidRDefault="00902998">
      <w:pPr>
        <w:pStyle w:val="afff0"/>
      </w:pPr>
      <w:r>
        <w:t>_________________________________________________________________________ _________</w:t>
      </w:r>
    </w:p>
    <w:p w:rsidR="00000000" w:rsidRDefault="009029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"_____"_____________ 20____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подпись работника</w:t>
            </w:r>
          </w:p>
        </w:tc>
      </w:tr>
    </w:tbl>
    <w:p w:rsidR="00000000" w:rsidRDefault="00902998"/>
    <w:p w:rsidR="00000000" w:rsidRDefault="00902998">
      <w:pPr>
        <w:pStyle w:val="afff0"/>
      </w:pPr>
      <w:r>
        <w:t xml:space="preserve">С предложением ознакомлен, на получение государственной услуги согласен /не </w:t>
      </w:r>
      <w:r>
        <w:lastRenderedPageBreak/>
        <w:t>согласен</w:t>
      </w:r>
    </w:p>
    <w:p w:rsidR="00000000" w:rsidRDefault="00902998">
      <w:pPr>
        <w:pStyle w:val="afff0"/>
      </w:pPr>
      <w:r>
        <w:t>(нужное подчеркнуть)</w:t>
      </w:r>
    </w:p>
    <w:p w:rsidR="00000000" w:rsidRDefault="00902998"/>
    <w:p w:rsidR="00000000" w:rsidRDefault="00902998">
      <w:pPr>
        <w:pStyle w:val="afff0"/>
      </w:pPr>
      <w:r>
        <w:t>Причина отказа ______________________________________________________</w:t>
      </w:r>
    </w:p>
    <w:p w:rsidR="00000000" w:rsidRDefault="00902998">
      <w:pPr>
        <w:pStyle w:val="afff0"/>
      </w:pPr>
      <w:r>
        <w:t>указать причину</w:t>
      </w:r>
    </w:p>
    <w:p w:rsidR="00000000" w:rsidRDefault="00902998">
      <w:pPr>
        <w:pStyle w:val="afff0"/>
      </w:pPr>
      <w:r>
        <w:t>_______________________________________________________________</w:t>
      </w:r>
      <w:r>
        <w:t>__________ _________</w:t>
      </w:r>
    </w:p>
    <w:p w:rsidR="00000000" w:rsidRDefault="009029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2073"/>
        <w:gridCol w:w="40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"______"_______________ 20___ г.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подпись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фамилия, имя, отчество гражданина</w:t>
            </w:r>
          </w:p>
        </w:tc>
      </w:tr>
    </w:tbl>
    <w:p w:rsidR="00000000" w:rsidRDefault="00902998"/>
    <w:p w:rsidR="00000000" w:rsidRDefault="00902998">
      <w:pPr>
        <w:jc w:val="right"/>
      </w:pPr>
      <w:bookmarkStart w:id="181" w:name="sub_180"/>
      <w:r>
        <w:rPr>
          <w:rStyle w:val="a3"/>
        </w:rPr>
        <w:t>Приложение N 4</w:t>
      </w:r>
    </w:p>
    <w:bookmarkEnd w:id="181"/>
    <w:p w:rsidR="00000000" w:rsidRDefault="00902998">
      <w:pPr>
        <w:jc w:val="right"/>
      </w:pPr>
      <w:r>
        <w:rPr>
          <w:rStyle w:val="a3"/>
        </w:rPr>
        <w:t xml:space="preserve">к </w:t>
      </w:r>
      <w:hyperlink w:anchor="sub_189" w:history="1">
        <w:r>
          <w:rPr>
            <w:rStyle w:val="a4"/>
          </w:rPr>
          <w:t>Административному регламенту</w:t>
        </w:r>
      </w:hyperlink>
    </w:p>
    <w:p w:rsidR="00000000" w:rsidRDefault="00902998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902998">
      <w:pPr>
        <w:jc w:val="right"/>
      </w:pPr>
      <w:r>
        <w:rPr>
          <w:rStyle w:val="a3"/>
        </w:rPr>
        <w:t>услуги по содействию самозанятости</w:t>
      </w:r>
    </w:p>
    <w:p w:rsidR="00000000" w:rsidRDefault="00902998">
      <w:pPr>
        <w:jc w:val="right"/>
      </w:pPr>
      <w:r>
        <w:rPr>
          <w:rStyle w:val="a3"/>
        </w:rPr>
        <w:t>безработных граждан, включая оказание</w:t>
      </w:r>
    </w:p>
    <w:p w:rsidR="00000000" w:rsidRDefault="00902998">
      <w:pPr>
        <w:jc w:val="right"/>
      </w:pPr>
      <w:r>
        <w:rPr>
          <w:rStyle w:val="a3"/>
        </w:rPr>
        <w:t>гражданам, признанным в установленном</w:t>
      </w:r>
    </w:p>
    <w:p w:rsidR="00000000" w:rsidRDefault="00902998">
      <w:pPr>
        <w:jc w:val="right"/>
      </w:pPr>
      <w:r>
        <w:rPr>
          <w:rStyle w:val="a3"/>
        </w:rPr>
        <w:t>порядке безработными, и гражданам,</w:t>
      </w:r>
    </w:p>
    <w:p w:rsidR="00000000" w:rsidRDefault="00902998">
      <w:pPr>
        <w:jc w:val="right"/>
      </w:pPr>
      <w:r>
        <w:rPr>
          <w:rStyle w:val="a3"/>
        </w:rPr>
        <w:t>признанным в установленном порядке</w:t>
      </w:r>
    </w:p>
    <w:p w:rsidR="00000000" w:rsidRDefault="00902998">
      <w:pPr>
        <w:jc w:val="right"/>
      </w:pPr>
      <w:r>
        <w:rPr>
          <w:rStyle w:val="a3"/>
        </w:rPr>
        <w:t>безработными, прошедшим профессиональное</w:t>
      </w:r>
    </w:p>
    <w:p w:rsidR="00000000" w:rsidRDefault="00902998">
      <w:pPr>
        <w:jc w:val="right"/>
      </w:pPr>
      <w:r>
        <w:rPr>
          <w:rStyle w:val="a3"/>
        </w:rPr>
        <w:t>обу</w:t>
      </w:r>
      <w:r>
        <w:rPr>
          <w:rStyle w:val="a3"/>
        </w:rPr>
        <w:t>чение или получившим дополнительное</w:t>
      </w:r>
    </w:p>
    <w:p w:rsidR="00000000" w:rsidRDefault="00902998">
      <w:pPr>
        <w:jc w:val="right"/>
      </w:pPr>
      <w:r>
        <w:rPr>
          <w:rStyle w:val="a3"/>
        </w:rPr>
        <w:t>профессиональное образование по направлению</w:t>
      </w:r>
    </w:p>
    <w:p w:rsidR="00000000" w:rsidRDefault="00902998">
      <w:pPr>
        <w:jc w:val="right"/>
      </w:pPr>
      <w:r>
        <w:rPr>
          <w:rStyle w:val="a3"/>
        </w:rPr>
        <w:t>органов службы занятости, единовременной</w:t>
      </w:r>
    </w:p>
    <w:p w:rsidR="00000000" w:rsidRDefault="00902998">
      <w:pPr>
        <w:jc w:val="right"/>
      </w:pPr>
      <w:r>
        <w:rPr>
          <w:rStyle w:val="a3"/>
        </w:rPr>
        <w:t>финансовой помощи при государственной</w:t>
      </w:r>
    </w:p>
    <w:p w:rsidR="00000000" w:rsidRDefault="00902998">
      <w:pPr>
        <w:jc w:val="right"/>
      </w:pPr>
      <w:r>
        <w:rPr>
          <w:rStyle w:val="a3"/>
        </w:rPr>
        <w:t>регистрации в качестве юридического лица,</w:t>
      </w:r>
    </w:p>
    <w:p w:rsidR="00000000" w:rsidRDefault="00902998">
      <w:pPr>
        <w:jc w:val="right"/>
      </w:pPr>
      <w:r>
        <w:rPr>
          <w:rStyle w:val="a3"/>
        </w:rPr>
        <w:t>индивидуального предпринимателя</w:t>
      </w:r>
    </w:p>
    <w:p w:rsidR="00000000" w:rsidRDefault="00902998">
      <w:pPr>
        <w:jc w:val="right"/>
      </w:pPr>
      <w:r>
        <w:rPr>
          <w:rStyle w:val="a3"/>
        </w:rPr>
        <w:t>либо крестьянского (фермерского) хозяйства,</w:t>
      </w:r>
    </w:p>
    <w:p w:rsidR="00000000" w:rsidRDefault="00902998">
      <w:pPr>
        <w:jc w:val="right"/>
      </w:pPr>
      <w:r>
        <w:rPr>
          <w:rStyle w:val="a3"/>
        </w:rPr>
        <w:t>а также единовременной финансовой помощи</w:t>
      </w:r>
    </w:p>
    <w:p w:rsidR="00000000" w:rsidRDefault="00902998">
      <w:pPr>
        <w:jc w:val="right"/>
      </w:pPr>
      <w:r>
        <w:rPr>
          <w:rStyle w:val="a3"/>
        </w:rPr>
        <w:t>на подготовку документов для соответствующей</w:t>
      </w:r>
    </w:p>
    <w:p w:rsidR="00000000" w:rsidRDefault="00902998">
      <w:pPr>
        <w:jc w:val="right"/>
      </w:pPr>
      <w:r>
        <w:rPr>
          <w:rStyle w:val="a3"/>
        </w:rPr>
        <w:t>государственной регистрации</w:t>
      </w:r>
    </w:p>
    <w:p w:rsidR="00000000" w:rsidRDefault="00902998"/>
    <w:p w:rsidR="00000000" w:rsidRDefault="00902998">
      <w:pPr>
        <w:jc w:val="right"/>
      </w:pPr>
      <w:r>
        <w:t>Директору ГКУ Центр занятости населения</w:t>
      </w:r>
    </w:p>
    <w:p w:rsidR="00000000" w:rsidRDefault="00902998">
      <w:pPr>
        <w:jc w:val="right"/>
      </w:pPr>
      <w:r>
        <w:t>_____________________________________</w:t>
      </w:r>
    </w:p>
    <w:p w:rsidR="00000000" w:rsidRDefault="00902998">
      <w:pPr>
        <w:jc w:val="right"/>
      </w:pPr>
      <w:r>
        <w:t>(наименование ЦЗН)</w:t>
      </w:r>
    </w:p>
    <w:p w:rsidR="00000000" w:rsidRDefault="00902998">
      <w:pPr>
        <w:jc w:val="right"/>
      </w:pPr>
      <w:r>
        <w:t>_____________________________________</w:t>
      </w:r>
    </w:p>
    <w:p w:rsidR="00000000" w:rsidRDefault="00902998">
      <w:pPr>
        <w:jc w:val="right"/>
      </w:pPr>
      <w:r>
        <w:t>(Ф.И.О. директора)</w:t>
      </w:r>
    </w:p>
    <w:p w:rsidR="00000000" w:rsidRDefault="00902998">
      <w:pPr>
        <w:jc w:val="right"/>
      </w:pPr>
      <w:r>
        <w:t>от __________________________________,</w:t>
      </w:r>
    </w:p>
    <w:p w:rsidR="00000000" w:rsidRDefault="00902998">
      <w:pPr>
        <w:jc w:val="right"/>
      </w:pPr>
      <w:r>
        <w:t>проживающего по адресу:</w:t>
      </w:r>
    </w:p>
    <w:p w:rsidR="00000000" w:rsidRDefault="00902998">
      <w:pPr>
        <w:jc w:val="right"/>
      </w:pPr>
      <w:r>
        <w:t>_____________________________________</w:t>
      </w:r>
    </w:p>
    <w:p w:rsidR="00000000" w:rsidRDefault="00902998">
      <w:pPr>
        <w:jc w:val="right"/>
      </w:pPr>
      <w:r>
        <w:t>_____________________________________</w:t>
      </w:r>
    </w:p>
    <w:p w:rsidR="00000000" w:rsidRDefault="00902998"/>
    <w:p w:rsidR="00000000" w:rsidRDefault="00902998">
      <w:pPr>
        <w:pStyle w:val="1"/>
      </w:pPr>
      <w:r>
        <w:t xml:space="preserve">Заявление </w:t>
      </w:r>
      <w:r>
        <w:br/>
        <w:t>безработного гражданина об отказе от предоставле</w:t>
      </w:r>
      <w:r>
        <w:t>ния государственной услуги по содействию самозанятости безработных граждан</w:t>
      </w:r>
    </w:p>
    <w:p w:rsidR="00000000" w:rsidRDefault="00902998"/>
    <w:p w:rsidR="00000000" w:rsidRDefault="00902998">
      <w:pPr>
        <w:pStyle w:val="afff0"/>
      </w:pPr>
      <w:r>
        <w:t>Я, _____________________________________________________________,</w:t>
      </w:r>
    </w:p>
    <w:p w:rsidR="00000000" w:rsidRDefault="00902998">
      <w:pPr>
        <w:pStyle w:val="afff0"/>
      </w:pPr>
      <w:r>
        <w:t>(Ф.И.О. гражданина)</w:t>
      </w:r>
    </w:p>
    <w:p w:rsidR="00000000" w:rsidRDefault="00902998">
      <w:pPr>
        <w:pStyle w:val="afff0"/>
      </w:pPr>
      <w:r>
        <w:lastRenderedPageBreak/>
        <w:t>отказываюсь от получения государственной услуги по содействию самозанятости безработных гражда</w:t>
      </w:r>
      <w:r>
        <w:t>н.</w:t>
      </w:r>
    </w:p>
    <w:p w:rsidR="00000000" w:rsidRDefault="00902998"/>
    <w:p w:rsidR="00000000" w:rsidRDefault="00902998">
      <w:pPr>
        <w:pStyle w:val="afff0"/>
      </w:pPr>
      <w:r>
        <w:t>Личное дело N _______________</w:t>
      </w:r>
    </w:p>
    <w:p w:rsidR="00000000" w:rsidRDefault="009029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8"/>
        <w:gridCol w:w="2073"/>
        <w:gridCol w:w="40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"______"_______________ 20___ г.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подпись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фамилия, имя, отчество гражданина</w:t>
            </w:r>
          </w:p>
        </w:tc>
      </w:tr>
    </w:tbl>
    <w:p w:rsidR="00000000" w:rsidRDefault="00902998"/>
    <w:p w:rsidR="00000000" w:rsidRDefault="00902998">
      <w:pPr>
        <w:jc w:val="right"/>
      </w:pPr>
      <w:bookmarkStart w:id="182" w:name="sub_181"/>
      <w:r>
        <w:rPr>
          <w:rStyle w:val="a3"/>
        </w:rPr>
        <w:t>Приложение N 5</w:t>
      </w:r>
    </w:p>
    <w:bookmarkEnd w:id="182"/>
    <w:p w:rsidR="00000000" w:rsidRDefault="00902998">
      <w:pPr>
        <w:jc w:val="right"/>
      </w:pPr>
      <w:r>
        <w:rPr>
          <w:rStyle w:val="a3"/>
        </w:rPr>
        <w:t xml:space="preserve">к </w:t>
      </w:r>
      <w:hyperlink w:anchor="sub_189" w:history="1">
        <w:r>
          <w:rPr>
            <w:rStyle w:val="a4"/>
          </w:rPr>
          <w:t>Административному регламенту</w:t>
        </w:r>
      </w:hyperlink>
    </w:p>
    <w:p w:rsidR="00000000" w:rsidRDefault="00902998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902998">
      <w:pPr>
        <w:jc w:val="right"/>
      </w:pPr>
      <w:r>
        <w:rPr>
          <w:rStyle w:val="a3"/>
        </w:rPr>
        <w:t>услуги по содействию самозанятости</w:t>
      </w:r>
    </w:p>
    <w:p w:rsidR="00000000" w:rsidRDefault="00902998">
      <w:pPr>
        <w:jc w:val="right"/>
      </w:pPr>
      <w:r>
        <w:rPr>
          <w:rStyle w:val="a3"/>
        </w:rPr>
        <w:t>безработных граждан, включая оказание</w:t>
      </w:r>
    </w:p>
    <w:p w:rsidR="00000000" w:rsidRDefault="00902998">
      <w:pPr>
        <w:jc w:val="right"/>
      </w:pPr>
      <w:r>
        <w:rPr>
          <w:rStyle w:val="a3"/>
        </w:rPr>
        <w:t>гражданам, признанным в установленном</w:t>
      </w:r>
    </w:p>
    <w:p w:rsidR="00000000" w:rsidRDefault="00902998">
      <w:pPr>
        <w:jc w:val="right"/>
      </w:pPr>
      <w:r>
        <w:rPr>
          <w:rStyle w:val="a3"/>
        </w:rPr>
        <w:t>порядке безработными, и гражданам,</w:t>
      </w:r>
    </w:p>
    <w:p w:rsidR="00000000" w:rsidRDefault="00902998">
      <w:pPr>
        <w:jc w:val="right"/>
      </w:pPr>
      <w:r>
        <w:rPr>
          <w:rStyle w:val="a3"/>
        </w:rPr>
        <w:t>признанным в установленном порядке</w:t>
      </w:r>
    </w:p>
    <w:p w:rsidR="00000000" w:rsidRDefault="00902998">
      <w:pPr>
        <w:jc w:val="right"/>
      </w:pPr>
      <w:r>
        <w:rPr>
          <w:rStyle w:val="a3"/>
        </w:rPr>
        <w:t>безработными, прошедшим профессиональное</w:t>
      </w:r>
    </w:p>
    <w:p w:rsidR="00000000" w:rsidRDefault="00902998">
      <w:pPr>
        <w:jc w:val="right"/>
      </w:pPr>
      <w:r>
        <w:rPr>
          <w:rStyle w:val="a3"/>
        </w:rPr>
        <w:t>обу</w:t>
      </w:r>
      <w:r>
        <w:rPr>
          <w:rStyle w:val="a3"/>
        </w:rPr>
        <w:t>чение или получившим дополнительное</w:t>
      </w:r>
    </w:p>
    <w:p w:rsidR="00000000" w:rsidRDefault="00902998">
      <w:pPr>
        <w:jc w:val="right"/>
      </w:pPr>
      <w:r>
        <w:rPr>
          <w:rStyle w:val="a3"/>
        </w:rPr>
        <w:t>профессиональное образование по направлению</w:t>
      </w:r>
    </w:p>
    <w:p w:rsidR="00000000" w:rsidRDefault="00902998">
      <w:pPr>
        <w:jc w:val="right"/>
      </w:pPr>
      <w:r>
        <w:rPr>
          <w:rStyle w:val="a3"/>
        </w:rPr>
        <w:t>органов службы занятости, единовременной</w:t>
      </w:r>
    </w:p>
    <w:p w:rsidR="00000000" w:rsidRDefault="00902998">
      <w:pPr>
        <w:jc w:val="right"/>
      </w:pPr>
      <w:r>
        <w:rPr>
          <w:rStyle w:val="a3"/>
        </w:rPr>
        <w:t>финансовой помощи при государственной</w:t>
      </w:r>
    </w:p>
    <w:p w:rsidR="00000000" w:rsidRDefault="00902998">
      <w:pPr>
        <w:jc w:val="right"/>
      </w:pPr>
      <w:r>
        <w:rPr>
          <w:rStyle w:val="a3"/>
        </w:rPr>
        <w:t>регистрации в качестве юридического лица,</w:t>
      </w:r>
    </w:p>
    <w:p w:rsidR="00000000" w:rsidRDefault="00902998">
      <w:pPr>
        <w:jc w:val="right"/>
      </w:pPr>
      <w:r>
        <w:rPr>
          <w:rStyle w:val="a3"/>
        </w:rPr>
        <w:t>индивидуального предпринимателя</w:t>
      </w:r>
    </w:p>
    <w:p w:rsidR="00000000" w:rsidRDefault="00902998">
      <w:pPr>
        <w:jc w:val="right"/>
      </w:pPr>
      <w:r>
        <w:rPr>
          <w:rStyle w:val="a3"/>
        </w:rPr>
        <w:t>либо крестьянского (фермерского) хозяйства,</w:t>
      </w:r>
    </w:p>
    <w:p w:rsidR="00000000" w:rsidRDefault="00902998">
      <w:pPr>
        <w:jc w:val="right"/>
      </w:pPr>
      <w:r>
        <w:rPr>
          <w:rStyle w:val="a3"/>
        </w:rPr>
        <w:t>а также единовременной финансовой помощи</w:t>
      </w:r>
    </w:p>
    <w:p w:rsidR="00000000" w:rsidRDefault="00902998">
      <w:pPr>
        <w:jc w:val="right"/>
      </w:pPr>
      <w:r>
        <w:rPr>
          <w:rStyle w:val="a3"/>
        </w:rPr>
        <w:t>на подготовку документов для соответствующей</w:t>
      </w:r>
    </w:p>
    <w:p w:rsidR="00000000" w:rsidRDefault="00902998">
      <w:pPr>
        <w:jc w:val="right"/>
      </w:pPr>
      <w:r>
        <w:rPr>
          <w:rStyle w:val="a3"/>
        </w:rPr>
        <w:t>государственной регистрации</w:t>
      </w:r>
    </w:p>
    <w:p w:rsidR="00000000" w:rsidRDefault="00902998"/>
    <w:p w:rsidR="00000000" w:rsidRDefault="00902998">
      <w:pPr>
        <w:jc w:val="right"/>
      </w:pPr>
      <w:r>
        <w:t>Государственное казенное учреждение Центр занятости населения</w:t>
      </w:r>
    </w:p>
    <w:p w:rsidR="00000000" w:rsidRDefault="00902998">
      <w:pPr>
        <w:jc w:val="right"/>
      </w:pPr>
      <w:r>
        <w:t>________________________________</w:t>
      </w:r>
    </w:p>
    <w:p w:rsidR="00000000" w:rsidRDefault="00902998"/>
    <w:p w:rsidR="00000000" w:rsidRDefault="00902998">
      <w:pPr>
        <w:pStyle w:val="1"/>
      </w:pPr>
      <w:r>
        <w:t xml:space="preserve">Решение </w:t>
      </w:r>
      <w:r>
        <w:br/>
        <w:t xml:space="preserve">об отказе в предоставлении государственной услуги по содействию самозанятости безработных граждан </w:t>
      </w:r>
      <w:r>
        <w:br/>
        <w:t>от ______________________</w:t>
      </w:r>
      <w:r>
        <w:br/>
        <w:t>дата</w:t>
      </w:r>
    </w:p>
    <w:p w:rsidR="00000000" w:rsidRDefault="00902998"/>
    <w:p w:rsidR="00000000" w:rsidRDefault="00902998">
      <w:pPr>
        <w:pStyle w:val="afff0"/>
      </w:pPr>
      <w:r>
        <w:t xml:space="preserve">На основании </w:t>
      </w:r>
      <w:hyperlink w:anchor="sub_42" w:history="1">
        <w:r>
          <w:rPr>
            <w:rStyle w:val="a4"/>
          </w:rPr>
          <w:t>п. 2.8.2.</w:t>
        </w:r>
      </w:hyperlink>
      <w:r>
        <w:t xml:space="preserve"> Административного регламента по содействию самозанятости безработных </w:t>
      </w:r>
      <w:r>
        <w:t>граждан, утвержденного приказом департамента труда и занятости населения Кемеровской области от ____ _______ 2014 N_____, принято решение отказать в предоставлении государственной услуги по содействию самозанятости безработных граждан</w:t>
      </w:r>
    </w:p>
    <w:p w:rsidR="00000000" w:rsidRDefault="00902998"/>
    <w:p w:rsidR="00000000" w:rsidRDefault="00902998">
      <w:pPr>
        <w:pStyle w:val="afff0"/>
      </w:pPr>
      <w:r>
        <w:t>гр. ________________</w:t>
      </w:r>
      <w:r>
        <w:t>_________________________________________________________ ______.</w:t>
      </w:r>
    </w:p>
    <w:p w:rsidR="00000000" w:rsidRDefault="00902998">
      <w:pPr>
        <w:pStyle w:val="afff0"/>
      </w:pPr>
      <w:r>
        <w:t>фамилия, имя, отчество</w:t>
      </w:r>
    </w:p>
    <w:p w:rsidR="00000000" w:rsidRDefault="00902998">
      <w:pPr>
        <w:pStyle w:val="afff0"/>
      </w:pPr>
      <w:r>
        <w:lastRenderedPageBreak/>
        <w:t>Причина отказа: ___________________________________________________________________.</w:t>
      </w:r>
    </w:p>
    <w:p w:rsidR="00000000" w:rsidRDefault="00902998">
      <w:pPr>
        <w:pStyle w:val="afff0"/>
      </w:pPr>
      <w:r>
        <w:t>указать причину отказа</w:t>
      </w:r>
    </w:p>
    <w:p w:rsidR="00000000" w:rsidRDefault="00902998">
      <w:pPr>
        <w:pStyle w:val="afff0"/>
      </w:pPr>
      <w:r>
        <w:t>Работник ГКУ ЦЗН</w:t>
      </w:r>
    </w:p>
    <w:p w:rsidR="00000000" w:rsidRDefault="00902998">
      <w:pPr>
        <w:pStyle w:val="afff0"/>
      </w:pPr>
      <w:r>
        <w:t>__________________________________________</w:t>
      </w:r>
      <w:r>
        <w:t>_______________________________ _________</w:t>
      </w:r>
    </w:p>
    <w:p w:rsidR="00000000" w:rsidRDefault="00902998">
      <w:pPr>
        <w:pStyle w:val="afff0"/>
      </w:pPr>
      <w:r>
        <w:t>фамилия, имя, отчество работника</w:t>
      </w:r>
    </w:p>
    <w:p w:rsidR="00000000" w:rsidRDefault="009029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"____" ___________ 201__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подпись работника</w:t>
            </w:r>
          </w:p>
        </w:tc>
      </w:tr>
    </w:tbl>
    <w:p w:rsidR="00000000" w:rsidRDefault="009029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1562"/>
        <w:gridCol w:w="3100"/>
        <w:gridCol w:w="30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Решение получил(а):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(____________________)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"____"__________ 201__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подпись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фамилия, И.О. гражданина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дата</w:t>
            </w:r>
          </w:p>
        </w:tc>
      </w:tr>
    </w:tbl>
    <w:p w:rsidR="00000000" w:rsidRDefault="00902998"/>
    <w:p w:rsidR="00000000" w:rsidRDefault="00902998">
      <w:pPr>
        <w:jc w:val="right"/>
      </w:pPr>
      <w:bookmarkStart w:id="183" w:name="sub_182"/>
      <w:r>
        <w:rPr>
          <w:rStyle w:val="a3"/>
        </w:rPr>
        <w:t>Приложение N 6</w:t>
      </w:r>
    </w:p>
    <w:bookmarkEnd w:id="183"/>
    <w:p w:rsidR="00000000" w:rsidRDefault="00902998">
      <w:pPr>
        <w:jc w:val="right"/>
      </w:pPr>
      <w:r>
        <w:rPr>
          <w:rStyle w:val="a3"/>
        </w:rPr>
        <w:t xml:space="preserve">к </w:t>
      </w:r>
      <w:hyperlink w:anchor="sub_189" w:history="1">
        <w:r>
          <w:rPr>
            <w:rStyle w:val="a4"/>
          </w:rPr>
          <w:t>Административному регламенту</w:t>
        </w:r>
      </w:hyperlink>
    </w:p>
    <w:p w:rsidR="00000000" w:rsidRDefault="00902998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902998">
      <w:pPr>
        <w:jc w:val="right"/>
      </w:pPr>
      <w:r>
        <w:rPr>
          <w:rStyle w:val="a3"/>
        </w:rPr>
        <w:t>услуги по содействию самозанятости</w:t>
      </w:r>
    </w:p>
    <w:p w:rsidR="00000000" w:rsidRDefault="00902998">
      <w:pPr>
        <w:jc w:val="right"/>
      </w:pPr>
      <w:r>
        <w:rPr>
          <w:rStyle w:val="a3"/>
        </w:rPr>
        <w:t>безработных граждан, включая оказание</w:t>
      </w:r>
    </w:p>
    <w:p w:rsidR="00000000" w:rsidRDefault="00902998">
      <w:pPr>
        <w:jc w:val="right"/>
      </w:pPr>
      <w:r>
        <w:rPr>
          <w:rStyle w:val="a3"/>
        </w:rPr>
        <w:t>гражданам, признанным в установленном</w:t>
      </w:r>
    </w:p>
    <w:p w:rsidR="00000000" w:rsidRDefault="00902998">
      <w:pPr>
        <w:jc w:val="right"/>
      </w:pPr>
      <w:r>
        <w:rPr>
          <w:rStyle w:val="a3"/>
        </w:rPr>
        <w:t>порядке безработными, и гражданам,</w:t>
      </w:r>
    </w:p>
    <w:p w:rsidR="00000000" w:rsidRDefault="00902998">
      <w:pPr>
        <w:jc w:val="right"/>
      </w:pPr>
      <w:r>
        <w:rPr>
          <w:rStyle w:val="a3"/>
        </w:rPr>
        <w:t>признанным в установленном порядке</w:t>
      </w:r>
    </w:p>
    <w:p w:rsidR="00000000" w:rsidRDefault="00902998">
      <w:pPr>
        <w:jc w:val="right"/>
      </w:pPr>
      <w:r>
        <w:rPr>
          <w:rStyle w:val="a3"/>
        </w:rPr>
        <w:t>безработными, прошедшим профессиональное</w:t>
      </w:r>
    </w:p>
    <w:p w:rsidR="00000000" w:rsidRDefault="00902998">
      <w:pPr>
        <w:jc w:val="right"/>
      </w:pPr>
      <w:r>
        <w:rPr>
          <w:rStyle w:val="a3"/>
        </w:rPr>
        <w:t>обучение или получившим дополнительное</w:t>
      </w:r>
    </w:p>
    <w:p w:rsidR="00000000" w:rsidRDefault="00902998">
      <w:pPr>
        <w:jc w:val="right"/>
      </w:pPr>
      <w:r>
        <w:rPr>
          <w:rStyle w:val="a3"/>
        </w:rPr>
        <w:t>профессиональное образование по направлению</w:t>
      </w:r>
    </w:p>
    <w:p w:rsidR="00000000" w:rsidRDefault="00902998">
      <w:pPr>
        <w:jc w:val="right"/>
      </w:pPr>
      <w:r>
        <w:rPr>
          <w:rStyle w:val="a3"/>
        </w:rPr>
        <w:t>органов службы занятости</w:t>
      </w:r>
      <w:r>
        <w:rPr>
          <w:rStyle w:val="a3"/>
        </w:rPr>
        <w:t>, единовременной</w:t>
      </w:r>
    </w:p>
    <w:p w:rsidR="00000000" w:rsidRDefault="00902998">
      <w:pPr>
        <w:jc w:val="right"/>
      </w:pPr>
      <w:r>
        <w:rPr>
          <w:rStyle w:val="a3"/>
        </w:rPr>
        <w:t>финансовой помощи при государственной</w:t>
      </w:r>
    </w:p>
    <w:p w:rsidR="00000000" w:rsidRDefault="00902998">
      <w:pPr>
        <w:jc w:val="right"/>
      </w:pPr>
      <w:r>
        <w:rPr>
          <w:rStyle w:val="a3"/>
        </w:rPr>
        <w:t>регистрации в качестве юридического лица,</w:t>
      </w:r>
    </w:p>
    <w:p w:rsidR="00000000" w:rsidRDefault="00902998">
      <w:pPr>
        <w:jc w:val="right"/>
      </w:pPr>
      <w:r>
        <w:rPr>
          <w:rStyle w:val="a3"/>
        </w:rPr>
        <w:t>индивидуального предпринимателя</w:t>
      </w:r>
    </w:p>
    <w:p w:rsidR="00000000" w:rsidRDefault="00902998">
      <w:pPr>
        <w:jc w:val="right"/>
      </w:pPr>
      <w:r>
        <w:rPr>
          <w:rStyle w:val="a3"/>
        </w:rPr>
        <w:t>либо крестьянского (фермерского) хозяйства,</w:t>
      </w:r>
    </w:p>
    <w:p w:rsidR="00000000" w:rsidRDefault="00902998">
      <w:pPr>
        <w:jc w:val="right"/>
      </w:pPr>
      <w:r>
        <w:rPr>
          <w:rStyle w:val="a3"/>
        </w:rPr>
        <w:t>а также единовременной финансовой помощи</w:t>
      </w:r>
    </w:p>
    <w:p w:rsidR="00000000" w:rsidRDefault="00902998">
      <w:pPr>
        <w:jc w:val="right"/>
      </w:pPr>
      <w:r>
        <w:rPr>
          <w:rStyle w:val="a3"/>
        </w:rPr>
        <w:t>на подготовку документов для соответствующей</w:t>
      </w:r>
    </w:p>
    <w:p w:rsidR="00000000" w:rsidRDefault="00902998">
      <w:pPr>
        <w:jc w:val="right"/>
      </w:pPr>
      <w:r>
        <w:rPr>
          <w:rStyle w:val="a3"/>
        </w:rPr>
        <w:t>государственной регистрации</w:t>
      </w:r>
    </w:p>
    <w:p w:rsidR="00000000" w:rsidRDefault="00902998"/>
    <w:p w:rsidR="00000000" w:rsidRDefault="00902998">
      <w:pPr>
        <w:pStyle w:val="1"/>
      </w:pPr>
      <w:r>
        <w:t xml:space="preserve">Рекомендации </w:t>
      </w:r>
      <w:r>
        <w:br/>
        <w:t>по результатам предоставления государственной услуги по содействию самозанятости безработных граждан</w:t>
      </w:r>
    </w:p>
    <w:p w:rsidR="00000000" w:rsidRDefault="00902998"/>
    <w:p w:rsidR="00000000" w:rsidRDefault="00902998">
      <w:pPr>
        <w:pStyle w:val="afff0"/>
      </w:pPr>
      <w:r>
        <w:t>Государственным казенным учреждением Центр занятости населения ___</w:t>
      </w:r>
      <w:r>
        <w:t>_______</w:t>
      </w:r>
    </w:p>
    <w:p w:rsidR="00000000" w:rsidRDefault="00902998">
      <w:pPr>
        <w:pStyle w:val="afff0"/>
      </w:pPr>
      <w:r>
        <w:t>______________________________________________________________________</w:t>
      </w:r>
    </w:p>
    <w:p w:rsidR="00000000" w:rsidRDefault="00902998">
      <w:pPr>
        <w:pStyle w:val="afff0"/>
      </w:pPr>
      <w:r>
        <w:t>наименование государственного казенного учреждения Центр занятости населения</w:t>
      </w:r>
    </w:p>
    <w:p w:rsidR="00000000" w:rsidRDefault="00902998">
      <w:pPr>
        <w:pStyle w:val="afff0"/>
      </w:pPr>
      <w:r>
        <w:t>предоставлена государственная услуга по содействию самозанятости безработных граждан _______________</w:t>
      </w:r>
      <w:r>
        <w:t>________________________________________________</w:t>
      </w:r>
    </w:p>
    <w:p w:rsidR="00000000" w:rsidRDefault="00902998">
      <w:pPr>
        <w:pStyle w:val="afff0"/>
      </w:pPr>
      <w:r>
        <w:t>фамилия, имя, отчество гражданина</w:t>
      </w:r>
    </w:p>
    <w:p w:rsidR="00000000" w:rsidRDefault="00902998">
      <w:pPr>
        <w:pStyle w:val="afff0"/>
      </w:pPr>
      <w:r>
        <w:t>______________________________________________________________________</w:t>
      </w:r>
    </w:p>
    <w:p w:rsidR="00000000" w:rsidRDefault="00902998">
      <w:pPr>
        <w:pStyle w:val="afff0"/>
      </w:pPr>
      <w:r>
        <w:t>Результат:</w:t>
      </w:r>
    </w:p>
    <w:p w:rsidR="00000000" w:rsidRDefault="00902998">
      <w:pPr>
        <w:pStyle w:val="afff0"/>
      </w:pPr>
      <w:r>
        <w:t>1. Государственная услуга предоставлена в полном объеме: да / нет</w:t>
      </w:r>
    </w:p>
    <w:p w:rsidR="00000000" w:rsidRDefault="00902998">
      <w:pPr>
        <w:pStyle w:val="afff0"/>
      </w:pPr>
      <w:r>
        <w:lastRenderedPageBreak/>
        <w:t>(нужное подчеркнуть)</w:t>
      </w:r>
    </w:p>
    <w:p w:rsidR="00000000" w:rsidRDefault="00902998">
      <w:pPr>
        <w:pStyle w:val="afff0"/>
      </w:pPr>
      <w:r>
        <w:t>2. П</w:t>
      </w:r>
      <w:r>
        <w:t>редоставление государственной услуги прекращено досрочно в связи с ______</w:t>
      </w:r>
    </w:p>
    <w:p w:rsidR="00000000" w:rsidRDefault="00902998">
      <w:pPr>
        <w:pStyle w:val="afff0"/>
      </w:pPr>
      <w:r>
        <w:t>______________________________________________________________________</w:t>
      </w:r>
    </w:p>
    <w:p w:rsidR="00000000" w:rsidRDefault="00902998">
      <w:pPr>
        <w:pStyle w:val="afff0"/>
      </w:pPr>
      <w:r>
        <w:t>указать причину</w:t>
      </w:r>
    </w:p>
    <w:p w:rsidR="00000000" w:rsidRDefault="00902998">
      <w:pPr>
        <w:pStyle w:val="afff0"/>
      </w:pPr>
      <w:r>
        <w:t>Рекомендовано осуществить (нужное подчеркнуть):</w:t>
      </w:r>
    </w:p>
    <w:p w:rsidR="00000000" w:rsidRDefault="00902998">
      <w:pPr>
        <w:pStyle w:val="afff0"/>
      </w:pPr>
      <w:r>
        <w:t>государственную регистрацию в качестве юридичес</w:t>
      </w:r>
      <w:r>
        <w:t>кого лица</w:t>
      </w:r>
    </w:p>
    <w:p w:rsidR="00000000" w:rsidRDefault="00902998">
      <w:pPr>
        <w:pStyle w:val="afff0"/>
      </w:pPr>
      <w:r>
        <w:t>государственную регистрацию в качестве индивидуального предпринимателя</w:t>
      </w:r>
    </w:p>
    <w:p w:rsidR="00000000" w:rsidRDefault="00902998">
      <w:pPr>
        <w:pStyle w:val="afff0"/>
      </w:pPr>
      <w:r>
        <w:t>государственную регистрацию в качестве крестьянского (фермерского) хозяйства</w:t>
      </w:r>
    </w:p>
    <w:p w:rsidR="00000000" w:rsidRDefault="00902998">
      <w:pPr>
        <w:pStyle w:val="afff0"/>
      </w:pPr>
      <w:r>
        <w:t>самозанятость в виде ____________________________________________________</w:t>
      </w:r>
    </w:p>
    <w:p w:rsidR="00000000" w:rsidRDefault="00902998">
      <w:pPr>
        <w:pStyle w:val="afff0"/>
      </w:pPr>
      <w:r>
        <w:t>указать вид занятий</w:t>
      </w:r>
    </w:p>
    <w:p w:rsidR="00000000" w:rsidRDefault="00902998"/>
    <w:p w:rsidR="00000000" w:rsidRDefault="00902998">
      <w:pPr>
        <w:pStyle w:val="afff0"/>
      </w:pPr>
      <w:r>
        <w:t>Раб</w:t>
      </w:r>
      <w:r>
        <w:t>отник государственного казенного учреждения Центр занятости населения ___________________________________________________________________</w:t>
      </w:r>
    </w:p>
    <w:p w:rsidR="00000000" w:rsidRDefault="00902998">
      <w:pPr>
        <w:pStyle w:val="afff0"/>
      </w:pPr>
      <w:r>
        <w:t>должность, фамилия, имя, отчество работника</w:t>
      </w:r>
    </w:p>
    <w:p w:rsidR="00000000" w:rsidRDefault="009029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"____" ___________ 201__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подпись работника</w:t>
            </w:r>
          </w:p>
        </w:tc>
      </w:tr>
    </w:tbl>
    <w:p w:rsidR="00000000" w:rsidRDefault="009029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8"/>
        <w:gridCol w:w="1656"/>
        <w:gridCol w:w="3067"/>
        <w:gridCol w:w="30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С рекомендациями ознакомлен(а):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(____________________)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"____"__________ 201__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подпись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фамилия, И.О. гражданина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дата</w:t>
            </w:r>
          </w:p>
        </w:tc>
      </w:tr>
    </w:tbl>
    <w:p w:rsidR="00000000" w:rsidRDefault="00902998"/>
    <w:p w:rsidR="00000000" w:rsidRDefault="00902998">
      <w:pPr>
        <w:jc w:val="right"/>
      </w:pPr>
      <w:bookmarkStart w:id="184" w:name="sub_183"/>
      <w:r>
        <w:rPr>
          <w:rStyle w:val="a3"/>
        </w:rPr>
        <w:t>Приложение N 7</w:t>
      </w:r>
    </w:p>
    <w:bookmarkEnd w:id="184"/>
    <w:p w:rsidR="00000000" w:rsidRDefault="00902998">
      <w:pPr>
        <w:jc w:val="right"/>
      </w:pPr>
      <w:r>
        <w:rPr>
          <w:rStyle w:val="a3"/>
        </w:rPr>
        <w:t xml:space="preserve">к </w:t>
      </w:r>
      <w:hyperlink w:anchor="sub_189" w:history="1">
        <w:r>
          <w:rPr>
            <w:rStyle w:val="a4"/>
          </w:rPr>
          <w:t>Административному регламенту</w:t>
        </w:r>
      </w:hyperlink>
    </w:p>
    <w:p w:rsidR="00000000" w:rsidRDefault="00902998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902998">
      <w:pPr>
        <w:jc w:val="right"/>
      </w:pPr>
      <w:r>
        <w:rPr>
          <w:rStyle w:val="a3"/>
        </w:rPr>
        <w:t>услуги по содействию самозанятости</w:t>
      </w:r>
    </w:p>
    <w:p w:rsidR="00000000" w:rsidRDefault="00902998">
      <w:pPr>
        <w:jc w:val="right"/>
      </w:pPr>
      <w:r>
        <w:rPr>
          <w:rStyle w:val="a3"/>
        </w:rPr>
        <w:t>безработных граждан, включая оказание</w:t>
      </w:r>
    </w:p>
    <w:p w:rsidR="00000000" w:rsidRDefault="00902998">
      <w:pPr>
        <w:jc w:val="right"/>
      </w:pPr>
      <w:r>
        <w:rPr>
          <w:rStyle w:val="a3"/>
        </w:rPr>
        <w:t>гражданам, признанным в установленном</w:t>
      </w:r>
    </w:p>
    <w:p w:rsidR="00000000" w:rsidRDefault="00902998">
      <w:pPr>
        <w:jc w:val="right"/>
      </w:pPr>
      <w:r>
        <w:rPr>
          <w:rStyle w:val="a3"/>
        </w:rPr>
        <w:t>порядке безработными, и гражданам,</w:t>
      </w:r>
    </w:p>
    <w:p w:rsidR="00000000" w:rsidRDefault="00902998">
      <w:pPr>
        <w:jc w:val="right"/>
      </w:pPr>
      <w:r>
        <w:rPr>
          <w:rStyle w:val="a3"/>
        </w:rPr>
        <w:t>признанным в установленном порядке</w:t>
      </w:r>
    </w:p>
    <w:p w:rsidR="00000000" w:rsidRDefault="00902998">
      <w:pPr>
        <w:jc w:val="right"/>
      </w:pPr>
      <w:r>
        <w:rPr>
          <w:rStyle w:val="a3"/>
        </w:rPr>
        <w:t>безработными, прошедшим профессиональное</w:t>
      </w:r>
    </w:p>
    <w:p w:rsidR="00000000" w:rsidRDefault="00902998">
      <w:pPr>
        <w:jc w:val="right"/>
      </w:pPr>
      <w:r>
        <w:rPr>
          <w:rStyle w:val="a3"/>
        </w:rPr>
        <w:t>обу</w:t>
      </w:r>
      <w:r>
        <w:rPr>
          <w:rStyle w:val="a3"/>
        </w:rPr>
        <w:t>чение или получившим дополнительное</w:t>
      </w:r>
    </w:p>
    <w:p w:rsidR="00000000" w:rsidRDefault="00902998">
      <w:pPr>
        <w:jc w:val="right"/>
      </w:pPr>
      <w:r>
        <w:rPr>
          <w:rStyle w:val="a3"/>
        </w:rPr>
        <w:t>профессиональное образование по направлению</w:t>
      </w:r>
    </w:p>
    <w:p w:rsidR="00000000" w:rsidRDefault="00902998">
      <w:pPr>
        <w:jc w:val="right"/>
      </w:pPr>
      <w:r>
        <w:rPr>
          <w:rStyle w:val="a3"/>
        </w:rPr>
        <w:t>органов службы занятости, единовременной</w:t>
      </w:r>
    </w:p>
    <w:p w:rsidR="00000000" w:rsidRDefault="00902998">
      <w:pPr>
        <w:jc w:val="right"/>
      </w:pPr>
      <w:r>
        <w:rPr>
          <w:rStyle w:val="a3"/>
        </w:rPr>
        <w:t>финансовой помощи при государственной</w:t>
      </w:r>
    </w:p>
    <w:p w:rsidR="00000000" w:rsidRDefault="00902998">
      <w:pPr>
        <w:jc w:val="right"/>
      </w:pPr>
      <w:r>
        <w:rPr>
          <w:rStyle w:val="a3"/>
        </w:rPr>
        <w:t>регистрации в качестве юридического лица,</w:t>
      </w:r>
    </w:p>
    <w:p w:rsidR="00000000" w:rsidRDefault="00902998">
      <w:pPr>
        <w:jc w:val="right"/>
      </w:pPr>
      <w:r>
        <w:rPr>
          <w:rStyle w:val="a3"/>
        </w:rPr>
        <w:t>индивидуального предпринимателя</w:t>
      </w:r>
    </w:p>
    <w:p w:rsidR="00000000" w:rsidRDefault="00902998">
      <w:pPr>
        <w:jc w:val="right"/>
      </w:pPr>
      <w:r>
        <w:rPr>
          <w:rStyle w:val="a3"/>
        </w:rPr>
        <w:t>либо крестьянского (фермерского) хозяйства,</w:t>
      </w:r>
    </w:p>
    <w:p w:rsidR="00000000" w:rsidRDefault="00902998">
      <w:pPr>
        <w:jc w:val="right"/>
      </w:pPr>
      <w:r>
        <w:rPr>
          <w:rStyle w:val="a3"/>
        </w:rPr>
        <w:t>а также единовременной финансовой помощи</w:t>
      </w:r>
    </w:p>
    <w:p w:rsidR="00000000" w:rsidRDefault="00902998">
      <w:pPr>
        <w:jc w:val="right"/>
      </w:pPr>
      <w:r>
        <w:rPr>
          <w:rStyle w:val="a3"/>
        </w:rPr>
        <w:t>на подготовку документов для соответствующей</w:t>
      </w:r>
    </w:p>
    <w:p w:rsidR="00000000" w:rsidRDefault="00902998">
      <w:pPr>
        <w:jc w:val="right"/>
      </w:pPr>
      <w:r>
        <w:rPr>
          <w:rStyle w:val="a3"/>
        </w:rPr>
        <w:t>государственной регистрации</w:t>
      </w:r>
    </w:p>
    <w:p w:rsidR="00000000" w:rsidRDefault="00902998"/>
    <w:p w:rsidR="00000000" w:rsidRDefault="00902998">
      <w:pPr>
        <w:jc w:val="right"/>
      </w:pPr>
      <w:r>
        <w:t>Государственное казенное учреждение Центр занятости населения</w:t>
      </w:r>
    </w:p>
    <w:p w:rsidR="00000000" w:rsidRDefault="00902998">
      <w:pPr>
        <w:jc w:val="right"/>
      </w:pPr>
      <w:r>
        <w:t>___________________________________</w:t>
      </w:r>
      <w:r>
        <w:t>________________</w:t>
      </w:r>
    </w:p>
    <w:p w:rsidR="00000000" w:rsidRDefault="00902998">
      <w:pPr>
        <w:jc w:val="right"/>
      </w:pPr>
      <w:r>
        <w:t>наименование государственного казенного учреждения Центр занятости населения</w:t>
      </w:r>
    </w:p>
    <w:p w:rsidR="00000000" w:rsidRDefault="00902998"/>
    <w:p w:rsidR="00000000" w:rsidRDefault="00902998">
      <w:pPr>
        <w:pStyle w:val="1"/>
      </w:pPr>
      <w:r>
        <w:t xml:space="preserve">Приказ </w:t>
      </w:r>
      <w:r>
        <w:br/>
        <w:t xml:space="preserve">"____"_______________20__ г. N _______________ </w:t>
      </w:r>
      <w:r>
        <w:br/>
      </w:r>
      <w:r>
        <w:lastRenderedPageBreak/>
        <w:t>"Об оказании безработным гражданам единовременной финансовой помощи на подготовку документов для государс</w:t>
      </w:r>
      <w:r>
        <w:t>твенной регистрации"</w:t>
      </w:r>
    </w:p>
    <w:p w:rsidR="00000000" w:rsidRDefault="00902998"/>
    <w:p w:rsidR="00000000" w:rsidRDefault="00902998">
      <w:pPr>
        <w:pStyle w:val="afff0"/>
      </w:pPr>
      <w:r>
        <w:t>В целях содействия самозанятости гражданина, признанного в установленном порядке безработным, ____________________________________,</w:t>
      </w:r>
    </w:p>
    <w:p w:rsidR="00000000" w:rsidRDefault="00902998">
      <w:pPr>
        <w:pStyle w:val="afff0"/>
      </w:pPr>
      <w:r>
        <w:t>фамилия, имя, отчество гражданина</w:t>
      </w:r>
    </w:p>
    <w:p w:rsidR="00000000" w:rsidRDefault="00902998">
      <w:pPr>
        <w:pStyle w:val="afff0"/>
      </w:pPr>
      <w:r>
        <w:t xml:space="preserve">личное дело получателя государственных услуг от "___"______ 20__ г. </w:t>
      </w:r>
      <w:r>
        <w:t>N_____</w:t>
      </w:r>
    </w:p>
    <w:p w:rsidR="00000000" w:rsidRDefault="00902998"/>
    <w:p w:rsidR="00000000" w:rsidRDefault="00902998">
      <w:pPr>
        <w:pStyle w:val="afff0"/>
      </w:pPr>
      <w:r>
        <w:t>приказываю:</w:t>
      </w:r>
    </w:p>
    <w:p w:rsidR="00000000" w:rsidRDefault="00902998"/>
    <w:p w:rsidR="00000000" w:rsidRDefault="00902998">
      <w:pPr>
        <w:pStyle w:val="afff0"/>
      </w:pPr>
      <w:r>
        <w:t>оказать единовременную финансовую помощь на подготовку документов для государственной регистрации в размере __________________ рублей ______ коп.</w:t>
      </w:r>
    </w:p>
    <w:p w:rsidR="00000000" w:rsidRDefault="00902998">
      <w:pPr>
        <w:pStyle w:val="afff0"/>
      </w:pPr>
      <w:r>
        <w:t>___________________________________________________________________</w:t>
      </w:r>
    </w:p>
    <w:p w:rsidR="00000000" w:rsidRDefault="00902998">
      <w:pPr>
        <w:pStyle w:val="afff0"/>
      </w:pPr>
      <w:r>
        <w:t>сумма прописью</w:t>
      </w:r>
    </w:p>
    <w:p w:rsidR="00000000" w:rsidRDefault="009029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8"/>
        <w:gridCol w:w="2200"/>
        <w:gridCol w:w="1800"/>
        <w:gridCol w:w="2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Дирек</w:t>
            </w:r>
            <w:r>
              <w:t>тор государственного казенного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Центр занятости населения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наименование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подпись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фамилия, имя, отчество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Работник государственного казенного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Центр занятости населения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наименование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подпись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фамилия, имя, отчество</w:t>
            </w:r>
          </w:p>
        </w:tc>
      </w:tr>
    </w:tbl>
    <w:p w:rsidR="00000000" w:rsidRDefault="00902998"/>
    <w:p w:rsidR="00000000" w:rsidRDefault="00902998">
      <w:r>
        <w:t>С приказом ознакомлен:</w:t>
      </w:r>
    </w:p>
    <w:p w:rsidR="00000000" w:rsidRDefault="009029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4100"/>
        <w:gridCol w:w="1077"/>
        <w:gridCol w:w="2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Согласен / не согласен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________________________________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"____"_______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(нужное подчеркнуть)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фамилия, имя, отчество гражданина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подпись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дата</w:t>
            </w:r>
          </w:p>
        </w:tc>
      </w:tr>
    </w:tbl>
    <w:p w:rsidR="00000000" w:rsidRDefault="00902998"/>
    <w:p w:rsidR="00000000" w:rsidRDefault="00902998">
      <w:pPr>
        <w:jc w:val="right"/>
      </w:pPr>
      <w:bookmarkStart w:id="185" w:name="sub_184"/>
      <w:r>
        <w:rPr>
          <w:rStyle w:val="a3"/>
        </w:rPr>
        <w:t>Приложение N 8</w:t>
      </w:r>
    </w:p>
    <w:bookmarkEnd w:id="185"/>
    <w:p w:rsidR="00000000" w:rsidRDefault="00902998">
      <w:pPr>
        <w:jc w:val="right"/>
      </w:pPr>
      <w:r>
        <w:rPr>
          <w:rStyle w:val="a3"/>
        </w:rPr>
        <w:t xml:space="preserve">к </w:t>
      </w:r>
      <w:hyperlink w:anchor="sub_189" w:history="1">
        <w:r>
          <w:rPr>
            <w:rStyle w:val="a4"/>
          </w:rPr>
          <w:t>Административному регламенту</w:t>
        </w:r>
      </w:hyperlink>
    </w:p>
    <w:p w:rsidR="00000000" w:rsidRDefault="00902998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902998">
      <w:pPr>
        <w:jc w:val="right"/>
      </w:pPr>
      <w:r>
        <w:rPr>
          <w:rStyle w:val="a3"/>
        </w:rPr>
        <w:t>услуги по содействию самозанятости</w:t>
      </w:r>
    </w:p>
    <w:p w:rsidR="00000000" w:rsidRDefault="00902998">
      <w:pPr>
        <w:jc w:val="right"/>
      </w:pPr>
      <w:r>
        <w:rPr>
          <w:rStyle w:val="a3"/>
        </w:rPr>
        <w:t>безработных граждан, включая оказание</w:t>
      </w:r>
    </w:p>
    <w:p w:rsidR="00000000" w:rsidRDefault="00902998">
      <w:pPr>
        <w:jc w:val="right"/>
      </w:pPr>
      <w:r>
        <w:rPr>
          <w:rStyle w:val="a3"/>
        </w:rPr>
        <w:t>гражданам, признанным в установленном</w:t>
      </w:r>
    </w:p>
    <w:p w:rsidR="00000000" w:rsidRDefault="00902998">
      <w:pPr>
        <w:jc w:val="right"/>
      </w:pPr>
      <w:r>
        <w:rPr>
          <w:rStyle w:val="a3"/>
        </w:rPr>
        <w:t>порядке безработными, и гражданам,</w:t>
      </w:r>
    </w:p>
    <w:p w:rsidR="00000000" w:rsidRDefault="00902998">
      <w:pPr>
        <w:jc w:val="right"/>
      </w:pPr>
      <w:r>
        <w:rPr>
          <w:rStyle w:val="a3"/>
        </w:rPr>
        <w:t>признанным в установленном порядке</w:t>
      </w:r>
    </w:p>
    <w:p w:rsidR="00000000" w:rsidRDefault="00902998">
      <w:pPr>
        <w:jc w:val="right"/>
      </w:pPr>
      <w:r>
        <w:rPr>
          <w:rStyle w:val="a3"/>
        </w:rPr>
        <w:t>безработными, прошедшим профессиональное</w:t>
      </w:r>
    </w:p>
    <w:p w:rsidR="00000000" w:rsidRDefault="00902998">
      <w:pPr>
        <w:jc w:val="right"/>
      </w:pPr>
      <w:r>
        <w:rPr>
          <w:rStyle w:val="a3"/>
        </w:rPr>
        <w:t>обучение или получившим дополнительное</w:t>
      </w:r>
    </w:p>
    <w:p w:rsidR="00000000" w:rsidRDefault="00902998">
      <w:pPr>
        <w:jc w:val="right"/>
      </w:pPr>
      <w:r>
        <w:rPr>
          <w:rStyle w:val="a3"/>
        </w:rPr>
        <w:t>профессиональное образование по направлению</w:t>
      </w:r>
    </w:p>
    <w:p w:rsidR="00000000" w:rsidRDefault="00902998">
      <w:pPr>
        <w:jc w:val="right"/>
      </w:pPr>
      <w:r>
        <w:rPr>
          <w:rStyle w:val="a3"/>
        </w:rPr>
        <w:t>органов службы занятости</w:t>
      </w:r>
      <w:r>
        <w:rPr>
          <w:rStyle w:val="a3"/>
        </w:rPr>
        <w:t>, единовременной</w:t>
      </w:r>
    </w:p>
    <w:p w:rsidR="00000000" w:rsidRDefault="00902998">
      <w:pPr>
        <w:jc w:val="right"/>
      </w:pPr>
      <w:r>
        <w:rPr>
          <w:rStyle w:val="a3"/>
        </w:rPr>
        <w:t>финансовой помощи при государственной</w:t>
      </w:r>
    </w:p>
    <w:p w:rsidR="00000000" w:rsidRDefault="00902998">
      <w:pPr>
        <w:jc w:val="right"/>
      </w:pPr>
      <w:r>
        <w:rPr>
          <w:rStyle w:val="a3"/>
        </w:rPr>
        <w:t>регистрации в качестве юридического лица,</w:t>
      </w:r>
    </w:p>
    <w:p w:rsidR="00000000" w:rsidRDefault="00902998">
      <w:pPr>
        <w:jc w:val="right"/>
      </w:pPr>
      <w:r>
        <w:rPr>
          <w:rStyle w:val="a3"/>
        </w:rPr>
        <w:t>индивидуального предпринимателя</w:t>
      </w:r>
    </w:p>
    <w:p w:rsidR="00000000" w:rsidRDefault="00902998">
      <w:pPr>
        <w:jc w:val="right"/>
      </w:pPr>
      <w:r>
        <w:rPr>
          <w:rStyle w:val="a3"/>
        </w:rPr>
        <w:t>либо крестьянского (фермерского) хозяйства,</w:t>
      </w:r>
    </w:p>
    <w:p w:rsidR="00000000" w:rsidRDefault="00902998">
      <w:pPr>
        <w:jc w:val="right"/>
      </w:pPr>
      <w:r>
        <w:rPr>
          <w:rStyle w:val="a3"/>
        </w:rPr>
        <w:lastRenderedPageBreak/>
        <w:t>а также единовременной финансовой помощи</w:t>
      </w:r>
    </w:p>
    <w:p w:rsidR="00000000" w:rsidRDefault="00902998">
      <w:pPr>
        <w:jc w:val="right"/>
      </w:pPr>
      <w:r>
        <w:rPr>
          <w:rStyle w:val="a3"/>
        </w:rPr>
        <w:t>на подготовку документов для соответствующей</w:t>
      </w:r>
    </w:p>
    <w:p w:rsidR="00000000" w:rsidRDefault="00902998">
      <w:pPr>
        <w:jc w:val="right"/>
      </w:pPr>
      <w:r>
        <w:rPr>
          <w:rStyle w:val="a3"/>
        </w:rPr>
        <w:t>государственной регистрации</w:t>
      </w:r>
    </w:p>
    <w:p w:rsidR="00000000" w:rsidRDefault="00902998"/>
    <w:p w:rsidR="00000000" w:rsidRDefault="00902998">
      <w:pPr>
        <w:jc w:val="right"/>
      </w:pPr>
      <w:r>
        <w:t>Государственное казенное учреждение Центр занятости населения</w:t>
      </w:r>
    </w:p>
    <w:p w:rsidR="00000000" w:rsidRDefault="00902998">
      <w:pPr>
        <w:jc w:val="right"/>
      </w:pPr>
      <w:r>
        <w:t>___________________________________________________</w:t>
      </w:r>
    </w:p>
    <w:p w:rsidR="00000000" w:rsidRDefault="00902998">
      <w:pPr>
        <w:jc w:val="right"/>
      </w:pPr>
      <w:r>
        <w:t>наименование государственного казенного учреждения Центр занятости н</w:t>
      </w:r>
      <w:r>
        <w:t>аселения</w:t>
      </w:r>
    </w:p>
    <w:p w:rsidR="00000000" w:rsidRDefault="00902998"/>
    <w:p w:rsidR="00000000" w:rsidRDefault="00902998">
      <w:pPr>
        <w:pStyle w:val="1"/>
      </w:pPr>
      <w:r>
        <w:t xml:space="preserve">Приказ </w:t>
      </w:r>
      <w:r>
        <w:br/>
        <w:t xml:space="preserve">"____"_______________20__ г. N _______________ </w:t>
      </w:r>
      <w:r>
        <w:br/>
        <w:t>"Об оказании единовременной финансовой помощи на подготовку документов для государственной регистрации гражданам, признанным в установленном порядке безработными и прошедшим профессиональную</w:t>
      </w:r>
      <w:r>
        <w:t xml:space="preserve"> подготовку, переподготовку"</w:t>
      </w:r>
    </w:p>
    <w:p w:rsidR="00000000" w:rsidRDefault="00902998"/>
    <w:p w:rsidR="00000000" w:rsidRDefault="00902998">
      <w:pPr>
        <w:pStyle w:val="afff0"/>
      </w:pPr>
      <w:r>
        <w:t>В целях содействия самозанятости гражданина, признанного в установленном порядке безработным и прошедшего профессиональную подготовку, переподготовку, _____________________________________________,</w:t>
      </w:r>
    </w:p>
    <w:p w:rsidR="00000000" w:rsidRDefault="00902998">
      <w:pPr>
        <w:pStyle w:val="afff0"/>
      </w:pPr>
      <w:r>
        <w:t>фамилия, имя, отчество гражд</w:t>
      </w:r>
      <w:r>
        <w:t>анина</w:t>
      </w:r>
    </w:p>
    <w:p w:rsidR="00000000" w:rsidRDefault="00902998">
      <w:pPr>
        <w:pStyle w:val="afff0"/>
      </w:pPr>
      <w:r>
        <w:t>личное дело получателя государственных услуг от "___"______ 20__ г. N _____</w:t>
      </w:r>
    </w:p>
    <w:p w:rsidR="00000000" w:rsidRDefault="00902998"/>
    <w:p w:rsidR="00000000" w:rsidRDefault="00902998">
      <w:pPr>
        <w:pStyle w:val="afff0"/>
      </w:pPr>
      <w:r>
        <w:t>приказываю:</w:t>
      </w:r>
    </w:p>
    <w:p w:rsidR="00000000" w:rsidRDefault="00902998"/>
    <w:p w:rsidR="00000000" w:rsidRDefault="00902998">
      <w:pPr>
        <w:pStyle w:val="afff0"/>
      </w:pPr>
      <w:r>
        <w:t>оказать единовременную финансовую помощь на подготовку документов для государственной регистрации в размере __________________ рублей ______ коп.</w:t>
      </w:r>
    </w:p>
    <w:p w:rsidR="00000000" w:rsidRDefault="00902998">
      <w:pPr>
        <w:pStyle w:val="afff0"/>
      </w:pPr>
      <w:r>
        <w:t>______________</w:t>
      </w:r>
      <w:r>
        <w:t>_____________________________________________________</w:t>
      </w:r>
    </w:p>
    <w:p w:rsidR="00000000" w:rsidRDefault="00902998">
      <w:pPr>
        <w:pStyle w:val="afff0"/>
      </w:pPr>
      <w:r>
        <w:t>сумма прописью</w:t>
      </w:r>
    </w:p>
    <w:p w:rsidR="00000000" w:rsidRDefault="009029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9"/>
        <w:gridCol w:w="2200"/>
        <w:gridCol w:w="1699"/>
        <w:gridCol w:w="99"/>
        <w:gridCol w:w="2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Директор государственного казенного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Центр занятости населения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________________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наименование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подпись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фамилия, имя, отчество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Работник государственного казенного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Центр занятости населения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________________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наименование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подпись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фамилия, имя, отчество</w:t>
            </w:r>
          </w:p>
        </w:tc>
      </w:tr>
    </w:tbl>
    <w:p w:rsidR="00000000" w:rsidRDefault="00902998"/>
    <w:p w:rsidR="00000000" w:rsidRDefault="00902998">
      <w:r>
        <w:t>С приказом ознакомлен:</w:t>
      </w:r>
    </w:p>
    <w:p w:rsidR="00000000" w:rsidRDefault="009029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4200"/>
        <w:gridCol w:w="1300"/>
        <w:gridCol w:w="26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Согласен / не согласен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________________________________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"____"_______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(нужное подчеркнуть)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фамилия, имя, отчество гражданина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подпись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дата</w:t>
            </w:r>
          </w:p>
        </w:tc>
      </w:tr>
    </w:tbl>
    <w:p w:rsidR="00000000" w:rsidRDefault="00902998"/>
    <w:p w:rsidR="00000000" w:rsidRDefault="00902998">
      <w:pPr>
        <w:jc w:val="right"/>
      </w:pPr>
      <w:bookmarkStart w:id="186" w:name="sub_185"/>
      <w:r>
        <w:rPr>
          <w:rStyle w:val="a3"/>
        </w:rPr>
        <w:t>Приложение N 9</w:t>
      </w:r>
    </w:p>
    <w:bookmarkEnd w:id="186"/>
    <w:p w:rsidR="00000000" w:rsidRDefault="00902998">
      <w:pPr>
        <w:jc w:val="right"/>
      </w:pPr>
      <w:r>
        <w:rPr>
          <w:rStyle w:val="a3"/>
        </w:rPr>
        <w:lastRenderedPageBreak/>
        <w:t xml:space="preserve">к </w:t>
      </w:r>
      <w:hyperlink w:anchor="sub_189" w:history="1">
        <w:r>
          <w:rPr>
            <w:rStyle w:val="a4"/>
          </w:rPr>
          <w:t>Административному регламенту</w:t>
        </w:r>
      </w:hyperlink>
    </w:p>
    <w:p w:rsidR="00000000" w:rsidRDefault="00902998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902998">
      <w:pPr>
        <w:jc w:val="right"/>
      </w:pPr>
      <w:r>
        <w:rPr>
          <w:rStyle w:val="a3"/>
        </w:rPr>
        <w:t>услуги по содействию самозанятости</w:t>
      </w:r>
    </w:p>
    <w:p w:rsidR="00000000" w:rsidRDefault="00902998">
      <w:pPr>
        <w:jc w:val="right"/>
      </w:pPr>
      <w:r>
        <w:rPr>
          <w:rStyle w:val="a3"/>
        </w:rPr>
        <w:t>безработных граждан, включая оказание</w:t>
      </w:r>
    </w:p>
    <w:p w:rsidR="00000000" w:rsidRDefault="00902998">
      <w:pPr>
        <w:jc w:val="right"/>
      </w:pPr>
      <w:r>
        <w:rPr>
          <w:rStyle w:val="a3"/>
        </w:rPr>
        <w:t>гражданам, признанным в установленном</w:t>
      </w:r>
    </w:p>
    <w:p w:rsidR="00000000" w:rsidRDefault="00902998">
      <w:pPr>
        <w:jc w:val="right"/>
      </w:pPr>
      <w:r>
        <w:rPr>
          <w:rStyle w:val="a3"/>
        </w:rPr>
        <w:t>порядке безработными, и гражданам,</w:t>
      </w:r>
    </w:p>
    <w:p w:rsidR="00000000" w:rsidRDefault="00902998">
      <w:pPr>
        <w:jc w:val="right"/>
      </w:pPr>
      <w:r>
        <w:rPr>
          <w:rStyle w:val="a3"/>
        </w:rPr>
        <w:t>признанным в установленном порядке</w:t>
      </w:r>
    </w:p>
    <w:p w:rsidR="00000000" w:rsidRDefault="00902998">
      <w:pPr>
        <w:jc w:val="right"/>
      </w:pPr>
      <w:r>
        <w:rPr>
          <w:rStyle w:val="a3"/>
        </w:rPr>
        <w:t>безработными, прошедшим профессиональное</w:t>
      </w:r>
    </w:p>
    <w:p w:rsidR="00000000" w:rsidRDefault="00902998">
      <w:pPr>
        <w:jc w:val="right"/>
      </w:pPr>
      <w:r>
        <w:rPr>
          <w:rStyle w:val="a3"/>
        </w:rPr>
        <w:t>обучение или получившим дополнительное</w:t>
      </w:r>
    </w:p>
    <w:p w:rsidR="00000000" w:rsidRDefault="00902998">
      <w:pPr>
        <w:jc w:val="right"/>
      </w:pPr>
      <w:r>
        <w:rPr>
          <w:rStyle w:val="a3"/>
        </w:rPr>
        <w:t>профессиональное образование п</w:t>
      </w:r>
      <w:r>
        <w:rPr>
          <w:rStyle w:val="a3"/>
        </w:rPr>
        <w:t>о направлению</w:t>
      </w:r>
    </w:p>
    <w:p w:rsidR="00000000" w:rsidRDefault="00902998">
      <w:pPr>
        <w:jc w:val="right"/>
      </w:pPr>
      <w:r>
        <w:rPr>
          <w:rStyle w:val="a3"/>
        </w:rPr>
        <w:t>органов службы занятости, единовременной</w:t>
      </w:r>
    </w:p>
    <w:p w:rsidR="00000000" w:rsidRDefault="00902998">
      <w:pPr>
        <w:jc w:val="right"/>
      </w:pPr>
      <w:r>
        <w:rPr>
          <w:rStyle w:val="a3"/>
        </w:rPr>
        <w:t>финансовой помощи при государственной</w:t>
      </w:r>
    </w:p>
    <w:p w:rsidR="00000000" w:rsidRDefault="00902998">
      <w:pPr>
        <w:jc w:val="right"/>
      </w:pPr>
      <w:r>
        <w:rPr>
          <w:rStyle w:val="a3"/>
        </w:rPr>
        <w:t>регистрации в качестве юридического лица,</w:t>
      </w:r>
    </w:p>
    <w:p w:rsidR="00000000" w:rsidRDefault="00902998">
      <w:pPr>
        <w:jc w:val="right"/>
      </w:pPr>
      <w:r>
        <w:rPr>
          <w:rStyle w:val="a3"/>
        </w:rPr>
        <w:t>индивидуального предпринимателя</w:t>
      </w:r>
    </w:p>
    <w:p w:rsidR="00000000" w:rsidRDefault="00902998">
      <w:pPr>
        <w:jc w:val="right"/>
      </w:pPr>
      <w:r>
        <w:rPr>
          <w:rStyle w:val="a3"/>
        </w:rPr>
        <w:t>либо крестьянского (фермерского) хозяйства,</w:t>
      </w:r>
    </w:p>
    <w:p w:rsidR="00000000" w:rsidRDefault="00902998">
      <w:pPr>
        <w:jc w:val="right"/>
      </w:pPr>
      <w:r>
        <w:rPr>
          <w:rStyle w:val="a3"/>
        </w:rPr>
        <w:t>а также единовременной финансовой помощи</w:t>
      </w:r>
    </w:p>
    <w:p w:rsidR="00000000" w:rsidRDefault="00902998">
      <w:pPr>
        <w:jc w:val="right"/>
      </w:pPr>
      <w:r>
        <w:rPr>
          <w:rStyle w:val="a3"/>
        </w:rPr>
        <w:t>на подготовку документов для соответствующей</w:t>
      </w:r>
    </w:p>
    <w:p w:rsidR="00000000" w:rsidRDefault="00902998">
      <w:pPr>
        <w:jc w:val="right"/>
      </w:pPr>
      <w:r>
        <w:rPr>
          <w:rStyle w:val="a3"/>
        </w:rPr>
        <w:t>государственной регистрации</w:t>
      </w:r>
    </w:p>
    <w:p w:rsidR="00000000" w:rsidRDefault="00902998"/>
    <w:p w:rsidR="00000000" w:rsidRDefault="00902998">
      <w:pPr>
        <w:jc w:val="right"/>
      </w:pPr>
      <w:r>
        <w:t>Государственное казенное учреждение Центр занятости населения</w:t>
      </w:r>
    </w:p>
    <w:p w:rsidR="00000000" w:rsidRDefault="00902998">
      <w:pPr>
        <w:jc w:val="right"/>
      </w:pPr>
      <w:r>
        <w:t>___________________________________________________</w:t>
      </w:r>
    </w:p>
    <w:p w:rsidR="00000000" w:rsidRDefault="00902998">
      <w:pPr>
        <w:jc w:val="right"/>
      </w:pPr>
      <w:r>
        <w:t>наименование государственного казенного учреждения Центр занятости н</w:t>
      </w:r>
      <w:r>
        <w:t>аселения</w:t>
      </w:r>
    </w:p>
    <w:p w:rsidR="00000000" w:rsidRDefault="00902998"/>
    <w:p w:rsidR="00000000" w:rsidRDefault="00902998">
      <w:pPr>
        <w:pStyle w:val="1"/>
      </w:pPr>
      <w:r>
        <w:t xml:space="preserve">Приказ </w:t>
      </w:r>
      <w:r>
        <w:br/>
        <w:t xml:space="preserve">"____"________________ 20__ г. N _______________ </w:t>
      </w:r>
      <w:r>
        <w:br/>
        <w:t>"Об отказе в оказании единовременной финансовой помощи на подготовку документов для государственной регистрации"</w:t>
      </w:r>
    </w:p>
    <w:p w:rsidR="00000000" w:rsidRDefault="00902998"/>
    <w:p w:rsidR="00000000" w:rsidRDefault="00902998">
      <w:pPr>
        <w:pStyle w:val="afff0"/>
      </w:pPr>
      <w:r>
        <w:t>В связи с предоставлением свидетельства о государственной регистрации юрид</w:t>
      </w:r>
      <w:r>
        <w:t xml:space="preserve">ического лица, индивидуального предпринимателя или крестьянского (фермерского) хозяйства, выписки из Единого государственного реестра юридических лиц или Единого государственного реестра индивидуальных предпринимателей и документов, подтверждающих расходы </w:t>
      </w:r>
      <w:r>
        <w:t>на подготовку документов, предоставляемых при государственной регистрации (выбрать нужное), по истечении 30 дней с даты внесения в Единый государственный реестр юридических лиц / Единый государственный реестр индивидуальных предпринимателей записи о госуда</w:t>
      </w:r>
      <w:r>
        <w:t>рственной регистрации в качестве юридического лица, индивидуального предпринимателя или крестьянского (фермерского) хозяйства, гражданином, признанным в установленном порядке безработным, __________________________________________________________,</w:t>
      </w:r>
    </w:p>
    <w:p w:rsidR="00000000" w:rsidRDefault="00902998">
      <w:pPr>
        <w:pStyle w:val="afff0"/>
      </w:pPr>
      <w:r>
        <w:t>фамилия,</w:t>
      </w:r>
      <w:r>
        <w:t xml:space="preserve"> имя, отчество гражданина</w:t>
      </w:r>
    </w:p>
    <w:p w:rsidR="00000000" w:rsidRDefault="00902998">
      <w:pPr>
        <w:pStyle w:val="afff0"/>
      </w:pPr>
      <w:r>
        <w:t>личное дело получателя государственных услуг от "___"_______ 20__ г. N ______,</w:t>
      </w:r>
    </w:p>
    <w:p w:rsidR="00000000" w:rsidRDefault="00902998"/>
    <w:p w:rsidR="00000000" w:rsidRDefault="00902998">
      <w:pPr>
        <w:pStyle w:val="afff0"/>
      </w:pPr>
      <w:r>
        <w:t>приказываю:</w:t>
      </w:r>
    </w:p>
    <w:p w:rsidR="00000000" w:rsidRDefault="00902998"/>
    <w:p w:rsidR="00000000" w:rsidRDefault="00902998">
      <w:pPr>
        <w:pStyle w:val="afff0"/>
      </w:pPr>
      <w:r>
        <w:t>отказать в оказании единовременной финансовой помощи на подготовку документов для государственной регистрации.</w:t>
      </w:r>
    </w:p>
    <w:p w:rsidR="00000000" w:rsidRDefault="009029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8"/>
        <w:gridCol w:w="2200"/>
        <w:gridCol w:w="1800"/>
        <w:gridCol w:w="28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lastRenderedPageBreak/>
              <w:t>Директор государственного</w:t>
            </w:r>
            <w:r>
              <w:t xml:space="preserve"> казенного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Центр занятости населения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наименование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подпись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фамилия, имя, отчество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Работник государственного казенного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Центр занятости населения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7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наименование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подпись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фамилия, имя, отчество</w:t>
            </w:r>
          </w:p>
        </w:tc>
      </w:tr>
    </w:tbl>
    <w:p w:rsidR="00000000" w:rsidRDefault="00902998"/>
    <w:p w:rsidR="00000000" w:rsidRDefault="00902998">
      <w:r>
        <w:t>С приказом ознакомлен:</w:t>
      </w:r>
    </w:p>
    <w:p w:rsidR="00000000" w:rsidRDefault="0090299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4100"/>
        <w:gridCol w:w="1200"/>
        <w:gridCol w:w="26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Согласен / не согласен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_______________________________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_______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"____"_______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(нужное подчеркнуть)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фамилия, имя, отчество гражданина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подпись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02998">
            <w:pPr>
              <w:pStyle w:val="afff0"/>
            </w:pPr>
            <w:r>
              <w:t>дата</w:t>
            </w:r>
          </w:p>
        </w:tc>
      </w:tr>
    </w:tbl>
    <w:p w:rsidR="00000000" w:rsidRDefault="00902998"/>
    <w:p w:rsidR="00000000" w:rsidRDefault="00902998">
      <w:pPr>
        <w:jc w:val="right"/>
      </w:pPr>
      <w:bookmarkStart w:id="187" w:name="sub_188"/>
      <w:r>
        <w:rPr>
          <w:rStyle w:val="a3"/>
        </w:rPr>
        <w:t>Приложение N 10</w:t>
      </w:r>
    </w:p>
    <w:bookmarkEnd w:id="187"/>
    <w:p w:rsidR="00000000" w:rsidRDefault="00902998">
      <w:pPr>
        <w:jc w:val="right"/>
      </w:pPr>
      <w:r>
        <w:rPr>
          <w:rStyle w:val="a3"/>
        </w:rPr>
        <w:t xml:space="preserve">к </w:t>
      </w:r>
      <w:hyperlink w:anchor="sub_189" w:history="1">
        <w:r>
          <w:rPr>
            <w:rStyle w:val="a4"/>
          </w:rPr>
          <w:t>Административному регламенту</w:t>
        </w:r>
      </w:hyperlink>
    </w:p>
    <w:p w:rsidR="00000000" w:rsidRDefault="00902998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902998">
      <w:pPr>
        <w:jc w:val="right"/>
      </w:pPr>
      <w:r>
        <w:rPr>
          <w:rStyle w:val="a3"/>
        </w:rPr>
        <w:t>услуги по содействию самозанятости</w:t>
      </w:r>
    </w:p>
    <w:p w:rsidR="00000000" w:rsidRDefault="00902998">
      <w:pPr>
        <w:jc w:val="right"/>
      </w:pPr>
      <w:r>
        <w:rPr>
          <w:rStyle w:val="a3"/>
        </w:rPr>
        <w:t>безработных граждан, включая оказание</w:t>
      </w:r>
    </w:p>
    <w:p w:rsidR="00000000" w:rsidRDefault="00902998">
      <w:pPr>
        <w:jc w:val="right"/>
      </w:pPr>
      <w:r>
        <w:rPr>
          <w:rStyle w:val="a3"/>
        </w:rPr>
        <w:t>гражданам, признанным в установленном</w:t>
      </w:r>
    </w:p>
    <w:p w:rsidR="00000000" w:rsidRDefault="00902998">
      <w:pPr>
        <w:jc w:val="right"/>
      </w:pPr>
      <w:r>
        <w:rPr>
          <w:rStyle w:val="a3"/>
        </w:rPr>
        <w:t>порядке безработными, и гражданам,</w:t>
      </w:r>
    </w:p>
    <w:p w:rsidR="00000000" w:rsidRDefault="00902998">
      <w:pPr>
        <w:jc w:val="right"/>
      </w:pPr>
      <w:r>
        <w:rPr>
          <w:rStyle w:val="a3"/>
        </w:rPr>
        <w:t>признанным в установленном порядке</w:t>
      </w:r>
    </w:p>
    <w:p w:rsidR="00000000" w:rsidRDefault="00902998">
      <w:pPr>
        <w:jc w:val="right"/>
      </w:pPr>
      <w:r>
        <w:rPr>
          <w:rStyle w:val="a3"/>
        </w:rPr>
        <w:t>безработными, прошедшим профессиональное</w:t>
      </w:r>
    </w:p>
    <w:p w:rsidR="00000000" w:rsidRDefault="00902998">
      <w:pPr>
        <w:jc w:val="right"/>
      </w:pPr>
      <w:r>
        <w:rPr>
          <w:rStyle w:val="a3"/>
        </w:rPr>
        <w:t>обучение или получившим дополнительное</w:t>
      </w:r>
    </w:p>
    <w:p w:rsidR="00000000" w:rsidRDefault="00902998">
      <w:pPr>
        <w:jc w:val="right"/>
      </w:pPr>
      <w:r>
        <w:rPr>
          <w:rStyle w:val="a3"/>
        </w:rPr>
        <w:t>профессиональное образование по направлению</w:t>
      </w:r>
    </w:p>
    <w:p w:rsidR="00000000" w:rsidRDefault="00902998">
      <w:pPr>
        <w:jc w:val="right"/>
      </w:pPr>
      <w:r>
        <w:rPr>
          <w:rStyle w:val="a3"/>
        </w:rPr>
        <w:t>органов службы занятости, единовременной</w:t>
      </w:r>
    </w:p>
    <w:p w:rsidR="00000000" w:rsidRDefault="00902998">
      <w:pPr>
        <w:jc w:val="right"/>
      </w:pPr>
      <w:r>
        <w:rPr>
          <w:rStyle w:val="a3"/>
        </w:rPr>
        <w:t>финансовой помощи при государственной</w:t>
      </w:r>
    </w:p>
    <w:p w:rsidR="00000000" w:rsidRDefault="00902998">
      <w:pPr>
        <w:jc w:val="right"/>
      </w:pPr>
      <w:r>
        <w:rPr>
          <w:rStyle w:val="a3"/>
        </w:rPr>
        <w:t>регистрации в качестве юридического лица,</w:t>
      </w:r>
    </w:p>
    <w:p w:rsidR="00000000" w:rsidRDefault="00902998">
      <w:pPr>
        <w:jc w:val="right"/>
      </w:pPr>
      <w:r>
        <w:rPr>
          <w:rStyle w:val="a3"/>
        </w:rPr>
        <w:t>индивидуального предпринимателя</w:t>
      </w:r>
    </w:p>
    <w:p w:rsidR="00000000" w:rsidRDefault="00902998">
      <w:pPr>
        <w:jc w:val="right"/>
      </w:pPr>
      <w:r>
        <w:rPr>
          <w:rStyle w:val="a3"/>
        </w:rPr>
        <w:t>либо крестьянского (фермерского) хозяйства,</w:t>
      </w:r>
    </w:p>
    <w:p w:rsidR="00000000" w:rsidRDefault="00902998">
      <w:pPr>
        <w:jc w:val="right"/>
      </w:pPr>
      <w:r>
        <w:rPr>
          <w:rStyle w:val="a3"/>
        </w:rPr>
        <w:t>а также единовременной финансовой помощи</w:t>
      </w:r>
    </w:p>
    <w:p w:rsidR="00000000" w:rsidRDefault="00902998">
      <w:pPr>
        <w:jc w:val="right"/>
      </w:pPr>
      <w:r>
        <w:rPr>
          <w:rStyle w:val="a3"/>
        </w:rPr>
        <w:t>на подготовку документов для соответствующей</w:t>
      </w:r>
    </w:p>
    <w:p w:rsidR="00000000" w:rsidRDefault="00902998">
      <w:pPr>
        <w:jc w:val="right"/>
      </w:pPr>
      <w:r>
        <w:rPr>
          <w:rStyle w:val="a3"/>
        </w:rPr>
        <w:t>государственной регистрации</w:t>
      </w:r>
    </w:p>
    <w:p w:rsidR="00000000" w:rsidRDefault="00902998"/>
    <w:p w:rsidR="00000000" w:rsidRDefault="00902998">
      <w:pPr>
        <w:pStyle w:val="1"/>
      </w:pPr>
      <w:bookmarkStart w:id="188" w:name="sub_190"/>
      <w:r>
        <w:t xml:space="preserve">Блок-схема </w:t>
      </w:r>
      <w:r>
        <w:br/>
      </w:r>
      <w:r>
        <w:t>последовательности действий, связанных с оценкой степени готовности безработного гражданина к осуществлению предпринимательской деятельности, созданию крестьянского (фермерского) хозяйства, реализации самозанятости</w:t>
      </w:r>
    </w:p>
    <w:bookmarkEnd w:id="188"/>
    <w:p w:rsidR="00000000" w:rsidRDefault="00902998"/>
    <w:p w:rsidR="00000000" w:rsidRDefault="00EE1A7A">
      <w:r>
        <w:rPr>
          <w:noProof/>
        </w:rPr>
        <w:lastRenderedPageBreak/>
        <w:drawing>
          <wp:inline distT="0" distB="0" distL="0" distR="0">
            <wp:extent cx="4142740" cy="8891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889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02998">
      <w:pPr>
        <w:pStyle w:val="1"/>
      </w:pPr>
      <w:bookmarkStart w:id="189" w:name="sub_186"/>
      <w:r>
        <w:lastRenderedPageBreak/>
        <w:t xml:space="preserve">Блок-схема </w:t>
      </w:r>
      <w:r>
        <w:br/>
        <w:t>последовательности действий, связанных с организацией подготовки бизнес-плана и получения знаний и навыков, необходимых для осуществления предпринимательской деятельности, безработным гражданином, принявшим решение о целесообразности</w:t>
      </w:r>
      <w:r>
        <w:t xml:space="preserve"> осуществления предпринимательской деятельности</w:t>
      </w:r>
    </w:p>
    <w:bookmarkEnd w:id="189"/>
    <w:p w:rsidR="00000000" w:rsidRDefault="00902998"/>
    <w:p w:rsidR="00000000" w:rsidRDefault="00EE1A7A">
      <w:r>
        <w:rPr>
          <w:noProof/>
        </w:rPr>
        <w:drawing>
          <wp:inline distT="0" distB="0" distL="0" distR="0">
            <wp:extent cx="5859780" cy="738060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738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1A7A">
      <w:r>
        <w:rPr>
          <w:noProof/>
        </w:rPr>
        <w:lastRenderedPageBreak/>
        <w:drawing>
          <wp:inline distT="0" distB="0" distL="0" distR="0">
            <wp:extent cx="5859780" cy="60833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608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1A7A">
      <w:r>
        <w:rPr>
          <w:noProof/>
        </w:rPr>
        <w:lastRenderedPageBreak/>
        <w:drawing>
          <wp:inline distT="0" distB="0" distL="0" distR="0">
            <wp:extent cx="5859780" cy="5523865"/>
            <wp:effectExtent l="0" t="0" r="762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552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E1A7A">
      <w:r>
        <w:rPr>
          <w:noProof/>
        </w:rPr>
        <w:lastRenderedPageBreak/>
        <w:drawing>
          <wp:inline distT="0" distB="0" distL="0" distR="0">
            <wp:extent cx="5868670" cy="6941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69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02998">
      <w:pPr>
        <w:pStyle w:val="1"/>
      </w:pPr>
      <w:bookmarkStart w:id="190" w:name="sub_187"/>
      <w:r>
        <w:t xml:space="preserve">Блок-схема </w:t>
      </w:r>
      <w:r>
        <w:br/>
        <w:t>последовательности действий при оказа</w:t>
      </w:r>
      <w:r>
        <w:t>нии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</w:t>
      </w:r>
      <w:r>
        <w:t>ости, финансовой помощи</w:t>
      </w:r>
    </w:p>
    <w:bookmarkEnd w:id="190"/>
    <w:p w:rsidR="00000000" w:rsidRDefault="00902998"/>
    <w:p w:rsidR="00902998" w:rsidRDefault="00EE1A7A">
      <w:r>
        <w:rPr>
          <w:noProof/>
        </w:rPr>
        <w:lastRenderedPageBreak/>
        <w:drawing>
          <wp:inline distT="0" distB="0" distL="0" distR="0">
            <wp:extent cx="4301490" cy="880808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880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99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7A"/>
    <w:rsid w:val="00902998"/>
    <w:rsid w:val="00E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449153.124" TargetMode="External"/><Relationship Id="rId18" Type="http://schemas.openxmlformats.org/officeDocument/2006/relationships/hyperlink" Target="garantF1://84755.0" TargetMode="External"/><Relationship Id="rId26" Type="http://schemas.openxmlformats.org/officeDocument/2006/relationships/hyperlink" Target="garantF1://7419720.0" TargetMode="External"/><Relationship Id="rId39" Type="http://schemas.openxmlformats.org/officeDocument/2006/relationships/hyperlink" Target="garantF1://7449153.126" TargetMode="External"/><Relationship Id="rId21" Type="http://schemas.openxmlformats.org/officeDocument/2006/relationships/hyperlink" Target="garantF1://12084522.0" TargetMode="External"/><Relationship Id="rId34" Type="http://schemas.openxmlformats.org/officeDocument/2006/relationships/hyperlink" Target="garantF1://7426767.0" TargetMode="External"/><Relationship Id="rId42" Type="http://schemas.openxmlformats.org/officeDocument/2006/relationships/hyperlink" Target="garantF1://7449153.2294" TargetMode="External"/><Relationship Id="rId47" Type="http://schemas.openxmlformats.org/officeDocument/2006/relationships/hyperlink" Target="garantF1://7449153.2299" TargetMode="External"/><Relationship Id="rId50" Type="http://schemas.openxmlformats.org/officeDocument/2006/relationships/hyperlink" Target="garantF1://7449153.2302" TargetMode="External"/><Relationship Id="rId55" Type="http://schemas.openxmlformats.org/officeDocument/2006/relationships/hyperlink" Target="garantF1://7449153.2307" TargetMode="External"/><Relationship Id="rId63" Type="http://schemas.openxmlformats.org/officeDocument/2006/relationships/hyperlink" Target="garantF1://7449153.2315" TargetMode="External"/><Relationship Id="rId68" Type="http://schemas.openxmlformats.org/officeDocument/2006/relationships/hyperlink" Target="garantF1://7449153.2320" TargetMode="External"/><Relationship Id="rId76" Type="http://schemas.openxmlformats.org/officeDocument/2006/relationships/image" Target="media/image6.png"/><Relationship Id="rId7" Type="http://schemas.openxmlformats.org/officeDocument/2006/relationships/hyperlink" Target="garantF1://7593051.0" TargetMode="External"/><Relationship Id="rId71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garantF1://12046661.0" TargetMode="External"/><Relationship Id="rId29" Type="http://schemas.openxmlformats.org/officeDocument/2006/relationships/hyperlink" Target="garantF1://7449153.186" TargetMode="External"/><Relationship Id="rId11" Type="http://schemas.openxmlformats.org/officeDocument/2006/relationships/hyperlink" Target="garantF1://7449153.124" TargetMode="External"/><Relationship Id="rId24" Type="http://schemas.openxmlformats.org/officeDocument/2006/relationships/hyperlink" Target="garantF1://7426767.0" TargetMode="External"/><Relationship Id="rId32" Type="http://schemas.openxmlformats.org/officeDocument/2006/relationships/hyperlink" Target="garantF1://12084522.21" TargetMode="External"/><Relationship Id="rId37" Type="http://schemas.openxmlformats.org/officeDocument/2006/relationships/hyperlink" Target="garantF1://12084522.21" TargetMode="External"/><Relationship Id="rId40" Type="http://schemas.openxmlformats.org/officeDocument/2006/relationships/hyperlink" Target="garantF1://7449153.124" TargetMode="External"/><Relationship Id="rId45" Type="http://schemas.openxmlformats.org/officeDocument/2006/relationships/hyperlink" Target="garantF1://7449153.2297" TargetMode="External"/><Relationship Id="rId53" Type="http://schemas.openxmlformats.org/officeDocument/2006/relationships/hyperlink" Target="garantF1://7449153.2304" TargetMode="External"/><Relationship Id="rId58" Type="http://schemas.openxmlformats.org/officeDocument/2006/relationships/hyperlink" Target="garantF1://7449153.2310" TargetMode="External"/><Relationship Id="rId66" Type="http://schemas.openxmlformats.org/officeDocument/2006/relationships/hyperlink" Target="garantF1://7449153.2318" TargetMode="External"/><Relationship Id="rId74" Type="http://schemas.openxmlformats.org/officeDocument/2006/relationships/image" Target="media/image4.png"/><Relationship Id="rId5" Type="http://schemas.openxmlformats.org/officeDocument/2006/relationships/hyperlink" Target="garantF1://10064333.0" TargetMode="External"/><Relationship Id="rId15" Type="http://schemas.openxmlformats.org/officeDocument/2006/relationships/hyperlink" Target="garantF1://12025268.0" TargetMode="External"/><Relationship Id="rId23" Type="http://schemas.openxmlformats.org/officeDocument/2006/relationships/hyperlink" Target="garantF1://12081450.0" TargetMode="External"/><Relationship Id="rId28" Type="http://schemas.openxmlformats.org/officeDocument/2006/relationships/hyperlink" Target="garantF1://7426874.0" TargetMode="External"/><Relationship Id="rId36" Type="http://schemas.openxmlformats.org/officeDocument/2006/relationships/hyperlink" Target="garantF1://7449153.124" TargetMode="External"/><Relationship Id="rId49" Type="http://schemas.openxmlformats.org/officeDocument/2006/relationships/hyperlink" Target="garantF1://7449153.2301" TargetMode="External"/><Relationship Id="rId57" Type="http://schemas.openxmlformats.org/officeDocument/2006/relationships/hyperlink" Target="garantF1://7449153.2309" TargetMode="External"/><Relationship Id="rId61" Type="http://schemas.openxmlformats.org/officeDocument/2006/relationships/hyperlink" Target="garantF1://7449153.2313" TargetMode="External"/><Relationship Id="rId10" Type="http://schemas.openxmlformats.org/officeDocument/2006/relationships/hyperlink" Target="garantF1://7593051.0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hyperlink" Target="garantF1://7449153.186" TargetMode="External"/><Relationship Id="rId44" Type="http://schemas.openxmlformats.org/officeDocument/2006/relationships/hyperlink" Target="garantF1://7449153.2296" TargetMode="External"/><Relationship Id="rId52" Type="http://schemas.openxmlformats.org/officeDocument/2006/relationships/hyperlink" Target="garantF1://7449153.2305" TargetMode="External"/><Relationship Id="rId60" Type="http://schemas.openxmlformats.org/officeDocument/2006/relationships/hyperlink" Target="garantF1://7449153.2312" TargetMode="External"/><Relationship Id="rId65" Type="http://schemas.openxmlformats.org/officeDocument/2006/relationships/hyperlink" Target="garantF1://7449153.2317" TargetMode="External"/><Relationship Id="rId73" Type="http://schemas.openxmlformats.org/officeDocument/2006/relationships/image" Target="media/image3.png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449153.124" TargetMode="External"/><Relationship Id="rId14" Type="http://schemas.openxmlformats.org/officeDocument/2006/relationships/hyperlink" Target="garantF1://10064333.0" TargetMode="External"/><Relationship Id="rId22" Type="http://schemas.openxmlformats.org/officeDocument/2006/relationships/hyperlink" Target="garantF1://70125972.0" TargetMode="External"/><Relationship Id="rId27" Type="http://schemas.openxmlformats.org/officeDocument/2006/relationships/hyperlink" Target="garantF1://7401414.0" TargetMode="External"/><Relationship Id="rId30" Type="http://schemas.openxmlformats.org/officeDocument/2006/relationships/hyperlink" Target="garantF1://7425141.0" TargetMode="External"/><Relationship Id="rId35" Type="http://schemas.openxmlformats.org/officeDocument/2006/relationships/hyperlink" Target="garantF1://10064333.0" TargetMode="External"/><Relationship Id="rId43" Type="http://schemas.openxmlformats.org/officeDocument/2006/relationships/hyperlink" Target="garantF1://7449153.2295" TargetMode="External"/><Relationship Id="rId48" Type="http://schemas.openxmlformats.org/officeDocument/2006/relationships/hyperlink" Target="garantF1://7449153.2300" TargetMode="External"/><Relationship Id="rId56" Type="http://schemas.openxmlformats.org/officeDocument/2006/relationships/hyperlink" Target="garantF1://7449153.2308" TargetMode="External"/><Relationship Id="rId64" Type="http://schemas.openxmlformats.org/officeDocument/2006/relationships/hyperlink" Target="garantF1://7449153.2316" TargetMode="External"/><Relationship Id="rId69" Type="http://schemas.openxmlformats.org/officeDocument/2006/relationships/hyperlink" Target="garantF1://7449153.2321" TargetMode="External"/><Relationship Id="rId77" Type="http://schemas.openxmlformats.org/officeDocument/2006/relationships/fontTable" Target="fontTable.xml"/><Relationship Id="rId8" Type="http://schemas.openxmlformats.org/officeDocument/2006/relationships/hyperlink" Target="garantF1://7449153.186" TargetMode="External"/><Relationship Id="rId51" Type="http://schemas.openxmlformats.org/officeDocument/2006/relationships/hyperlink" Target="garantF1://7449153.2303" TargetMode="External"/><Relationship Id="rId72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garantF1://7449153.124" TargetMode="External"/><Relationship Id="rId17" Type="http://schemas.openxmlformats.org/officeDocument/2006/relationships/hyperlink" Target="garantF1://10064504.0" TargetMode="External"/><Relationship Id="rId25" Type="http://schemas.openxmlformats.org/officeDocument/2006/relationships/hyperlink" Target="garantF1://7449153.186" TargetMode="External"/><Relationship Id="rId33" Type="http://schemas.openxmlformats.org/officeDocument/2006/relationships/hyperlink" Target="garantF1://12084522.0" TargetMode="External"/><Relationship Id="rId38" Type="http://schemas.openxmlformats.org/officeDocument/2006/relationships/hyperlink" Target="garantF1://12084522.21" TargetMode="External"/><Relationship Id="rId46" Type="http://schemas.openxmlformats.org/officeDocument/2006/relationships/hyperlink" Target="garantF1://7449153.2298" TargetMode="External"/><Relationship Id="rId59" Type="http://schemas.openxmlformats.org/officeDocument/2006/relationships/hyperlink" Target="garantF1://7449153.2311" TargetMode="External"/><Relationship Id="rId67" Type="http://schemas.openxmlformats.org/officeDocument/2006/relationships/hyperlink" Target="garantF1://7449153.2319" TargetMode="External"/><Relationship Id="rId20" Type="http://schemas.openxmlformats.org/officeDocument/2006/relationships/hyperlink" Target="garantF1://12048567.0" TargetMode="External"/><Relationship Id="rId41" Type="http://schemas.openxmlformats.org/officeDocument/2006/relationships/hyperlink" Target="garantF1://7449153.2293" TargetMode="External"/><Relationship Id="rId54" Type="http://schemas.openxmlformats.org/officeDocument/2006/relationships/hyperlink" Target="garantF1://7449153.2306" TargetMode="External"/><Relationship Id="rId62" Type="http://schemas.openxmlformats.org/officeDocument/2006/relationships/hyperlink" Target="garantF1://7449153.2314" TargetMode="External"/><Relationship Id="rId70" Type="http://schemas.openxmlformats.org/officeDocument/2006/relationships/hyperlink" Target="garantF1://7449153.2322" TargetMode="External"/><Relationship Id="rId75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15242</Words>
  <Characters>86880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2015-07-24T03:38:00Z</dcterms:created>
  <dcterms:modified xsi:type="dcterms:W3CDTF">2015-07-24T03:38:00Z</dcterms:modified>
</cp:coreProperties>
</file>