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BC2EBA">
      <w:pPr>
        <w:pStyle w:val="1"/>
      </w:pPr>
      <w:r>
        <w:fldChar w:fldCharType="begin"/>
      </w:r>
      <w:r>
        <w:instrText>HYPERLINK "garantF1://12011456.0"</w:instrText>
      </w:r>
      <w:r>
        <w:fldChar w:fldCharType="separate"/>
      </w:r>
      <w:r>
        <w:rPr>
          <w:rStyle w:val="a4"/>
          <w:b w:val="0"/>
          <w:bCs w:val="0"/>
        </w:rPr>
        <w:t>Федеральный закон от 7 мая 1998 г. N 75-ФЗ</w:t>
      </w:r>
      <w:r>
        <w:rPr>
          <w:rStyle w:val="a4"/>
          <w:b w:val="0"/>
          <w:bCs w:val="0"/>
        </w:rPr>
        <w:br/>
        <w:t>"О негосударственных пенсионных фондах"</w:t>
      </w:r>
      <w:r>
        <w:fldChar w:fldCharType="end"/>
      </w:r>
    </w:p>
    <w:p w:rsidR="00000000" w:rsidRDefault="00BC2EBA">
      <w:pPr>
        <w:pStyle w:val="affd"/>
      </w:pPr>
      <w:r>
        <w:t>С изменениями и дополнениями от:</w:t>
      </w:r>
    </w:p>
    <w:p w:rsidR="00000000" w:rsidRDefault="00BC2EBA">
      <w:pPr>
        <w:pStyle w:val="af8"/>
      </w:pPr>
      <w:r>
        <w:t>12 февраля 2001 г., 21 марта 2002 г., 10 января 2003 г., 2 декабря 2004 г., 9 мая 2005 г., 16 октября 2006 г., 6 декабря 2007 г., 30 апреля, 23 июля 2008 г., 18 июля, 25 ноября, 27 декабря 2009 г., 22 апреля, 27 июля 2010 г</w:t>
      </w:r>
      <w:r>
        <w:t>., 11 июля, 21, 30 ноября, 3 декабря 2011 г., 28 июля, 12 ноября, 3 декабря 2012 г., 7 мая, 28 июня, 2, 23 июля, 4, 28 декабря 2013 г., 12 марта, 21 июля 2014 г., 29 июня, 13 июля 2015 г.</w:t>
      </w:r>
    </w:p>
    <w:p w:rsidR="00000000" w:rsidRDefault="00BC2EBA"/>
    <w:p w:rsidR="00000000" w:rsidRDefault="00BC2EBA">
      <w:r>
        <w:rPr>
          <w:rStyle w:val="a3"/>
        </w:rPr>
        <w:t>Принят Государственной Думой 8 апреля 1998 года</w:t>
      </w:r>
    </w:p>
    <w:p w:rsidR="00000000" w:rsidRDefault="00BC2EBA">
      <w:r>
        <w:rPr>
          <w:rStyle w:val="a3"/>
        </w:rPr>
        <w:t>Одобрен Советом Фед</w:t>
      </w:r>
      <w:r>
        <w:rPr>
          <w:rStyle w:val="a3"/>
        </w:rPr>
        <w:t>ерации 22 апреля 1998 года</w:t>
      </w:r>
    </w:p>
    <w:p w:rsidR="00000000" w:rsidRDefault="00BC2EBA">
      <w:pPr>
        <w:pStyle w:val="afa"/>
        <w:rPr>
          <w:color w:val="000000"/>
          <w:sz w:val="16"/>
          <w:szCs w:val="16"/>
        </w:rPr>
      </w:pPr>
      <w:r>
        <w:rPr>
          <w:color w:val="000000"/>
          <w:sz w:val="16"/>
          <w:szCs w:val="16"/>
        </w:rPr>
        <w:t>ГАРАНТ:</w:t>
      </w:r>
    </w:p>
    <w:p w:rsidR="00000000" w:rsidRDefault="00BC2EBA">
      <w:pPr>
        <w:pStyle w:val="afa"/>
      </w:pPr>
      <w:bookmarkStart w:id="1" w:name="sub_485013040"/>
      <w:r>
        <w:t xml:space="preserve">Деятельность негосударственных пенсионных фондов, являющихся некоммерческими организациями, до их реорганизации в соответствии с требованиями </w:t>
      </w:r>
      <w:hyperlink r:id="rId5" w:history="1">
        <w:r>
          <w:rPr>
            <w:rStyle w:val="a4"/>
          </w:rPr>
          <w:t>статей 11 - 14</w:t>
        </w:r>
      </w:hyperlink>
      <w:r>
        <w:t xml:space="preserve"> Федерального з</w:t>
      </w:r>
      <w:r>
        <w:t xml:space="preserve">акона от 28 декабря 2013 г. N 410-ФЗ либо до истечения сроков, указанных в </w:t>
      </w:r>
      <w:hyperlink r:id="rId6" w:history="1">
        <w:r>
          <w:rPr>
            <w:rStyle w:val="a4"/>
          </w:rPr>
          <w:t>частях 2</w:t>
        </w:r>
      </w:hyperlink>
      <w:r>
        <w:t xml:space="preserve"> и </w:t>
      </w:r>
      <w:hyperlink r:id="rId7" w:history="1">
        <w:r>
          <w:rPr>
            <w:rStyle w:val="a4"/>
          </w:rPr>
          <w:t>3 статьи 11</w:t>
        </w:r>
      </w:hyperlink>
      <w:r>
        <w:t xml:space="preserve"> названного Федерального закона, регулируется положениями настоящего </w:t>
      </w:r>
      <w:hyperlink r:id="rId8" w:history="1">
        <w:r>
          <w:rPr>
            <w:rStyle w:val="a4"/>
          </w:rPr>
          <w:t>Федерального закона</w:t>
        </w:r>
      </w:hyperlink>
      <w:r>
        <w:t xml:space="preserve"> без учета изменений, внесенных указанным Федеральным законом, с учетом особенностей, установленных статьями 11 - 14 Федерального закона N 410-ФЗ</w:t>
      </w:r>
    </w:p>
    <w:bookmarkEnd w:id="1"/>
    <w:p w:rsidR="00000000" w:rsidRDefault="00BC2EBA">
      <w:pPr>
        <w:pStyle w:val="afa"/>
      </w:pPr>
      <w:r>
        <w:t xml:space="preserve">См. </w:t>
      </w:r>
      <w:hyperlink r:id="rId9" w:history="1">
        <w:r>
          <w:rPr>
            <w:rStyle w:val="a4"/>
          </w:rPr>
          <w:t>Федеральный зак</w:t>
        </w:r>
        <w:r>
          <w:rPr>
            <w:rStyle w:val="a4"/>
          </w:rPr>
          <w:t>он</w:t>
        </w:r>
      </w:hyperlink>
      <w:r>
        <w:t xml:space="preserve"> от 15 декабря 2001 г. N 167-ФЗ "Об обязательном пенсионном страховании в РФ"</w:t>
      </w:r>
    </w:p>
    <w:p w:rsidR="00000000" w:rsidRDefault="00BC2EBA">
      <w:pPr>
        <w:pStyle w:val="afa"/>
      </w:pPr>
      <w:r>
        <w:t>См. комментарии к настоящему Федеральному закону</w:t>
      </w:r>
    </w:p>
    <w:p w:rsidR="00000000" w:rsidRDefault="00BC2EBA">
      <w:pPr>
        <w:pStyle w:val="1"/>
      </w:pPr>
      <w:bookmarkStart w:id="2" w:name="sub_100"/>
      <w:r>
        <w:t>Глава I. Общие положения</w:t>
      </w:r>
    </w:p>
    <w:bookmarkEnd w:id="2"/>
    <w:p w:rsidR="00000000" w:rsidRDefault="00BC2EBA"/>
    <w:p w:rsidR="00000000" w:rsidRDefault="00BC2EBA">
      <w:pPr>
        <w:pStyle w:val="afa"/>
        <w:rPr>
          <w:color w:val="000000"/>
          <w:sz w:val="16"/>
          <w:szCs w:val="16"/>
        </w:rPr>
      </w:pPr>
      <w:bookmarkStart w:id="3" w:name="sub_1"/>
      <w:r>
        <w:rPr>
          <w:color w:val="000000"/>
          <w:sz w:val="16"/>
          <w:szCs w:val="16"/>
        </w:rPr>
        <w:t>Информация об изменениях:</w:t>
      </w:r>
    </w:p>
    <w:bookmarkStart w:id="4" w:name="sub_485067536"/>
    <w:bookmarkEnd w:id="3"/>
    <w:p w:rsidR="00000000" w:rsidRDefault="00BC2EBA">
      <w:pPr>
        <w:pStyle w:val="afb"/>
      </w:pPr>
      <w:r>
        <w:fldChar w:fldCharType="begin"/>
      </w:r>
      <w:r>
        <w:instrText>HYPERLINK "garantF1://70452686.1000</w:instrText>
      </w:r>
      <w:r>
        <w:instrText>1"</w:instrText>
      </w:r>
      <w:r>
        <w:fldChar w:fldCharType="separate"/>
      </w:r>
      <w:r>
        <w:rPr>
          <w:rStyle w:val="a4"/>
        </w:rPr>
        <w:t>Федеральным законом</w:t>
      </w:r>
      <w:r>
        <w:fldChar w:fldCharType="end"/>
      </w:r>
      <w:r>
        <w:t xml:space="preserve"> от 28 декабря 2013 г. N 410-ФЗ в статью 1 настоящего Федерального закона внесены изменения, </w:t>
      </w:r>
      <w:hyperlink r:id="rId10" w:history="1">
        <w:r>
          <w:rPr>
            <w:rStyle w:val="a4"/>
          </w:rPr>
          <w:t>вступающие в силу</w:t>
        </w:r>
      </w:hyperlink>
      <w:r>
        <w:t xml:space="preserve"> с 1 января 2014 г.</w:t>
      </w:r>
    </w:p>
    <w:bookmarkEnd w:id="4"/>
    <w:p w:rsidR="00000000" w:rsidRDefault="00BC2EBA">
      <w:pPr>
        <w:pStyle w:val="afb"/>
      </w:pPr>
      <w:r>
        <w:fldChar w:fldCharType="begin"/>
      </w:r>
      <w:r>
        <w:instrText>HYPERLINK "garantF1://57955672.1"</w:instrText>
      </w:r>
      <w:r>
        <w:fldChar w:fldCharType="separate"/>
      </w:r>
      <w:r>
        <w:rPr>
          <w:rStyle w:val="a4"/>
        </w:rPr>
        <w:t xml:space="preserve">См. текст статьи </w:t>
      </w:r>
      <w:r>
        <w:rPr>
          <w:rStyle w:val="a4"/>
        </w:rPr>
        <w:t>в предыдущей редакции</w:t>
      </w:r>
      <w:r>
        <w:fldChar w:fldCharType="end"/>
      </w:r>
    </w:p>
    <w:p w:rsidR="00000000" w:rsidRDefault="00BC2EBA">
      <w:pPr>
        <w:pStyle w:val="af2"/>
      </w:pPr>
      <w:r>
        <w:rPr>
          <w:rStyle w:val="a3"/>
        </w:rPr>
        <w:t>Статья 1.</w:t>
      </w:r>
      <w:r>
        <w:t xml:space="preserve"> Отношения, регулируемые настоящим Федеральным законом</w:t>
      </w:r>
    </w:p>
    <w:p w:rsidR="00000000" w:rsidRDefault="00BC2EBA">
      <w:bookmarkStart w:id="5" w:name="sub_100101"/>
      <w:r>
        <w:t>Настоящий Федеральный закон регулирует правовые, экономические и социальные отношения, возникающие при создании негосударственных пенсионных фондов, осуществ</w:t>
      </w:r>
      <w:r>
        <w:t>лении ими деятельности по негосударственному пенсионному обеспечению, в том числе по досрочному негосударственному пенсионному обеспечению, обязательному пенсионному страхованию, реорганизации и ликвидации указанных фондов, а также устанавливает основные п</w:t>
      </w:r>
      <w:r>
        <w:t>ринципы государственного контроля за их деятельностью.</w:t>
      </w:r>
    </w:p>
    <w:p w:rsidR="00000000" w:rsidRDefault="00BC2EBA">
      <w:bookmarkStart w:id="6" w:name="sub_10222"/>
      <w:bookmarkEnd w:id="5"/>
      <w:r>
        <w:t>Отношения, которые возникают при создании негосударственных пенсионных фондов, осуществлении ими деятельности, реорганизации и ликвидации указанных фондов, регулируются настоящим Фед</w:t>
      </w:r>
      <w:r>
        <w:t xml:space="preserve">еральным законом, законодательством Российской Федерации об обязательном пенсионном страховании, другими федеральными законами и иными нормативными правовыми актами Российской Федерации, нормативными актами Центрального банка Российской Федерации (далее - </w:t>
      </w:r>
      <w:r>
        <w:t>Банк России).</w:t>
      </w:r>
    </w:p>
    <w:bookmarkEnd w:id="6"/>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 настоящего Федерального закона</w:t>
      </w:r>
    </w:p>
    <w:p w:rsidR="00000000" w:rsidRDefault="00BC2EBA">
      <w:pPr>
        <w:pStyle w:val="afa"/>
      </w:pPr>
    </w:p>
    <w:p w:rsidR="00000000" w:rsidRDefault="00BC2EBA">
      <w:pPr>
        <w:pStyle w:val="afa"/>
        <w:rPr>
          <w:color w:val="000000"/>
          <w:sz w:val="16"/>
          <w:szCs w:val="16"/>
        </w:rPr>
      </w:pPr>
      <w:bookmarkStart w:id="7" w:name="sub_2"/>
      <w:r>
        <w:rPr>
          <w:color w:val="000000"/>
          <w:sz w:val="16"/>
          <w:szCs w:val="16"/>
        </w:rPr>
        <w:t>Информация об изменениях:</w:t>
      </w:r>
    </w:p>
    <w:bookmarkEnd w:id="7"/>
    <w:p w:rsidR="00000000" w:rsidRDefault="00BC2EBA">
      <w:pPr>
        <w:pStyle w:val="afb"/>
      </w:pPr>
      <w:r>
        <w:fldChar w:fldCharType="begin"/>
      </w:r>
      <w:r>
        <w:instrText>HYPERLINK "garantF1://70601668.51"</w:instrText>
      </w:r>
      <w:r>
        <w:fldChar w:fldCharType="separate"/>
      </w:r>
      <w:r>
        <w:rPr>
          <w:rStyle w:val="a4"/>
        </w:rPr>
        <w:t>Федеральным законом</w:t>
      </w:r>
      <w:r>
        <w:fldChar w:fldCharType="end"/>
      </w:r>
      <w:r>
        <w:t xml:space="preserve"> от 21 июля 2014 г. N 218-ФЗ статья 2 настоящего </w:t>
      </w:r>
      <w:r>
        <w:lastRenderedPageBreak/>
        <w:t>Федерального закона излож</w:t>
      </w:r>
      <w:r>
        <w:t>ена в новой редакции</w:t>
      </w:r>
    </w:p>
    <w:p w:rsidR="00000000" w:rsidRDefault="00BC2EBA">
      <w:pPr>
        <w:pStyle w:val="afb"/>
      </w:pPr>
      <w:hyperlink r:id="rId11" w:history="1">
        <w:r>
          <w:rPr>
            <w:rStyle w:val="a4"/>
          </w:rPr>
          <w:t>См. текст статьи в предыдущей редакции</w:t>
        </w:r>
      </w:hyperlink>
    </w:p>
    <w:p w:rsidR="00000000" w:rsidRDefault="00BC2EBA">
      <w:pPr>
        <w:pStyle w:val="af2"/>
      </w:pPr>
      <w:r>
        <w:rPr>
          <w:rStyle w:val="a3"/>
        </w:rPr>
        <w:t>Статья 2.</w:t>
      </w:r>
      <w:r>
        <w:t xml:space="preserve"> Негосударственные пенсионные фонды</w:t>
      </w:r>
    </w:p>
    <w:p w:rsidR="00000000" w:rsidRDefault="00BC2EBA">
      <w:bookmarkStart w:id="8" w:name="sub_10201"/>
      <w:r>
        <w:t>1. Негосударственный пенсионный фонд (далее - фонд) - организация, исключительной деятельностью которой яв</w:t>
      </w:r>
      <w:r>
        <w:t>ляется негосударственное пенсионное обеспечение, в том числе досрочное негосударственное пенсионное обеспечение, и обязательное пенсионное страхование. Такая деятельность осуществляется фондом на основании лицензии на осуществление деятельности по пенсионн</w:t>
      </w:r>
      <w:r>
        <w:t>ому обеспечению и пенсионному страхованию (далее - лицензия).</w:t>
      </w:r>
    </w:p>
    <w:p w:rsidR="00000000" w:rsidRDefault="00BC2EBA">
      <w:bookmarkStart w:id="9" w:name="sub_202"/>
      <w:bookmarkEnd w:id="8"/>
      <w:r>
        <w:t>2. Фонд вправе осуществлять деятельность по негосударственному пенсионному обеспечению со дня, следующего за днем принятия решения о предоставлении лицензии, а деятельность по об</w:t>
      </w:r>
      <w:r>
        <w:t>язательному пенсионному страхованию со дня, следующего за днем внесения фонда в реестр негосударственных пенсионных фондов - участников системы гарантирования прав застрахованных лиц.</w:t>
      </w:r>
    </w:p>
    <w:bookmarkEnd w:id="9"/>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 настоящего Федерального закона</w:t>
      </w:r>
    </w:p>
    <w:p w:rsidR="00000000" w:rsidRDefault="00BC2EBA">
      <w:pPr>
        <w:pStyle w:val="afa"/>
      </w:pPr>
    </w:p>
    <w:p w:rsidR="00000000" w:rsidRDefault="00BC2EBA">
      <w:pPr>
        <w:pStyle w:val="afa"/>
        <w:rPr>
          <w:color w:val="000000"/>
          <w:sz w:val="16"/>
          <w:szCs w:val="16"/>
        </w:rPr>
      </w:pPr>
      <w:bookmarkStart w:id="10" w:name="sub_3"/>
      <w:r>
        <w:rPr>
          <w:color w:val="000000"/>
          <w:sz w:val="16"/>
          <w:szCs w:val="16"/>
        </w:rPr>
        <w:t>Информация об изменениях:</w:t>
      </w:r>
    </w:p>
    <w:bookmarkEnd w:id="10"/>
    <w:p w:rsidR="00000000" w:rsidRDefault="00BC2EBA">
      <w:pPr>
        <w:pStyle w:val="afb"/>
      </w:pPr>
      <w:r>
        <w:t xml:space="preserve">Федеральными законами </w:t>
      </w:r>
      <w:hyperlink r:id="rId12" w:history="1">
        <w:r>
          <w:rPr>
            <w:rStyle w:val="a4"/>
          </w:rPr>
          <w:t>от 28 декабря 2013 г. N 410-ФЗ</w:t>
        </w:r>
      </w:hyperlink>
      <w:r>
        <w:t xml:space="preserve"> (в редакции </w:t>
      </w:r>
      <w:hyperlink r:id="rId13" w:history="1">
        <w:r>
          <w:rPr>
            <w:rStyle w:val="a4"/>
          </w:rPr>
          <w:t>Федерального закона</w:t>
        </w:r>
      </w:hyperlink>
      <w:r>
        <w:t xml:space="preserve"> от 21 июля 2014 г. N 218-ФЗ), </w:t>
      </w:r>
      <w:hyperlink r:id="rId14" w:history="1">
        <w:r>
          <w:rPr>
            <w:rStyle w:val="a4"/>
          </w:rPr>
          <w:t>от 21 июля 2014 г. N 218-ФЗ</w:t>
        </w:r>
      </w:hyperlink>
      <w:r>
        <w:t xml:space="preserve"> и </w:t>
      </w:r>
      <w:hyperlink r:id="rId15" w:history="1">
        <w:r>
          <w:rPr>
            <w:rStyle w:val="a4"/>
          </w:rPr>
          <w:t>от 29 июня 2015 г. N 210-ФЗ</w:t>
        </w:r>
      </w:hyperlink>
      <w:r>
        <w:t xml:space="preserve"> в статью 3 настоящего Федерального закона внесены изменения, вступающие в силу с 1 января 2015 г.</w:t>
      </w:r>
    </w:p>
    <w:p w:rsidR="00000000" w:rsidRDefault="00BC2EBA">
      <w:pPr>
        <w:pStyle w:val="afb"/>
      </w:pPr>
      <w:hyperlink r:id="rId16" w:history="1">
        <w:r>
          <w:rPr>
            <w:rStyle w:val="a4"/>
          </w:rPr>
          <w:t>См. текст статьи в предыдущей редакции</w:t>
        </w:r>
      </w:hyperlink>
    </w:p>
    <w:p w:rsidR="00000000" w:rsidRDefault="00BC2EBA">
      <w:pPr>
        <w:pStyle w:val="af2"/>
      </w:pPr>
      <w:r>
        <w:rPr>
          <w:rStyle w:val="a3"/>
        </w:rPr>
        <w:t>Статья 3.</w:t>
      </w:r>
      <w:r>
        <w:t xml:space="preserve"> Основные понятия, используемые в настоящем Федеральном законе</w:t>
      </w:r>
    </w:p>
    <w:p w:rsidR="00000000" w:rsidRDefault="00BC2EBA">
      <w:r>
        <w:t>Для целей настоящего Федерального закона используются следующие основные понятия:</w:t>
      </w:r>
    </w:p>
    <w:p w:rsidR="00000000" w:rsidRDefault="00BC2EBA">
      <w:bookmarkStart w:id="11" w:name="sub_101"/>
      <w:r>
        <w:rPr>
          <w:rStyle w:val="a3"/>
        </w:rPr>
        <w:t>договор негосударственного пенсионного обе</w:t>
      </w:r>
      <w:r>
        <w:rPr>
          <w:rStyle w:val="a3"/>
        </w:rPr>
        <w:t>спечения (далее - пенсионный договор)</w:t>
      </w:r>
      <w:r>
        <w:t xml:space="preserve"> - соглашение между фондом и вкладчиком фонда (далее - вкладчик), в соответствии с которым вкладчик обязуется уплачивать пенсионные взносы в фонд, а фонд обязуется выплачивать участнику (участникам) фонда (далее - участ</w:t>
      </w:r>
      <w:r>
        <w:t>ник) негосударственную пенсию;</w:t>
      </w:r>
    </w:p>
    <w:p w:rsidR="00000000" w:rsidRDefault="00BC2EBA">
      <w:bookmarkStart w:id="12" w:name="sub_1032"/>
      <w:bookmarkEnd w:id="11"/>
      <w:r>
        <w:rPr>
          <w:rStyle w:val="a3"/>
        </w:rPr>
        <w:t>договор об обязательном пенсионном страховании</w:t>
      </w:r>
      <w:r>
        <w:t xml:space="preserve"> - соглашение между фондом и застрахованным лицом в пользу застрахованного лица или его правопреемников, в соответствии с которым фонд обязан при наступлении пенсио</w:t>
      </w:r>
      <w:r>
        <w:t xml:space="preserve">нных оснований осуществлять назначение и выплату застрахованному лицу накопительной пенсии и (или) срочной пенсионной выплаты или единовременной выплаты либо осуществлять выплаты правопреемникам застрахованного лица. К правопреемникам застрахованного лица </w:t>
      </w:r>
      <w:r>
        <w:t xml:space="preserve">относятся лица, указанные в </w:t>
      </w:r>
      <w:hyperlink r:id="rId17" w:history="1">
        <w:r>
          <w:rPr>
            <w:rStyle w:val="a4"/>
          </w:rPr>
          <w:t>части 7 статьи 7</w:t>
        </w:r>
      </w:hyperlink>
      <w:r>
        <w:t xml:space="preserve"> Федерального закона от 28 декабря 2013 года N 424-ФЗ "О накопительной пенсии" (далее - Федеральный закон "О накопительной пенсии");</w:t>
      </w:r>
    </w:p>
    <w:p w:rsidR="00000000" w:rsidRDefault="00BC2EBA">
      <w:bookmarkStart w:id="13" w:name="sub_1033"/>
      <w:bookmarkEnd w:id="12"/>
      <w:r>
        <w:t xml:space="preserve">абзац четвертый </w:t>
      </w:r>
      <w:hyperlink r:id="rId18" w:history="1">
        <w:r>
          <w:rPr>
            <w:rStyle w:val="a4"/>
          </w:rPr>
          <w:t>утратил силу</w:t>
        </w:r>
      </w:hyperlink>
      <w:r>
        <w:t xml:space="preserve"> с 1 января 2014 г.;</w:t>
      </w:r>
    </w:p>
    <w:bookmarkEnd w:id="1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9" w:history="1">
        <w:r>
          <w:rPr>
            <w:rStyle w:val="a4"/>
          </w:rPr>
          <w:t>абзаца четвертого статьи 3</w:t>
        </w:r>
      </w:hyperlink>
    </w:p>
    <w:p w:rsidR="00000000" w:rsidRDefault="00BC2EBA">
      <w:bookmarkStart w:id="14" w:name="sub_102"/>
      <w:r>
        <w:rPr>
          <w:rStyle w:val="a3"/>
        </w:rPr>
        <w:t>вкладчик</w:t>
      </w:r>
      <w:r>
        <w:t xml:space="preserve"> - физическое или юридическое лицо, являющееся стороной пенсионного до</w:t>
      </w:r>
      <w:r>
        <w:t>говора и уплачивающее пенсионные взносы в фонд;</w:t>
      </w:r>
    </w:p>
    <w:p w:rsidR="00000000" w:rsidRDefault="00BC2EBA">
      <w:bookmarkStart w:id="15" w:name="sub_306"/>
      <w:bookmarkEnd w:id="14"/>
      <w:r>
        <w:rPr>
          <w:rStyle w:val="a3"/>
        </w:rPr>
        <w:t>страхователь</w:t>
      </w:r>
      <w:r>
        <w:t xml:space="preserve"> - физическое или юридическое лицо, обязанное перечислять страховые взносы на финансирование накопительной пенсии в пользу застрахованного лица в соответствии с </w:t>
      </w:r>
      <w:hyperlink r:id="rId20" w:history="1">
        <w:r>
          <w:rPr>
            <w:rStyle w:val="a4"/>
          </w:rPr>
          <w:t>Федеральным законом</w:t>
        </w:r>
      </w:hyperlink>
      <w:r>
        <w:t xml:space="preserve"> от 15 декабря 2001 года N 167-ФЗ "Об </w:t>
      </w:r>
      <w:r>
        <w:lastRenderedPageBreak/>
        <w:t>обязательном пенсионном страховании в Российской Федерации";</w:t>
      </w:r>
    </w:p>
    <w:p w:rsidR="00000000" w:rsidRDefault="00BC2EBA">
      <w:bookmarkStart w:id="16" w:name="sub_103"/>
      <w:bookmarkEnd w:id="15"/>
      <w:r>
        <w:rPr>
          <w:rStyle w:val="a3"/>
        </w:rPr>
        <w:t>участник</w:t>
      </w:r>
      <w:r>
        <w:t xml:space="preserve"> - физическое лицо, которому в соответствии с заключенным между вкладчиком и фондом пенсионным догово</w:t>
      </w:r>
      <w:r>
        <w:t>ром должны производиться или производятся выплаты негосударственной пенсии. Участник может выступать вкладчиком в свою пользу;</w:t>
      </w:r>
    </w:p>
    <w:p w:rsidR="00000000" w:rsidRDefault="00BC2EBA">
      <w:bookmarkStart w:id="17" w:name="sub_1037"/>
      <w:bookmarkEnd w:id="16"/>
      <w:r>
        <w:rPr>
          <w:rStyle w:val="a3"/>
        </w:rPr>
        <w:t>застрахованное лицо</w:t>
      </w:r>
      <w:r>
        <w:t xml:space="preserve"> - физическое лицо, заключившее договор об обязательном пенсионном страховании;</w:t>
      </w:r>
    </w:p>
    <w:p w:rsidR="00000000" w:rsidRDefault="00BC2EBA">
      <w:bookmarkStart w:id="18" w:name="sub_104"/>
      <w:bookmarkEnd w:id="17"/>
      <w:r>
        <w:rPr>
          <w:rStyle w:val="a3"/>
        </w:rPr>
        <w:t>пенсионный взнос</w:t>
      </w:r>
      <w:r>
        <w:t xml:space="preserve"> - денежные средства, уплачиваемые вкладчиком в пользу участника в соответствии с условиями пенсионного договора;</w:t>
      </w:r>
    </w:p>
    <w:p w:rsidR="00000000" w:rsidRDefault="00BC2EBA">
      <w:bookmarkStart w:id="19" w:name="sub_1039"/>
      <w:bookmarkEnd w:id="18"/>
      <w:r>
        <w:rPr>
          <w:rStyle w:val="a3"/>
        </w:rPr>
        <w:t>страховой взнос</w:t>
      </w:r>
      <w:r>
        <w:t xml:space="preserve"> - индивидуально возмездные обязательные платежи на обязательное пенсионное страхование на финан</w:t>
      </w:r>
      <w:r>
        <w:t xml:space="preserve">сирование накопительной пенсии, уплачиваемые страхователем в пользу застрахованного лица в Пенсионный фонд Российской Федерации для последующей передачи в выбранный этим застрахованным лицом фонд в порядке, определяемом </w:t>
      </w:r>
      <w:hyperlink r:id="rId21" w:history="1">
        <w:r>
          <w:rPr>
            <w:rStyle w:val="a4"/>
          </w:rPr>
          <w:t>Ф</w:t>
        </w:r>
        <w:r>
          <w:rPr>
            <w:rStyle w:val="a4"/>
          </w:rPr>
          <w:t>едеральным законом</w:t>
        </w:r>
      </w:hyperlink>
      <w:r>
        <w:t xml:space="preserve"> от 15 декабря 2001 года N 167-ФЗ "Об обязательном пенсионном страховании в Российской Федерации";</w:t>
      </w:r>
    </w:p>
    <w:p w:rsidR="00000000" w:rsidRDefault="00BC2EBA">
      <w:bookmarkStart w:id="20" w:name="sub_105"/>
      <w:bookmarkEnd w:id="19"/>
      <w:r>
        <w:rPr>
          <w:rStyle w:val="a3"/>
        </w:rPr>
        <w:t>негосударственная пенсия</w:t>
      </w:r>
      <w:r>
        <w:t xml:space="preserve"> - денежные средства, регулярно выплачиваемые участнику в соответствии с условиями пенсионного до</w:t>
      </w:r>
      <w:r>
        <w:t>говора;</w:t>
      </w:r>
    </w:p>
    <w:p w:rsidR="00000000" w:rsidRDefault="00BC2EBA">
      <w:bookmarkStart w:id="21" w:name="sub_10311"/>
      <w:bookmarkEnd w:id="20"/>
      <w:r>
        <w:rPr>
          <w:rStyle w:val="a3"/>
        </w:rPr>
        <w:t>накопительная пенсия</w:t>
      </w:r>
      <w:r>
        <w:t xml:space="preserve"> - ежемесячная денежная выплата, назначаемая и выплачиваемая фондом застрахованному лицу в соответствии с </w:t>
      </w:r>
      <w:hyperlink r:id="rId22" w:history="1">
        <w:r>
          <w:rPr>
            <w:rStyle w:val="a4"/>
          </w:rPr>
          <w:t>Федеральным законом</w:t>
        </w:r>
      </w:hyperlink>
      <w:r>
        <w:t xml:space="preserve"> "О накопительной пенсии", настоящим Федеральным за</w:t>
      </w:r>
      <w:r>
        <w:t>коном и договором об обязательном пенсионном страховании;</w:t>
      </w:r>
    </w:p>
    <w:p w:rsidR="00000000" w:rsidRDefault="00BC2EBA">
      <w:bookmarkStart w:id="22" w:name="sub_106"/>
      <w:bookmarkEnd w:id="21"/>
      <w:r>
        <w:rPr>
          <w:rStyle w:val="a3"/>
        </w:rPr>
        <w:t>пенсионная схема</w:t>
      </w:r>
      <w:r>
        <w:t xml:space="preserve"> - совокупность условий, определяющих порядок уплаты пенсионных взносов и выплат негосударственных пенсий;</w:t>
      </w:r>
    </w:p>
    <w:p w:rsidR="00000000" w:rsidRDefault="00BC2EBA">
      <w:bookmarkStart w:id="23" w:name="sub_10313"/>
      <w:bookmarkEnd w:id="22"/>
      <w:r>
        <w:t xml:space="preserve">абзац четырнадцатый </w:t>
      </w:r>
      <w:hyperlink r:id="rId23" w:history="1">
        <w:r>
          <w:rPr>
            <w:rStyle w:val="a4"/>
          </w:rPr>
          <w:t>утратил силу</w:t>
        </w:r>
      </w:hyperlink>
      <w:r>
        <w:t xml:space="preserve"> с 1 января 2014 г.;</w:t>
      </w:r>
    </w:p>
    <w:bookmarkEnd w:id="2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4" w:history="1">
        <w:r>
          <w:rPr>
            <w:rStyle w:val="a4"/>
          </w:rPr>
          <w:t>абзаца четырнадцатого статьи 3</w:t>
        </w:r>
      </w:hyperlink>
    </w:p>
    <w:p w:rsidR="00000000" w:rsidRDefault="00BC2EBA">
      <w:bookmarkStart w:id="24" w:name="sub_107"/>
      <w:r>
        <w:rPr>
          <w:rStyle w:val="a3"/>
        </w:rPr>
        <w:t>пенсионные основания</w:t>
      </w:r>
      <w:r>
        <w:t xml:space="preserve"> - основания приобретения участником права на получение негосударственной пенсии или основания приобретения застрахованным лицом права на получение накопительной пенсии;</w:t>
      </w:r>
    </w:p>
    <w:p w:rsidR="00000000" w:rsidRDefault="00BC2EBA">
      <w:bookmarkStart w:id="25" w:name="sub_108"/>
      <w:bookmarkEnd w:id="24"/>
      <w:r>
        <w:rPr>
          <w:rStyle w:val="a3"/>
        </w:rPr>
        <w:t>выкупная сумма</w:t>
      </w:r>
      <w:r>
        <w:t xml:space="preserve"> - денежные средства, выплачиваемые фондом вкладчику, учас</w:t>
      </w:r>
      <w:r>
        <w:t>тнику или их правопреемникам либо переводимые в другой фонд при прекращении пенсионного договора;</w:t>
      </w:r>
    </w:p>
    <w:p w:rsidR="00000000" w:rsidRDefault="00BC2EBA">
      <w:bookmarkStart w:id="26" w:name="sub_109"/>
      <w:bookmarkEnd w:id="25"/>
      <w:r>
        <w:rPr>
          <w:rStyle w:val="a3"/>
        </w:rPr>
        <w:t>пенсионный счет</w:t>
      </w:r>
      <w:r>
        <w:t xml:space="preserve"> - форма аналитического учета в фонде, содержащая предусмотренные настоящим Федеральным законом сведения об участниках, о вкладчи</w:t>
      </w:r>
      <w:r>
        <w:t>ках и застрахованных лицах;</w:t>
      </w:r>
    </w:p>
    <w:p w:rsidR="00000000" w:rsidRDefault="00BC2EBA">
      <w:bookmarkStart w:id="27" w:name="sub_10317"/>
      <w:bookmarkEnd w:id="26"/>
      <w:r>
        <w:rPr>
          <w:rStyle w:val="a3"/>
        </w:rPr>
        <w:t>пенсионный счет негосударственного пенсионного обеспечения</w:t>
      </w:r>
      <w:r>
        <w:t xml:space="preserve"> - форма аналитического учета в фонде, отражающая поступление пенсионных взносов, начисление дохода, начисление выплат негосударственных пенсий и выплат в</w:t>
      </w:r>
      <w:r>
        <w:t>ыкупных сумм участнику (именной пенсионный счет) или участникам (солидарный пенсионный счет), а также начисление выкупных сумм участнику (участникам) для перевода в другой фонд при расторжении пенсионного договора;</w:t>
      </w:r>
    </w:p>
    <w:p w:rsidR="00000000" w:rsidRDefault="00BC2EBA">
      <w:bookmarkStart w:id="28" w:name="sub_10318"/>
      <w:bookmarkEnd w:id="27"/>
      <w:r>
        <w:rPr>
          <w:rStyle w:val="a3"/>
        </w:rPr>
        <w:t>пенсионный счет накопит</w:t>
      </w:r>
      <w:r>
        <w:rPr>
          <w:rStyle w:val="a3"/>
        </w:rPr>
        <w:t>ельной пенсии</w:t>
      </w:r>
      <w:r>
        <w:t xml:space="preserve"> - форма индивидуального аналитического учета в фонде, отражающая поступление средств пенсионных накоплений и результаты их инвестирования в соответствии с требованиями, установленными настоящим Федеральным законом;</w:t>
      </w:r>
    </w:p>
    <w:p w:rsidR="00000000" w:rsidRDefault="00BC2EBA">
      <w:bookmarkStart w:id="29" w:name="sub_111"/>
      <w:bookmarkEnd w:id="28"/>
      <w:r>
        <w:rPr>
          <w:rStyle w:val="a3"/>
        </w:rPr>
        <w:t>пенсионные резервы</w:t>
      </w:r>
      <w:r>
        <w:t xml:space="preserve"> - совокупность средств, находящихся в собственности фонда и предназначенных для исполнения фондом обязательств перед участниками в соответствии с пенсионными договорами;</w:t>
      </w:r>
    </w:p>
    <w:p w:rsidR="00000000" w:rsidRDefault="00BC2EBA">
      <w:bookmarkStart w:id="30" w:name="sub_110"/>
      <w:bookmarkEnd w:id="29"/>
      <w:r>
        <w:rPr>
          <w:rStyle w:val="a3"/>
        </w:rPr>
        <w:t>пенсионные накопления</w:t>
      </w:r>
      <w:r>
        <w:t xml:space="preserve"> - совокупность средств, в том ч</w:t>
      </w:r>
      <w:r>
        <w:t xml:space="preserve">исле средства взносов на софинансирование формирования пенсионных накоплений, поступивших в </w:t>
      </w:r>
      <w:r>
        <w:lastRenderedPageBreak/>
        <w:t xml:space="preserve">соответствии с </w:t>
      </w:r>
      <w:hyperlink r:id="rId25"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w:t>
      </w:r>
      <w:r>
        <w:t xml:space="preserve">ирования пенсионных накоплений", и средства (часть средств) материнского (семейного) капитала, направленные на формирование накопительной пенсии в соответствии с </w:t>
      </w:r>
      <w:hyperlink r:id="rId26" w:history="1">
        <w:r>
          <w:rPr>
            <w:rStyle w:val="a4"/>
          </w:rPr>
          <w:t>Федеральным законом</w:t>
        </w:r>
      </w:hyperlink>
      <w:r>
        <w:t xml:space="preserve"> "О дополнительных мерах государственно</w:t>
      </w:r>
      <w:r>
        <w:t>й поддержки семей, имеющих детей", находящихся в собственности фонда, предназначенных для исполнения обязательств фонда перед застрахованными лицами в соответствии с договорами об обязательном пенсионном страховании и формируемых в соответствии с настоящим</w:t>
      </w:r>
      <w:r>
        <w:t xml:space="preserve"> Федеральным законом;</w:t>
      </w:r>
    </w:p>
    <w:p w:rsidR="00000000" w:rsidRDefault="00BC2EBA">
      <w:bookmarkStart w:id="31" w:name="sub_10321"/>
      <w:bookmarkEnd w:id="30"/>
      <w:r>
        <w:rPr>
          <w:rStyle w:val="a3"/>
        </w:rPr>
        <w:t>инвестиционный портфель фонда по обязательному пенсионному страхованию (далее - инвестиционный портфель фонда)</w:t>
      </w:r>
      <w:r>
        <w:t xml:space="preserve"> - активы, сформированные за счет средств пенсионных накоплений, переданных фондом в доверительное управлени</w:t>
      </w:r>
      <w:r>
        <w:t>е управляющей компании (управляющим компаниям);</w:t>
      </w:r>
    </w:p>
    <w:p w:rsidR="00000000" w:rsidRDefault="00BC2EBA">
      <w:bookmarkStart w:id="32" w:name="sub_10322"/>
      <w:bookmarkEnd w:id="31"/>
      <w:r>
        <w:rPr>
          <w:rStyle w:val="a3"/>
        </w:rPr>
        <w:t>инвестиционный портфель управляющей компании</w:t>
      </w:r>
      <w:r>
        <w:t xml:space="preserve"> - активы, сформированные за счет средств пенсионных накоплений, полученных управляющей компанией в доверительное управление от одного фонда;</w:t>
      </w:r>
    </w:p>
    <w:p w:rsidR="00000000" w:rsidRDefault="00BC2EBA">
      <w:bookmarkStart w:id="33" w:name="sub_10323"/>
      <w:bookmarkEnd w:id="32"/>
      <w:r>
        <w:rPr>
          <w:rStyle w:val="a3"/>
        </w:rPr>
        <w:t>результат размещения пенсионных резервов</w:t>
      </w:r>
      <w:r>
        <w:t xml:space="preserve"> - дивиденды и проценты (доход) по ценным бумагам, проценты (доход) по банковским депозитам, другие виды доходов от операций по размещению пенсионных резервов, чистый финансовый результат от реализации </w:t>
      </w:r>
      <w:r>
        <w:t>активов и чистый финансовый результат, отражающий изменение рыночной стоимости пенсионных резервов за счет переоценки на отчетную дату. Требования к порядку расчета результата размещения пенсионных резервов могут быть установлены Банком России;</w:t>
      </w:r>
    </w:p>
    <w:p w:rsidR="00000000" w:rsidRDefault="00BC2EBA">
      <w:bookmarkStart w:id="34" w:name="sub_10324"/>
      <w:bookmarkEnd w:id="33"/>
      <w:r>
        <w:rPr>
          <w:rStyle w:val="a3"/>
        </w:rPr>
        <w:t>результат инвестирования средств пенсионных накоплений</w:t>
      </w:r>
      <w:r>
        <w:t xml:space="preserve"> - дивиденды и проценты (доход) по ценным бумагам, проценты (доход) по банковским депозитам, другие виды доходов от операций по инвестированию средств пенсионных накоплений, чистый финансовый рез</w:t>
      </w:r>
      <w:r>
        <w:t>ультат от реализации активов и чистый финансовый результат, отражающий изменение рыночной стоимости инвестиционного портфеля за счет переоценки на отчетную дату;</w:t>
      </w:r>
    </w:p>
    <w:p w:rsidR="00000000" w:rsidRDefault="00BC2EBA">
      <w:bookmarkStart w:id="35" w:name="sub_3026"/>
      <w:bookmarkEnd w:id="34"/>
      <w:r>
        <w:rPr>
          <w:rStyle w:val="a3"/>
        </w:rPr>
        <w:t>пенсионные накопления, не включенные в резервы фонда,</w:t>
      </w:r>
      <w:r>
        <w:t xml:space="preserve"> - средства пенсионных н</w:t>
      </w:r>
      <w:r>
        <w:t>акоплений, не включенные в резерв фонда по обязательному пенсионному страхованию, в выплатной резерв, в состав средств пенсионных накоплений застрахованных лиц, которым установлена срочная пенсионная выплата;</w:t>
      </w:r>
    </w:p>
    <w:p w:rsidR="00000000" w:rsidRDefault="00BC2EBA">
      <w:bookmarkStart w:id="36" w:name="sub_3027"/>
      <w:bookmarkEnd w:id="35"/>
      <w:r>
        <w:rPr>
          <w:rStyle w:val="a3"/>
        </w:rPr>
        <w:t>результат инвестирования средст</w:t>
      </w:r>
      <w:r>
        <w:rPr>
          <w:rStyle w:val="a3"/>
        </w:rPr>
        <w:t>в пенсионных накоплений, не включенных в резервы фонда,</w:t>
      </w:r>
      <w:r>
        <w:t xml:space="preserve"> - дивиденды и проценты (доход) по ценным бумагам, проценты (доход) по банковским депозитам, доходы от размещения средств пенсионных накоплений, не включенных в резервы фонда, на банковских счетах фонд</w:t>
      </w:r>
      <w:r>
        <w:t>а, другие виды доходов от операций по инвестированию средств пенсионных накоплений, не включенных в резервы фонда, чистый финансовый результат от реализации активов и чистый финансовый результат, отражающий изменение рыночной стоимости инвестиционного порт</w:t>
      </w:r>
      <w:r>
        <w:t xml:space="preserve">феля, сформированного за счет средств пенсионных накоплений, не включенных в резервы фонда, за счет переоценки на отчетную дату. Порядок расчета результата инвестирования средств пенсионных накоплений, не включенных в резервы фонда, устанавливается Банком </w:t>
      </w:r>
      <w:r>
        <w:t>России;</w:t>
      </w:r>
    </w:p>
    <w:p w:rsidR="00000000" w:rsidRDefault="00BC2EBA">
      <w:bookmarkStart w:id="37" w:name="sub_112"/>
      <w:bookmarkEnd w:id="36"/>
      <w:r>
        <w:rPr>
          <w:rStyle w:val="a3"/>
        </w:rPr>
        <w:t>правила фонда</w:t>
      </w:r>
      <w:r>
        <w:t xml:space="preserve"> - документы, определяющие порядок и условия исполнения фондом обязательств по пенсионным договорам (пенсионные правила фонда), договорам об обязательном пенсионном страховании (страховые правила фонда);</w:t>
      </w:r>
    </w:p>
    <w:p w:rsidR="00000000" w:rsidRDefault="00BC2EBA">
      <w:bookmarkStart w:id="38" w:name="sub_113"/>
      <w:bookmarkEnd w:id="37"/>
      <w:r>
        <w:rPr>
          <w:rStyle w:val="a3"/>
        </w:rPr>
        <w:t>уп</w:t>
      </w:r>
      <w:r>
        <w:rPr>
          <w:rStyle w:val="a3"/>
        </w:rPr>
        <w:t>равляющая компания</w:t>
      </w:r>
      <w:r>
        <w:t xml:space="preserve"> - акционерное общество, общество с ограниченной (дополнительной) ответственностью, созданные в соответствии с </w:t>
      </w:r>
      <w:hyperlink r:id="rId27" w:history="1">
        <w:r>
          <w:rPr>
            <w:rStyle w:val="a4"/>
          </w:rPr>
          <w:t>законодательством</w:t>
        </w:r>
      </w:hyperlink>
      <w:r>
        <w:t xml:space="preserve"> Российской Федерации и имеющие лицензию на осуществление деятельности п</w:t>
      </w:r>
      <w:r>
        <w:t xml:space="preserve">о </w:t>
      </w:r>
      <w:r>
        <w:lastRenderedPageBreak/>
        <w:t>управлению инвестиционными фондами, паевыми инвестиционными фондами и негосударственными пенсионными фондами;</w:t>
      </w:r>
    </w:p>
    <w:p w:rsidR="00000000" w:rsidRDefault="00BC2EBA">
      <w:bookmarkStart w:id="39" w:name="sub_114"/>
      <w:bookmarkEnd w:id="38"/>
      <w:r>
        <w:rPr>
          <w:rStyle w:val="a3"/>
        </w:rPr>
        <w:t>специализированный депозитарий</w:t>
      </w:r>
      <w:r>
        <w:t xml:space="preserve"> - акционерное общество, общество с ограниченной (дополнительной) ответственностью, созданные в соот</w:t>
      </w:r>
      <w:r>
        <w:t>ветствии с законодательством Российской Федерации и имеющие лицензию на осуществление депозитарной деятельности и лицензию на деятельность специализированного депозитария инвестиционных фондов, паевых инвестиционных фондов и негосударственных пенсионных фо</w:t>
      </w:r>
      <w:r>
        <w:t>ндов;</w:t>
      </w:r>
    </w:p>
    <w:p w:rsidR="00000000" w:rsidRDefault="00BC2EBA">
      <w:bookmarkStart w:id="40" w:name="sub_115"/>
      <w:bookmarkEnd w:id="39"/>
      <w:r>
        <w:rPr>
          <w:rStyle w:val="a3"/>
        </w:rPr>
        <w:t>актуарий</w:t>
      </w:r>
      <w:r>
        <w:t xml:space="preserve"> - лицо, которое отвечает требованиям, установленным для лиц, осуществляющих проведение актуарного оценивания деятельности фондов в порядке, определяемом Банком России;</w:t>
      </w:r>
    </w:p>
    <w:p w:rsidR="00000000" w:rsidRDefault="00BC2EBA">
      <w:bookmarkStart w:id="41" w:name="sub_10329"/>
      <w:bookmarkEnd w:id="40"/>
      <w:r>
        <w:rPr>
          <w:rStyle w:val="a3"/>
        </w:rPr>
        <w:t>уполномоченный федеральный орган исполнител</w:t>
      </w:r>
      <w:r>
        <w:rPr>
          <w:rStyle w:val="a3"/>
        </w:rPr>
        <w:t>ьной власти (далее - уполномоченный федеральный орган)</w:t>
      </w:r>
      <w:r>
        <w:t xml:space="preserve"> - федеральный орган исполнительной власти, на который Правительством Российской Федерации </w:t>
      </w:r>
      <w:hyperlink r:id="rId28" w:history="1">
        <w:r>
          <w:rPr>
            <w:rStyle w:val="a4"/>
          </w:rPr>
          <w:t>возложены</w:t>
        </w:r>
      </w:hyperlink>
      <w:r>
        <w:t xml:space="preserve"> государственное регулирование деятельности фондов по негосударственн</w:t>
      </w:r>
      <w:r>
        <w:t>ому пенсионному обеспечению, обязательному пенсионному страхованию в рамках определенных настоящим Федеральным законом полномочий и функций;</w:t>
      </w:r>
    </w:p>
    <w:p w:rsidR="00000000" w:rsidRDefault="00BC2EBA">
      <w:bookmarkStart w:id="42" w:name="sub_3031"/>
      <w:bookmarkEnd w:id="41"/>
      <w:r>
        <w:rPr>
          <w:rStyle w:val="a3"/>
        </w:rPr>
        <w:t>заявление застрахованного лица</w:t>
      </w:r>
      <w:r>
        <w:t xml:space="preserve"> - документ, на основании которого реализуется право выбора застрахо</w:t>
      </w:r>
      <w:r>
        <w:t>ванным лицом страховщика;</w:t>
      </w:r>
    </w:p>
    <w:p w:rsidR="00000000" w:rsidRDefault="00BC2EBA">
      <w:bookmarkStart w:id="43" w:name="sub_3032"/>
      <w:bookmarkEnd w:id="42"/>
      <w:r>
        <w:rPr>
          <w:rStyle w:val="a3"/>
        </w:rPr>
        <w:t>инвестиционная декларация</w:t>
      </w:r>
      <w:r>
        <w:t xml:space="preserve"> - неотъемлемая часть договора доверительного управления средствами пенсионных накоплений и договора доверительного управления средствами пенсионных резервов, содержащая указание цели инвес</w:t>
      </w:r>
      <w:r>
        <w:t>тирования средств пенсионных накоплений или размещения средств пенсионных резервов, описание инвестиционной политики управляющей компании, перечень активов, в которые могут быть инвестированы средства пенсионных накоплений или размещены средства пенсионных</w:t>
      </w:r>
      <w:r>
        <w:t xml:space="preserve"> резервов, описание рисков, связанных с таким инвестированием или размещением, а также требования к структуре активов;</w:t>
      </w:r>
    </w:p>
    <w:bookmarkEnd w:id="43"/>
    <w:p w:rsidR="00000000" w:rsidRDefault="00BC2EBA">
      <w:r>
        <w:rPr>
          <w:rStyle w:val="a3"/>
        </w:rPr>
        <w:t>раскрытие информации фондом</w:t>
      </w:r>
      <w:r>
        <w:t xml:space="preserve"> - обеспечение доступности информации неограниченному кругу лиц в соответствии с процедурой, гарантиру</w:t>
      </w:r>
      <w:r>
        <w:t>ющей ее нахождение и получение;</w:t>
      </w:r>
    </w:p>
    <w:p w:rsidR="00000000" w:rsidRDefault="00BC2EBA">
      <w:r>
        <w:rPr>
          <w:rStyle w:val="a3"/>
        </w:rPr>
        <w:t>предоставление фондом информации</w:t>
      </w:r>
      <w:r>
        <w:t xml:space="preserve"> - действия фонда, направленные на получение указанной информации определенным кругом лиц или ее передачу определенному кругу лиц;</w:t>
      </w:r>
    </w:p>
    <w:p w:rsidR="00000000" w:rsidRDefault="00BC2EBA">
      <w:r>
        <w:rPr>
          <w:rStyle w:val="a3"/>
        </w:rPr>
        <w:t>распространение информации о фонде</w:t>
      </w:r>
      <w:r>
        <w:t xml:space="preserve"> - действия, направленные н</w:t>
      </w:r>
      <w:r>
        <w:t>а получение такой информации неопределенным кругом лиц или передачу такой информации неопределенному кругу лиц;</w:t>
      </w:r>
    </w:p>
    <w:p w:rsidR="00000000" w:rsidRDefault="00BC2EBA">
      <w:bookmarkStart w:id="44" w:name="sub_3036"/>
      <w:r>
        <w:rPr>
          <w:rStyle w:val="a3"/>
        </w:rPr>
        <w:t>средства взносов на софинансирование формирования пенсионных накоплений</w:t>
      </w:r>
      <w:r>
        <w:t xml:space="preserve"> - обособленная часть средств пенсионных накоплений, переданных ф</w:t>
      </w:r>
      <w:r>
        <w:t xml:space="preserve">онду Пенсионным фондом Российской Федерации в соответствии с </w:t>
      </w:r>
      <w:hyperlink r:id="rId29"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BC2EBA">
      <w:bookmarkStart w:id="45" w:name="sub_3037"/>
      <w:bookmarkEnd w:id="44"/>
      <w:r>
        <w:rPr>
          <w:rStyle w:val="a3"/>
        </w:rPr>
        <w:t>средства (часть средств) материнского (семейного) капитала, направленные на формирование накопительной пенсии</w:t>
      </w:r>
      <w:r>
        <w:t xml:space="preserve">, - обособленная часть средств пенсионных накоплений, переданных фонду Пенсионным фондом Российской Федерации в соответствии с </w:t>
      </w:r>
      <w:hyperlink r:id="rId30" w:history="1">
        <w:r>
          <w:rPr>
            <w:rStyle w:val="a4"/>
          </w:rPr>
          <w:t>Федеральным законом</w:t>
        </w:r>
      </w:hyperlink>
      <w:r>
        <w:t xml:space="preserve"> "О дополнительных мерах государственной поддержки семей, имеющих детей", с учетом результата инвестирования этих средств, полученного фондом;</w:t>
      </w:r>
    </w:p>
    <w:p w:rsidR="00000000" w:rsidRDefault="00BC2EBA">
      <w:bookmarkStart w:id="46" w:name="sub_3038"/>
      <w:bookmarkEnd w:id="45"/>
      <w:r>
        <w:rPr>
          <w:rStyle w:val="a3"/>
        </w:rPr>
        <w:t>актуарный дефицит</w:t>
      </w:r>
      <w:r>
        <w:t xml:space="preserve"> - превышение актуарной стоимости обязател</w:t>
      </w:r>
      <w:r>
        <w:t>ьств над актуарной стоимостью активов фонда;</w:t>
      </w:r>
    </w:p>
    <w:p w:rsidR="00000000" w:rsidRDefault="00BC2EBA">
      <w:bookmarkStart w:id="47" w:name="sub_3039"/>
      <w:bookmarkEnd w:id="46"/>
      <w:r>
        <w:rPr>
          <w:rStyle w:val="a3"/>
        </w:rPr>
        <w:t>выплатной резерв</w:t>
      </w:r>
      <w:r>
        <w:t xml:space="preserve"> - обособленная часть средств пенсионных накоплений, </w:t>
      </w:r>
      <w:r>
        <w:lastRenderedPageBreak/>
        <w:t>сформированная в соответствии с настоящим Федеральным законом для осуществления выплаты накопительной пенсии;</w:t>
      </w:r>
    </w:p>
    <w:p w:rsidR="00000000" w:rsidRDefault="00BC2EBA">
      <w:bookmarkStart w:id="48" w:name="sub_3040"/>
      <w:bookmarkEnd w:id="47"/>
      <w:r>
        <w:rPr>
          <w:rStyle w:val="a3"/>
        </w:rPr>
        <w:t>сохранность пенсионных накоплений</w:t>
      </w:r>
      <w:r>
        <w:t xml:space="preserve"> - требование, в соответствии с которым сумма средств пенсионных накоплений на пенсионном счете накопительной пенсии застрахованного лица на дату назначения накопительной пенсии и (или) срочной пенсионной выплаты или единов</w:t>
      </w:r>
      <w:r>
        <w:t xml:space="preserve">ременной выплаты не должна быть меньше суммы гарантируемых средств, определяемой в соответствии с </w:t>
      </w:r>
      <w:hyperlink r:id="rId31"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w:t>
      </w:r>
      <w:r>
        <w:t>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C2EBA">
      <w:bookmarkStart w:id="49" w:name="sub_3041"/>
      <w:bookmarkEnd w:id="48"/>
      <w:r>
        <w:rPr>
          <w:rStyle w:val="a3"/>
        </w:rPr>
        <w:t>срочная пенсионная выплата</w:t>
      </w:r>
      <w:r>
        <w:t xml:space="preserve"> - ежемесячная денежная выплата, устанавливаемая в соответствии</w:t>
      </w:r>
      <w:r>
        <w:t xml:space="preserve"> с порядком и условиями, определенными настоящим Федеральным законом и </w:t>
      </w:r>
      <w:hyperlink r:id="rId32" w:history="1">
        <w:r>
          <w:rPr>
            <w:rStyle w:val="a4"/>
          </w:rPr>
          <w:t>Федеральным законом</w:t>
        </w:r>
      </w:hyperlink>
      <w:r>
        <w:t xml:space="preserve"> "О порядке финансирования выплат за счет средств пенсионных накоплений";</w:t>
      </w:r>
    </w:p>
    <w:p w:rsidR="00000000" w:rsidRDefault="00BC2EBA">
      <w:bookmarkStart w:id="50" w:name="sub_3042"/>
      <w:bookmarkEnd w:id="49"/>
      <w:r>
        <w:rPr>
          <w:rStyle w:val="a3"/>
        </w:rPr>
        <w:t>единовременная выплата</w:t>
      </w:r>
      <w:r>
        <w:t xml:space="preserve"> - выплата средств</w:t>
      </w:r>
      <w:r>
        <w:t xml:space="preserve"> пенсионных накоплений застрахованным лицам, указанным в </w:t>
      </w:r>
      <w:hyperlink r:id="rId33" w:history="1">
        <w:r>
          <w:rPr>
            <w:rStyle w:val="a4"/>
          </w:rPr>
          <w:t>статье 4</w:t>
        </w:r>
      </w:hyperlink>
      <w:r>
        <w:t xml:space="preserve"> Федерального закона "О порядке финансирования выплат за счет средств пенсионных накоплений";</w:t>
      </w:r>
    </w:p>
    <w:p w:rsidR="00000000" w:rsidRDefault="00BC2EBA">
      <w:bookmarkStart w:id="51" w:name="sub_3043"/>
      <w:bookmarkEnd w:id="50"/>
      <w:r>
        <w:rPr>
          <w:rStyle w:val="a3"/>
        </w:rPr>
        <w:t>досрочное негосударственное пенсионное обеспе</w:t>
      </w:r>
      <w:r>
        <w:rPr>
          <w:rStyle w:val="a3"/>
        </w:rPr>
        <w:t>чение</w:t>
      </w:r>
      <w:r>
        <w:t xml:space="preserve"> - вид негосударственного пенсионного обеспечения, осуществляемого по пенсионным договорам негосударственного пенсионного обеспечения, обязательным условием которых является выплата негосударственной пенсии ранее достижения возраста, установленного </w:t>
      </w:r>
      <w:hyperlink r:id="rId34" w:history="1">
        <w:r>
          <w:rPr>
            <w:rStyle w:val="a4"/>
          </w:rPr>
          <w:t>статьей 8</w:t>
        </w:r>
      </w:hyperlink>
      <w:r>
        <w:t xml:space="preserve"> Федерального закона от 28 декабря 2013 года N 400-ФЗ "О страховых пенсиях", в связи с занятостью на определенных </w:t>
      </w:r>
      <w:hyperlink r:id="rId35" w:history="1">
        <w:r>
          <w:rPr>
            <w:rStyle w:val="a4"/>
          </w:rPr>
          <w:t>пунктами 1 - 18 части 1 статьи 30</w:t>
        </w:r>
      </w:hyperlink>
      <w:r>
        <w:t xml:space="preserve"> указанного Федерального за</w:t>
      </w:r>
      <w:r>
        <w:t>кона работах на рабочих местах, условия труда на которых по результатам специальной оценки условий труда признаны вредными и (или) опасными;</w:t>
      </w:r>
    </w:p>
    <w:p w:rsidR="00000000" w:rsidRDefault="00BC2EBA">
      <w:bookmarkStart w:id="52" w:name="sub_3044"/>
      <w:bookmarkEnd w:id="51"/>
      <w:r>
        <w:rPr>
          <w:rStyle w:val="a3"/>
        </w:rPr>
        <w:t>договор досрочного негосударственного пенсионного обеспечения</w:t>
      </w:r>
      <w:r>
        <w:t xml:space="preserve"> - вид пенсионного договора, обязатель</w:t>
      </w:r>
      <w:r>
        <w:t xml:space="preserve">ным условием которого являются назначение и выплата фондом негосударственной пенсии ранее достижения возраста, установленного </w:t>
      </w:r>
      <w:hyperlink r:id="rId36" w:history="1">
        <w:r>
          <w:rPr>
            <w:rStyle w:val="a4"/>
          </w:rPr>
          <w:t>статьей 8</w:t>
        </w:r>
      </w:hyperlink>
      <w:r>
        <w:t xml:space="preserve"> Федерального закона от 28 декабря 2013 года N </w:t>
      </w:r>
      <w:r>
        <w:t xml:space="preserve">400-ФЗ "О страховых пенсиях", при наличии условий назначения страховой пенсии по старости, предусмотренных </w:t>
      </w:r>
      <w:hyperlink r:id="rId37" w:history="1">
        <w:r>
          <w:rPr>
            <w:rStyle w:val="a4"/>
          </w:rPr>
          <w:t>пунктами 1 - 18 части 1 статьи 30</w:t>
        </w:r>
      </w:hyperlink>
      <w:r>
        <w:t xml:space="preserve"> указанного Федерального закона, в связи с занятостью на определенных пунктам</w:t>
      </w:r>
      <w:r>
        <w:t>и 1 - 18 части 1 статьи 30 указанного Федерального закона работах на рабочих местах, условия труда на которых по результатам специальной оценки условий труда признаны вредными и (или) опасными;</w:t>
      </w:r>
    </w:p>
    <w:bookmarkEnd w:id="52"/>
    <w:p w:rsidR="00000000" w:rsidRDefault="00BC2EBA">
      <w:r>
        <w:rPr>
          <w:rStyle w:val="a3"/>
        </w:rPr>
        <w:t>пенсионная программа работодателя по досрочному негосу</w:t>
      </w:r>
      <w:r>
        <w:rPr>
          <w:rStyle w:val="a3"/>
        </w:rPr>
        <w:t>дарственному пенсионному обеспечению (далее - пенсионная программа работодателя)</w:t>
      </w:r>
      <w:r>
        <w:t xml:space="preserve"> - документ, разрабатываемый, утверждаемый и регистрируемый с учетом требований и в порядке, которые установлены настоящим Федеральным законом, и определяющий порядок и условия</w:t>
      </w:r>
      <w:r>
        <w:t xml:space="preserve"> создания и функционирования системы досрочного негосударственного пенсионного обеспечения у вкладчика, являющегося работодателем по отношению к участникам - работникам, занятым на рабочих местах, условия труда на которых по результатам специальной оценки </w:t>
      </w:r>
      <w:r>
        <w:t>условий труда признаны вредными и (или) опасными;</w:t>
      </w:r>
    </w:p>
    <w:p w:rsidR="00000000" w:rsidRDefault="00BC2EBA">
      <w:bookmarkStart w:id="53" w:name="sub_13115"/>
      <w:r>
        <w:rPr>
          <w:rStyle w:val="a3"/>
        </w:rPr>
        <w:t>заявление застрахованного лица о переходе</w:t>
      </w:r>
      <w:r>
        <w:t xml:space="preserve"> - документ, на основании которого переход застрахованного лица в фонд или в Пенсионный фонд Российской Федерации осуществляется в году, следующем за годом,</w:t>
      </w:r>
      <w:r>
        <w:t xml:space="preserve"> в котором истекает пятилетний срок с года подачи такого заявления, в случае, если после его подачи не подано иное заявление застрахованного лица. Размер средств пенсионных накоплений, </w:t>
      </w:r>
      <w:r>
        <w:lastRenderedPageBreak/>
        <w:t xml:space="preserve">подлежащих передаче при таком переходе, определяется в соответствии с </w:t>
      </w:r>
      <w:hyperlink w:anchor="sub_36612" w:history="1">
        <w:r>
          <w:rPr>
            <w:rStyle w:val="a4"/>
          </w:rPr>
          <w:t>пунктом 2 статьи 36.6-1</w:t>
        </w:r>
      </w:hyperlink>
      <w:r>
        <w:t xml:space="preserve"> настоящего Федерального закона;</w:t>
      </w:r>
    </w:p>
    <w:p w:rsidR="00000000" w:rsidRDefault="00BC2EBA">
      <w:bookmarkStart w:id="54" w:name="sub_13116"/>
      <w:bookmarkEnd w:id="53"/>
      <w:r>
        <w:rPr>
          <w:rStyle w:val="a3"/>
        </w:rPr>
        <w:t>заявление застрахованного лица о досрочном переходе</w:t>
      </w:r>
      <w:r>
        <w:t xml:space="preserve"> - документ, на основании которого переход застрах</w:t>
      </w:r>
      <w:r>
        <w:t>ованного лица в фонд или в Пенсионный фонд Российской Федерации осуществляется в году, следующем за годом подачи такого заявления, в случае, если после его подачи не подано иное заявление застрахованного лица. Размер средств пенсионных накоплений, подлежащ</w:t>
      </w:r>
      <w:r>
        <w:t xml:space="preserve">их передаче при таком переходе, определяется в соответствии с </w:t>
      </w:r>
      <w:hyperlink w:anchor="sub_36613" w:history="1">
        <w:r>
          <w:rPr>
            <w:rStyle w:val="a4"/>
          </w:rPr>
          <w:t>пунктами 3</w:t>
        </w:r>
      </w:hyperlink>
      <w:r>
        <w:t xml:space="preserve">, </w:t>
      </w:r>
      <w:hyperlink w:anchor="sub_36614" w:history="1">
        <w:r>
          <w:rPr>
            <w:rStyle w:val="a4"/>
          </w:rPr>
          <w:t>4 статьи 36.6-1</w:t>
        </w:r>
      </w:hyperlink>
      <w:r>
        <w:t xml:space="preserve"> настоящего Федерального закона;</w:t>
      </w:r>
    </w:p>
    <w:p w:rsidR="00000000" w:rsidRDefault="00BC2EBA">
      <w:bookmarkStart w:id="55" w:name="sub_13117"/>
      <w:bookmarkEnd w:id="54"/>
      <w:r>
        <w:rPr>
          <w:rStyle w:val="a3"/>
        </w:rPr>
        <w:t>уведомление о замене</w:t>
      </w:r>
      <w:r>
        <w:t xml:space="preserve"> - документ, на основании которого застрах</w:t>
      </w:r>
      <w:r>
        <w:t>ованное лицо уведомляет фонд о замене выбранного им страховщика по обязательному пенсионному страхованию, указанного в заявлении застрахованного лица о переходе либо в заявлении застрахованного лица о досрочном переходе. Форма уведомления о замене, порядок</w:t>
      </w:r>
      <w:r>
        <w:t xml:space="preserve"> его направления и рассмотрения устанавливаются Пенсионным фондом Российской Федерации;</w:t>
      </w:r>
    </w:p>
    <w:p w:rsidR="00000000" w:rsidRDefault="00BC2EBA">
      <w:bookmarkStart w:id="56" w:name="sub_3045"/>
      <w:bookmarkEnd w:id="55"/>
      <w:r>
        <w:rPr>
          <w:rStyle w:val="a3"/>
        </w:rPr>
        <w:t>система досрочного негосударственного пенсионного обеспечения</w:t>
      </w:r>
      <w:r>
        <w:t xml:space="preserve"> - система взаимоотношений между страхователем, застрахованным лицом и негосударственным п</w:t>
      </w:r>
      <w:r>
        <w:t>енсионным фондом в соответствии с пенсионной программой работодателя по досрочному негосударственному пенсионному обеспечению по договору досрочного негосударственного пенсионного обеспечения, устанавливающая условия и порядок уплаты страхователем пенсионн</w:t>
      </w:r>
      <w:r>
        <w:t xml:space="preserve">ых взносов в пользу застрахованного лица за периоды его трудовой деятельности на определенных </w:t>
      </w:r>
      <w:hyperlink r:id="rId38" w:history="1">
        <w:r>
          <w:rPr>
            <w:rStyle w:val="a4"/>
          </w:rPr>
          <w:t>пунктами 1 - 18 части 1 статьи 30</w:t>
        </w:r>
      </w:hyperlink>
      <w:r>
        <w:t xml:space="preserve"> Федерального закона от 28 декабря 2013 года N 400-ФЗ "О страховых пенсиях" работах на раб</w:t>
      </w:r>
      <w:r>
        <w:t>очих местах, условия труда на которых по результатам специальной оценки условий труда признаны вредными и (или) опасными (профессиональный стаж), условия и порядок выплаты негосударственным пенсионным фондом назначенной досрочно негосударственной пенсии за</w:t>
      </w:r>
      <w:r>
        <w:t>страхованному лицу.</w:t>
      </w:r>
    </w:p>
    <w:bookmarkEnd w:id="56"/>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 настоящего Федерального закона</w:t>
      </w:r>
    </w:p>
    <w:p w:rsidR="00000000" w:rsidRDefault="00BC2EBA">
      <w:pPr>
        <w:pStyle w:val="afa"/>
      </w:pPr>
    </w:p>
    <w:p w:rsidR="00000000" w:rsidRDefault="00BC2EBA">
      <w:pPr>
        <w:pStyle w:val="afa"/>
        <w:rPr>
          <w:color w:val="000000"/>
          <w:sz w:val="16"/>
          <w:szCs w:val="16"/>
        </w:rPr>
      </w:pPr>
      <w:bookmarkStart w:id="57" w:name="sub_1031"/>
      <w:r>
        <w:rPr>
          <w:color w:val="000000"/>
          <w:sz w:val="16"/>
          <w:szCs w:val="16"/>
        </w:rPr>
        <w:t>Информация об изменениях:</w:t>
      </w:r>
    </w:p>
    <w:bookmarkEnd w:id="57"/>
    <w:p w:rsidR="00000000" w:rsidRDefault="00BC2EBA">
      <w:pPr>
        <w:pStyle w:val="afb"/>
      </w:pPr>
      <w:r>
        <w:fldChar w:fldCharType="begin"/>
      </w:r>
      <w:r>
        <w:instrText>HYPERLINK "garantF1://70452686.104"</w:instrText>
      </w:r>
      <w:r>
        <w:fldChar w:fldCharType="separate"/>
      </w:r>
      <w:r>
        <w:rPr>
          <w:rStyle w:val="a4"/>
        </w:rPr>
        <w:t>Федеральным законом</w:t>
      </w:r>
      <w:r>
        <w:fldChar w:fldCharType="end"/>
      </w:r>
      <w:r>
        <w:t xml:space="preserve"> от 28 декабря 2013 г. N 410-ФЗ в статью 3.1 настоящего Федера</w:t>
      </w:r>
      <w:r>
        <w:t xml:space="preserve">льного закона внесены изменения, </w:t>
      </w:r>
      <w:hyperlink r:id="rId39" w:history="1">
        <w:r>
          <w:rPr>
            <w:rStyle w:val="a4"/>
          </w:rPr>
          <w:t>вступающие в силу</w:t>
        </w:r>
      </w:hyperlink>
      <w:r>
        <w:t xml:space="preserve"> с 1 января 2014 г.</w:t>
      </w:r>
    </w:p>
    <w:p w:rsidR="00000000" w:rsidRDefault="00BC2EBA">
      <w:pPr>
        <w:pStyle w:val="afb"/>
      </w:pPr>
      <w:hyperlink r:id="rId40" w:history="1">
        <w:r>
          <w:rPr>
            <w:rStyle w:val="a4"/>
          </w:rPr>
          <w:t>См. текст статьи в предыдущей редакции</w:t>
        </w:r>
      </w:hyperlink>
    </w:p>
    <w:p w:rsidR="00000000" w:rsidRDefault="00BC2EBA">
      <w:pPr>
        <w:pStyle w:val="af2"/>
      </w:pPr>
      <w:r>
        <w:rPr>
          <w:rStyle w:val="a3"/>
        </w:rPr>
        <w:t>Статья 3.1.</w:t>
      </w:r>
      <w:r>
        <w:t xml:space="preserve"> Субъекты и участники отношений по негосударственному пенс</w:t>
      </w:r>
      <w:r>
        <w:t>ионному обеспечению и обязательному пенсионному страхованию</w:t>
      </w:r>
    </w:p>
    <w:p w:rsidR="00000000" w:rsidRDefault="00BC2EBA">
      <w:bookmarkStart w:id="58" w:name="sub_31001"/>
      <w:r>
        <w:t>Субъектами отношений по негосударственному пенсионному обеспечению, обязательному пенсионному страхованию являются фонды, Пенсионный фонд Российской Федерации, специализированные депозита</w:t>
      </w:r>
      <w:r>
        <w:t>рии, управляющие компании, вкладчики, участники, застрахованные лица и страхователи.</w:t>
      </w:r>
    </w:p>
    <w:p w:rsidR="00000000" w:rsidRDefault="00BC2EBA">
      <w:bookmarkStart w:id="59" w:name="sub_31002"/>
      <w:bookmarkEnd w:id="58"/>
      <w:r>
        <w:t>Участниками отношений по негосударственному пенсионному обеспечению и обязательному пенсионному страхованию являются брокеры, кредитные организации, а та</w:t>
      </w:r>
      <w:r>
        <w:t>кже другие организации, вовлеченные в процесс размещения средств пенсионных резервов и инвестирования средств пенсионных накоплений.</w:t>
      </w:r>
    </w:p>
    <w:bookmarkEnd w:id="59"/>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3.1 настоящего Федерального закона</w:t>
      </w:r>
    </w:p>
    <w:p w:rsidR="00000000" w:rsidRDefault="00BC2EBA">
      <w:pPr>
        <w:pStyle w:val="afa"/>
      </w:pPr>
    </w:p>
    <w:p w:rsidR="00000000" w:rsidRDefault="00BC2EBA">
      <w:pPr>
        <w:pStyle w:val="1"/>
      </w:pPr>
      <w:bookmarkStart w:id="60" w:name="sub_200"/>
      <w:r>
        <w:lastRenderedPageBreak/>
        <w:t>Глава II. Создание фонда, его государс</w:t>
      </w:r>
      <w:r>
        <w:t>твенная регистрация и лицензирование деятельности</w:t>
      </w:r>
    </w:p>
    <w:bookmarkEnd w:id="60"/>
    <w:p w:rsidR="00000000" w:rsidRDefault="00BC2EBA"/>
    <w:p w:rsidR="00000000" w:rsidRDefault="00BC2EBA">
      <w:pPr>
        <w:pStyle w:val="afa"/>
        <w:rPr>
          <w:color w:val="000000"/>
          <w:sz w:val="16"/>
          <w:szCs w:val="16"/>
        </w:rPr>
      </w:pPr>
      <w:bookmarkStart w:id="61" w:name="sub_4"/>
      <w:r>
        <w:rPr>
          <w:color w:val="000000"/>
          <w:sz w:val="16"/>
          <w:szCs w:val="16"/>
        </w:rPr>
        <w:t>Информация об изменениях:</w:t>
      </w:r>
    </w:p>
    <w:bookmarkEnd w:id="61"/>
    <w:p w:rsidR="00000000" w:rsidRDefault="00BC2EBA">
      <w:pPr>
        <w:pStyle w:val="afb"/>
      </w:pPr>
      <w:r>
        <w:fldChar w:fldCharType="begin"/>
      </w:r>
      <w:r>
        <w:instrText>HYPERLINK "garantF1://70452686.105"</w:instrText>
      </w:r>
      <w:r>
        <w:fldChar w:fldCharType="separate"/>
      </w:r>
      <w:r>
        <w:rPr>
          <w:rStyle w:val="a4"/>
        </w:rPr>
        <w:t>Федеральным законом</w:t>
      </w:r>
      <w:r>
        <w:fldChar w:fldCharType="end"/>
      </w:r>
      <w:r>
        <w:t xml:space="preserve"> от 28 декабря 2013 г. N 410-ФЗ статья 4 настоящего Федерального закона изложена в новой редакции, </w:t>
      </w:r>
      <w:hyperlink r:id="rId41" w:history="1">
        <w:r>
          <w:rPr>
            <w:rStyle w:val="a4"/>
          </w:rPr>
          <w:t>вступающей в силу</w:t>
        </w:r>
      </w:hyperlink>
      <w:r>
        <w:t xml:space="preserve"> с 1 января 2014 г.</w:t>
      </w:r>
    </w:p>
    <w:p w:rsidR="00000000" w:rsidRDefault="00BC2EBA">
      <w:pPr>
        <w:pStyle w:val="afb"/>
      </w:pPr>
      <w:hyperlink r:id="rId42" w:history="1">
        <w:r>
          <w:rPr>
            <w:rStyle w:val="a4"/>
          </w:rPr>
          <w:t>См. текст статьи в предыдущей редакции</w:t>
        </w:r>
      </w:hyperlink>
    </w:p>
    <w:p w:rsidR="00000000" w:rsidRDefault="00BC2EBA">
      <w:pPr>
        <w:pStyle w:val="af2"/>
      </w:pPr>
      <w:r>
        <w:rPr>
          <w:rStyle w:val="a3"/>
        </w:rPr>
        <w:t>Статья 4.</w:t>
      </w:r>
      <w:r>
        <w:t xml:space="preserve"> Создание фонда</w:t>
      </w:r>
    </w:p>
    <w:p w:rsidR="00000000" w:rsidRDefault="00BC2EBA">
      <w:bookmarkStart w:id="62" w:name="sub_10000"/>
      <w:r>
        <w:t>1. Фонд может создаваться в организационно-правовой форме акционерного общест</w:t>
      </w:r>
      <w:r>
        <w:t>ва.</w:t>
      </w:r>
    </w:p>
    <w:p w:rsidR="00000000" w:rsidRDefault="00BC2EBA">
      <w:bookmarkStart w:id="63" w:name="sub_401"/>
      <w:bookmarkEnd w:id="62"/>
      <w:r>
        <w:t xml:space="preserve">2. Создание фонда путем учреждения осуществляется на условиях и в порядке, которые предусмотрены </w:t>
      </w:r>
      <w:hyperlink r:id="rId43" w:history="1">
        <w:r>
          <w:rPr>
            <w:rStyle w:val="a4"/>
          </w:rPr>
          <w:t>законодательством</w:t>
        </w:r>
      </w:hyperlink>
      <w:r>
        <w:t xml:space="preserve"> Российской Федерации об акционерных обществах. Положения законодательства Российской </w:t>
      </w:r>
      <w:r>
        <w:t>Федерации об акционерных обществах применяются к фондам с учетом особенностей, установленных настоящим Федеральным законом.</w:t>
      </w:r>
    </w:p>
    <w:p w:rsidR="00000000" w:rsidRDefault="00BC2EBA">
      <w:bookmarkStart w:id="64" w:name="sub_2000"/>
      <w:bookmarkEnd w:id="63"/>
      <w:r>
        <w:t>3. Акционеры имеют в отношении фонда удостоверенные принадлежащими им акциями права на участие в управлении деятельно</w:t>
      </w:r>
      <w:r>
        <w:t>стью фонда, а также иные права, предусмотренные законодательством Российской Федерации. Фонд вправе выпускать только обыкновенные акции.</w:t>
      </w:r>
    </w:p>
    <w:p w:rsidR="00000000" w:rsidRDefault="00BC2EBA">
      <w:bookmarkStart w:id="65" w:name="sub_404"/>
      <w:bookmarkEnd w:id="64"/>
      <w:r>
        <w:t>4. Фонд отвечает по своим обязательствам всем принадлежащим ему имуществом с учетом особенностей, устано</w:t>
      </w:r>
      <w:r>
        <w:t>вленных настоящим Федеральным законом.</w:t>
      </w:r>
    </w:p>
    <w:p w:rsidR="00000000" w:rsidRDefault="00BC2EBA">
      <w:bookmarkStart w:id="66" w:name="sub_405"/>
      <w:bookmarkEnd w:id="65"/>
      <w:r>
        <w:t>5. Фонд не отвечает по обязательствам своих акционеров. Акционеры фонда несут ответственность по его обязательствам в случаях, установленных законодательством Российской Федерации.</w:t>
      </w:r>
    </w:p>
    <w:p w:rsidR="00000000" w:rsidRDefault="00BC2EBA">
      <w:bookmarkStart w:id="67" w:name="sub_406"/>
      <w:bookmarkEnd w:id="66"/>
      <w:r>
        <w:t>6. Акции</w:t>
      </w:r>
      <w:r>
        <w:t xml:space="preserve"> фонда, размещенные при его создании путем учреждения, должны быть полностью оплачены учредителями до подачи в Банк России заявления о предоставлении лицензии на осуществление деятельности по пенсионному обеспечению и пенсионному страхованию.</w:t>
      </w:r>
    </w:p>
    <w:p w:rsidR="00000000" w:rsidRDefault="00BC2EBA">
      <w:bookmarkStart w:id="68" w:name="sub_407"/>
      <w:bookmarkEnd w:id="67"/>
      <w:r>
        <w:t>7. Фонд не вправе осуществлять операции с векселями и выдавать займы.</w:t>
      </w:r>
    </w:p>
    <w:p w:rsidR="00000000" w:rsidRDefault="00BC2EBA">
      <w:bookmarkStart w:id="69" w:name="sub_408"/>
      <w:bookmarkEnd w:id="68"/>
      <w:r>
        <w:t>8. Оплата акций фонда путем зачета денежных требований к фонду не допускается.</w:t>
      </w:r>
    </w:p>
    <w:p w:rsidR="00000000" w:rsidRDefault="00BC2EBA">
      <w:bookmarkStart w:id="70" w:name="sub_409"/>
      <w:bookmarkEnd w:id="69"/>
      <w:r>
        <w:t xml:space="preserve">9. Размещение фондом ценных бумаг осуществляется в соответствии с </w:t>
      </w:r>
      <w:hyperlink r:id="rId44" w:history="1">
        <w:r>
          <w:rPr>
            <w:rStyle w:val="a4"/>
          </w:rPr>
          <w:t>законодательством</w:t>
        </w:r>
      </w:hyperlink>
      <w:r>
        <w:t xml:space="preserve"> Российской Федерации об акционерных обществах и </w:t>
      </w:r>
      <w:hyperlink r:id="rId45" w:history="1">
        <w:r>
          <w:rPr>
            <w:rStyle w:val="a4"/>
          </w:rPr>
          <w:t>законодательством</w:t>
        </w:r>
      </w:hyperlink>
      <w:r>
        <w:t xml:space="preserve"> Российской Федерации о рынке ценных бумаг с учетом установленных настоящим Федеральным законом о</w:t>
      </w:r>
      <w:r>
        <w:t>собенностей.</w:t>
      </w:r>
    </w:p>
    <w:bookmarkEnd w:id="70"/>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4 настоящего Федерального закона</w:t>
      </w:r>
    </w:p>
    <w:p w:rsidR="00000000" w:rsidRDefault="00BC2EBA">
      <w:pPr>
        <w:pStyle w:val="afa"/>
      </w:pPr>
    </w:p>
    <w:p w:rsidR="00000000" w:rsidRDefault="00BC2EBA">
      <w:pPr>
        <w:pStyle w:val="afa"/>
        <w:rPr>
          <w:color w:val="000000"/>
          <w:sz w:val="16"/>
          <w:szCs w:val="16"/>
        </w:rPr>
      </w:pPr>
      <w:bookmarkStart w:id="71" w:name="sub_5"/>
      <w:r>
        <w:rPr>
          <w:color w:val="000000"/>
          <w:sz w:val="16"/>
          <w:szCs w:val="16"/>
        </w:rPr>
        <w:t>Информация об изменениях:</w:t>
      </w:r>
    </w:p>
    <w:bookmarkEnd w:id="71"/>
    <w:p w:rsidR="00000000" w:rsidRDefault="00BC2EBA">
      <w:pPr>
        <w:pStyle w:val="afb"/>
      </w:pPr>
      <w:r>
        <w:fldChar w:fldCharType="begin"/>
      </w:r>
      <w:r>
        <w:instrText>HYPERLINK "garantF1://70452686.106"</w:instrText>
      </w:r>
      <w:r>
        <w:fldChar w:fldCharType="separate"/>
      </w:r>
      <w:r>
        <w:rPr>
          <w:rStyle w:val="a4"/>
        </w:rPr>
        <w:t>Федеральным законом</w:t>
      </w:r>
      <w:r>
        <w:fldChar w:fldCharType="end"/>
      </w:r>
      <w:r>
        <w:t xml:space="preserve"> от 28 декабря 2013 г. N </w:t>
      </w:r>
      <w:r>
        <w:t xml:space="preserve">410-ФЗ статья 5 настоящего Федерального закона изложена в новой редакции, </w:t>
      </w:r>
      <w:hyperlink r:id="rId46" w:history="1">
        <w:r>
          <w:rPr>
            <w:rStyle w:val="a4"/>
          </w:rPr>
          <w:t>вступающей в силу</w:t>
        </w:r>
      </w:hyperlink>
      <w:r>
        <w:t xml:space="preserve"> с 1 января 2014 г.</w:t>
      </w:r>
    </w:p>
    <w:p w:rsidR="00000000" w:rsidRDefault="00BC2EBA">
      <w:pPr>
        <w:pStyle w:val="afb"/>
      </w:pPr>
      <w:hyperlink r:id="rId47" w:history="1">
        <w:r>
          <w:rPr>
            <w:rStyle w:val="a4"/>
          </w:rPr>
          <w:t>См. текст статьи в предыдущей редакции</w:t>
        </w:r>
      </w:hyperlink>
    </w:p>
    <w:p w:rsidR="00000000" w:rsidRDefault="00BC2EBA">
      <w:pPr>
        <w:pStyle w:val="af2"/>
      </w:pPr>
      <w:r>
        <w:rPr>
          <w:rStyle w:val="a3"/>
        </w:rPr>
        <w:t>Статья 5.</w:t>
      </w:r>
      <w:r>
        <w:t xml:space="preserve"> Государственная регис</w:t>
      </w:r>
      <w:r>
        <w:t>трация фонда</w:t>
      </w:r>
    </w:p>
    <w:p w:rsidR="00000000" w:rsidRDefault="00BC2EBA">
      <w:bookmarkStart w:id="72" w:name="sub_51"/>
      <w:r>
        <w:t xml:space="preserve">1. Фонд подлежит государственной регистрации в соответствии с </w:t>
      </w:r>
      <w:hyperlink r:id="rId48"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с уче</w:t>
      </w:r>
      <w:r>
        <w:t xml:space="preserve">том установленных настоящим </w:t>
      </w:r>
      <w:r>
        <w:lastRenderedPageBreak/>
        <w:t>Федеральным законом особенностей.</w:t>
      </w:r>
    </w:p>
    <w:p w:rsidR="00000000" w:rsidRDefault="00BC2EBA">
      <w:pPr>
        <w:pStyle w:val="afa"/>
        <w:rPr>
          <w:color w:val="000000"/>
          <w:sz w:val="16"/>
          <w:szCs w:val="16"/>
        </w:rPr>
      </w:pPr>
      <w:bookmarkStart w:id="73" w:name="sub_52"/>
      <w:bookmarkEnd w:id="72"/>
      <w:r>
        <w:rPr>
          <w:color w:val="000000"/>
          <w:sz w:val="16"/>
          <w:szCs w:val="16"/>
        </w:rPr>
        <w:t>Информация об изменениях:</w:t>
      </w:r>
    </w:p>
    <w:bookmarkEnd w:id="73"/>
    <w:p w:rsidR="00000000" w:rsidRDefault="00BC2EBA">
      <w:pPr>
        <w:pStyle w:val="afb"/>
      </w:pPr>
      <w:r>
        <w:fldChar w:fldCharType="begin"/>
      </w:r>
      <w:r>
        <w:instrText>HYPERLINK "garantF1://70601668.531"</w:instrText>
      </w:r>
      <w:r>
        <w:fldChar w:fldCharType="separate"/>
      </w:r>
      <w:r>
        <w:rPr>
          <w:rStyle w:val="a4"/>
        </w:rPr>
        <w:t>Федеральным законом</w:t>
      </w:r>
      <w:r>
        <w:fldChar w:fldCharType="end"/>
      </w:r>
      <w:r>
        <w:t xml:space="preserve"> от 21 июля 2014 г. N 218-ФЗ пункт 2 статьи 5 настоящего Федерального закона изложен в новой </w:t>
      </w:r>
      <w:r>
        <w:t>редакции</w:t>
      </w:r>
    </w:p>
    <w:p w:rsidR="00000000" w:rsidRDefault="00BC2EBA">
      <w:pPr>
        <w:pStyle w:val="afb"/>
      </w:pPr>
      <w:hyperlink r:id="rId49" w:history="1">
        <w:r>
          <w:rPr>
            <w:rStyle w:val="a4"/>
          </w:rPr>
          <w:t>См. текст пункта в предыдущей редакции</w:t>
        </w:r>
      </w:hyperlink>
    </w:p>
    <w:p w:rsidR="00000000" w:rsidRDefault="00BC2EBA">
      <w:r>
        <w:t>2. Решение о государственной регистрации фонда при его создании, в том числе путем реорганизации, о государственной регистрации изменений, вносимых в устав фонда, или о го</w:t>
      </w:r>
      <w:r>
        <w:t>сударственной регистрации при ликвидации фонда принимается Банком России в установленном им порядке. Одновременно с принятием решения о государственной регистрации фонда Банк России осуществляет государственную регистрацию выпуска акций фонда.</w:t>
      </w:r>
    </w:p>
    <w:p w:rsidR="00000000" w:rsidRDefault="00BC2EBA">
      <w:pPr>
        <w:pStyle w:val="afa"/>
        <w:rPr>
          <w:color w:val="000000"/>
          <w:sz w:val="16"/>
          <w:szCs w:val="16"/>
        </w:rPr>
      </w:pPr>
      <w:bookmarkStart w:id="74" w:name="sub_53"/>
      <w:r>
        <w:rPr>
          <w:color w:val="000000"/>
          <w:sz w:val="16"/>
          <w:szCs w:val="16"/>
        </w:rPr>
        <w:t>Информ</w:t>
      </w:r>
      <w:r>
        <w:rPr>
          <w:color w:val="000000"/>
          <w:sz w:val="16"/>
          <w:szCs w:val="16"/>
        </w:rPr>
        <w:t>ация об изменениях:</w:t>
      </w:r>
    </w:p>
    <w:bookmarkEnd w:id="74"/>
    <w:p w:rsidR="00000000" w:rsidRDefault="00BC2EBA">
      <w:pPr>
        <w:pStyle w:val="afb"/>
      </w:pPr>
      <w:r>
        <w:fldChar w:fldCharType="begin"/>
      </w:r>
      <w:r>
        <w:instrText>HYPERLINK "garantF1://70601668.532"</w:instrText>
      </w:r>
      <w:r>
        <w:fldChar w:fldCharType="separate"/>
      </w:r>
      <w:r>
        <w:rPr>
          <w:rStyle w:val="a4"/>
        </w:rPr>
        <w:t>Федеральным законом</w:t>
      </w:r>
      <w:r>
        <w:fldChar w:fldCharType="end"/>
      </w:r>
      <w:r>
        <w:t xml:space="preserve"> от 21 июля 2014 г. N 218-ФЗ пункт 3 статьи 5 настоящего Федерального закона изложен в новой редакции</w:t>
      </w:r>
    </w:p>
    <w:p w:rsidR="00000000" w:rsidRDefault="00BC2EBA">
      <w:pPr>
        <w:pStyle w:val="afb"/>
      </w:pPr>
      <w:hyperlink r:id="rId50" w:history="1">
        <w:r>
          <w:rPr>
            <w:rStyle w:val="a4"/>
          </w:rPr>
          <w:t>См. текст пункта в предыдущей редакци</w:t>
        </w:r>
        <w:r>
          <w:rPr>
            <w:rStyle w:val="a4"/>
          </w:rPr>
          <w:t>и</w:t>
        </w:r>
      </w:hyperlink>
    </w:p>
    <w:p w:rsidR="00000000" w:rsidRDefault="00BC2EBA">
      <w:r>
        <w:t xml:space="preserve">3. Внесение в единый государственный реестр юридических лиц сведений о создании, реорганизации и ликвидации фонда, сведений о внесении изменений в устав фонда осуществляется уполномоченным регистрирующим органом на основании указанного в </w:t>
      </w:r>
      <w:hyperlink w:anchor="sub_52" w:history="1">
        <w:r>
          <w:rPr>
            <w:rStyle w:val="a4"/>
          </w:rPr>
          <w:t>пункте 2</w:t>
        </w:r>
      </w:hyperlink>
      <w:r>
        <w:t xml:space="preserve"> настоящей статьи решения Банка России, а внесение в единый государственный реестр юридических лиц иных сведений, которые подлежат внесению в указанный реестр, осуществляется уполномоченным регистрирующим органом на основании уведомления</w:t>
      </w:r>
      <w:r>
        <w:t xml:space="preserve"> Банка России. Документы, необходимые для внесения в единый государственный реестр юридических лиц сведений, предусмотренных настоящим пунктом, представляются в Банк России в сроки, предусмотренные </w:t>
      </w:r>
      <w:hyperlink r:id="rId51" w:history="1">
        <w:r>
          <w:rPr>
            <w:rStyle w:val="a4"/>
          </w:rPr>
          <w:t>Федеральным законом</w:t>
        </w:r>
      </w:hyperlink>
      <w:r>
        <w:t xml:space="preserve"> от</w:t>
      </w:r>
      <w:r>
        <w:t xml:space="preserve"> 8 августа 2001 года N 129-ФЗ "О государственной регистрации юридических лиц и индивидуальных предпринимателей".</w:t>
      </w:r>
    </w:p>
    <w:p w:rsidR="00000000" w:rsidRDefault="00BC2EBA">
      <w:bookmarkStart w:id="75" w:name="sub_54"/>
      <w:r>
        <w:t xml:space="preserve">4. Взаимодействие Банка России с уполномоченным регистрирующим органом по вопросам государственной регистрации фондов осуществляется в </w:t>
      </w:r>
      <w:hyperlink r:id="rId52" w:history="1">
        <w:r>
          <w:rPr>
            <w:rStyle w:val="a4"/>
          </w:rPr>
          <w:t>порядке</w:t>
        </w:r>
      </w:hyperlink>
      <w:r>
        <w:t>, согласованном Банком России с уполномоченным регистрирующим органом.</w:t>
      </w:r>
    </w:p>
    <w:p w:rsidR="00000000" w:rsidRDefault="00BC2EBA">
      <w:bookmarkStart w:id="76" w:name="sub_55"/>
      <w:bookmarkEnd w:id="75"/>
      <w:r>
        <w:t xml:space="preserve">5. Банк России ведет книгу государственной регистрации фонда в </w:t>
      </w:r>
      <w:hyperlink r:id="rId53" w:history="1">
        <w:r>
          <w:rPr>
            <w:rStyle w:val="a4"/>
          </w:rPr>
          <w:t>порядке</w:t>
        </w:r>
      </w:hyperlink>
      <w:r>
        <w:t>, установленном нормативны</w:t>
      </w:r>
      <w:r>
        <w:t>ми актами Банка России.</w:t>
      </w:r>
    </w:p>
    <w:p w:rsidR="00000000" w:rsidRDefault="00BC2EBA">
      <w:bookmarkStart w:id="77" w:name="sub_56"/>
      <w:bookmarkEnd w:id="76"/>
      <w:r>
        <w:t xml:space="preserve">6. </w:t>
      </w:r>
      <w:hyperlink r:id="rId54" w:history="1">
        <w:r>
          <w:rPr>
            <w:rStyle w:val="a4"/>
          </w:rPr>
          <w:t>Утратил силу</w:t>
        </w:r>
      </w:hyperlink>
      <w:r>
        <w:t>.</w:t>
      </w:r>
    </w:p>
    <w:bookmarkEnd w:id="7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5" w:history="1">
        <w:r>
          <w:rPr>
            <w:rStyle w:val="a4"/>
          </w:rPr>
          <w:t>пункта 6 статьи 5</w:t>
        </w:r>
      </w:hyperlink>
    </w:p>
    <w:p w:rsidR="00000000" w:rsidRDefault="00BC2EBA">
      <w:bookmarkStart w:id="78" w:name="sub_57"/>
      <w:r>
        <w:t xml:space="preserve">7. </w:t>
      </w:r>
      <w:hyperlink r:id="rId56" w:history="1">
        <w:r>
          <w:rPr>
            <w:rStyle w:val="a4"/>
          </w:rPr>
          <w:t>Утратил силу</w:t>
        </w:r>
      </w:hyperlink>
      <w:r>
        <w:t>.</w:t>
      </w:r>
    </w:p>
    <w:bookmarkEnd w:id="78"/>
    <w:p w:rsidR="00000000" w:rsidRDefault="00BC2EBA">
      <w:pPr>
        <w:pStyle w:val="afa"/>
        <w:rPr>
          <w:color w:val="000000"/>
          <w:sz w:val="16"/>
          <w:szCs w:val="16"/>
        </w:rPr>
      </w:pPr>
      <w:r>
        <w:rPr>
          <w:color w:val="000000"/>
          <w:sz w:val="16"/>
          <w:szCs w:val="16"/>
        </w:rPr>
        <w:t>И</w:t>
      </w:r>
      <w:r>
        <w:rPr>
          <w:color w:val="000000"/>
          <w:sz w:val="16"/>
          <w:szCs w:val="16"/>
        </w:rPr>
        <w:t>нформация об изменениях:</w:t>
      </w:r>
    </w:p>
    <w:p w:rsidR="00000000" w:rsidRDefault="00BC2EBA">
      <w:pPr>
        <w:pStyle w:val="afb"/>
      </w:pPr>
      <w:r>
        <w:t xml:space="preserve">См. текст </w:t>
      </w:r>
      <w:hyperlink r:id="rId57" w:history="1">
        <w:r>
          <w:rPr>
            <w:rStyle w:val="a4"/>
          </w:rPr>
          <w:t>пункта 7 статьи 5</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5 настоящего Федерального закона</w:t>
      </w:r>
    </w:p>
    <w:p w:rsidR="00000000" w:rsidRDefault="00BC2EBA">
      <w:pPr>
        <w:pStyle w:val="afa"/>
      </w:pPr>
    </w:p>
    <w:p w:rsidR="00000000" w:rsidRDefault="00BC2EBA">
      <w:pPr>
        <w:pStyle w:val="af2"/>
      </w:pPr>
      <w:bookmarkStart w:id="79" w:name="sub_6"/>
      <w:r>
        <w:rPr>
          <w:rStyle w:val="a3"/>
        </w:rPr>
        <w:t>Статья 6.</w:t>
      </w:r>
      <w:r>
        <w:t xml:space="preserve"> Учредительные документы фонда</w:t>
      </w:r>
    </w:p>
    <w:p w:rsidR="00000000" w:rsidRDefault="00BC2EBA">
      <w:pPr>
        <w:pStyle w:val="afa"/>
        <w:rPr>
          <w:color w:val="000000"/>
          <w:sz w:val="16"/>
          <w:szCs w:val="16"/>
        </w:rPr>
      </w:pPr>
      <w:bookmarkStart w:id="80" w:name="sub_3000"/>
      <w:bookmarkEnd w:id="79"/>
      <w:r>
        <w:rPr>
          <w:color w:val="000000"/>
          <w:sz w:val="16"/>
          <w:szCs w:val="16"/>
        </w:rPr>
        <w:t>Информация об изменениях:</w:t>
      </w:r>
    </w:p>
    <w:bookmarkEnd w:id="80"/>
    <w:p w:rsidR="00000000" w:rsidRDefault="00BC2EBA">
      <w:pPr>
        <w:pStyle w:val="afb"/>
      </w:pPr>
      <w:r>
        <w:fldChar w:fldCharType="begin"/>
      </w:r>
      <w:r>
        <w:instrText>HYPERLINK "garantF1://70601668.541"</w:instrText>
      </w:r>
      <w:r>
        <w:fldChar w:fldCharType="separate"/>
      </w:r>
      <w:r>
        <w:rPr>
          <w:rStyle w:val="a4"/>
        </w:rPr>
        <w:t>Федеральным законом</w:t>
      </w:r>
      <w:r>
        <w:fldChar w:fldCharType="end"/>
      </w:r>
      <w:r>
        <w:t xml:space="preserve"> от 21 июля 2014 г. N 218-ФЗ в пункт 1 статьи 6 настоящего Федерального закона внесены изменения</w:t>
      </w:r>
    </w:p>
    <w:p w:rsidR="00000000" w:rsidRDefault="00BC2EBA">
      <w:pPr>
        <w:pStyle w:val="afb"/>
      </w:pPr>
      <w:hyperlink r:id="rId58" w:history="1">
        <w:r>
          <w:rPr>
            <w:rStyle w:val="a4"/>
          </w:rPr>
          <w:t>См. текст пункта в предыдущей редакции</w:t>
        </w:r>
      </w:hyperlink>
    </w:p>
    <w:p w:rsidR="00000000" w:rsidRDefault="00BC2EBA">
      <w:r>
        <w:t>1. Учредительным документом фонда является устав фонда. Устав фонда утверждается его учредителями (учредителем).</w:t>
      </w:r>
    </w:p>
    <w:p w:rsidR="00000000" w:rsidRDefault="00BC2EBA">
      <w:pPr>
        <w:pStyle w:val="afa"/>
        <w:rPr>
          <w:color w:val="000000"/>
          <w:sz w:val="16"/>
          <w:szCs w:val="16"/>
        </w:rPr>
      </w:pPr>
      <w:bookmarkStart w:id="81" w:name="sub_602"/>
      <w:r>
        <w:rPr>
          <w:color w:val="000000"/>
          <w:sz w:val="16"/>
          <w:szCs w:val="16"/>
        </w:rPr>
        <w:t>Информация об изменениях:</w:t>
      </w:r>
    </w:p>
    <w:bookmarkEnd w:id="81"/>
    <w:p w:rsidR="00000000" w:rsidRDefault="00BC2EBA">
      <w:pPr>
        <w:pStyle w:val="afb"/>
      </w:pPr>
      <w:r>
        <w:lastRenderedPageBreak/>
        <w:fldChar w:fldCharType="begin"/>
      </w:r>
      <w:r>
        <w:instrText>HYPERLINK "garantF1://70452686.17"</w:instrText>
      </w:r>
      <w:r>
        <w:fldChar w:fldCharType="separate"/>
      </w:r>
      <w:r>
        <w:rPr>
          <w:rStyle w:val="a4"/>
        </w:rPr>
        <w:t>Федеральным законом</w:t>
      </w:r>
      <w:r>
        <w:fldChar w:fldCharType="end"/>
      </w:r>
      <w:r>
        <w:t xml:space="preserve"> от 28 декабря 2013 г. N 410-ФЗ пункт 2 статьи </w:t>
      </w:r>
      <w:r>
        <w:t xml:space="preserve">6 настоящего Федерального закона изложен в новой редакции, </w:t>
      </w:r>
      <w:hyperlink r:id="rId59" w:history="1">
        <w:r>
          <w:rPr>
            <w:rStyle w:val="a4"/>
          </w:rPr>
          <w:t>вступающей в силу</w:t>
        </w:r>
      </w:hyperlink>
      <w:r>
        <w:t xml:space="preserve"> с 1 января 2014 г.</w:t>
      </w:r>
    </w:p>
    <w:p w:rsidR="00000000" w:rsidRDefault="00BC2EBA">
      <w:pPr>
        <w:pStyle w:val="afb"/>
      </w:pPr>
      <w:hyperlink r:id="rId60" w:history="1">
        <w:r>
          <w:rPr>
            <w:rStyle w:val="a4"/>
          </w:rPr>
          <w:t>См. текст пункта в предыдущей редакции</w:t>
        </w:r>
      </w:hyperlink>
    </w:p>
    <w:p w:rsidR="00000000" w:rsidRDefault="00BC2EBA">
      <w:r>
        <w:t>2. Дополнительно к сведениям, предусмотренны</w:t>
      </w:r>
      <w:r>
        <w:t xml:space="preserve">м </w:t>
      </w:r>
      <w:hyperlink r:id="rId61" w:history="1">
        <w:r>
          <w:rPr>
            <w:rStyle w:val="a4"/>
          </w:rPr>
          <w:t>Федеральным законом</w:t>
        </w:r>
      </w:hyperlink>
      <w:r>
        <w:t xml:space="preserve"> от 26 декабря 1995 года N 208-ФЗ "Об акционерных обществах", устав фонда должен содержать:</w:t>
      </w:r>
    </w:p>
    <w:p w:rsidR="00000000" w:rsidRDefault="00BC2EBA">
      <w:bookmarkStart w:id="82" w:name="sub_6021"/>
      <w:r>
        <w:t xml:space="preserve">1) полное фирменное наименование фонда, содержащее слова "негосударственный пенсионный фонд", и </w:t>
      </w:r>
      <w:r>
        <w:t>сокращенное фирменное наименование фонда, содержащее аббревиатуру "НПФ";</w:t>
      </w:r>
    </w:p>
    <w:p w:rsidR="00000000" w:rsidRDefault="00BC2EBA">
      <w:pPr>
        <w:pStyle w:val="afa"/>
        <w:rPr>
          <w:color w:val="000000"/>
          <w:sz w:val="16"/>
          <w:szCs w:val="16"/>
        </w:rPr>
      </w:pPr>
      <w:bookmarkStart w:id="83" w:name="sub_6022"/>
      <w:bookmarkEnd w:id="82"/>
      <w:r>
        <w:rPr>
          <w:color w:val="000000"/>
          <w:sz w:val="16"/>
          <w:szCs w:val="16"/>
        </w:rPr>
        <w:t>Информация об изменениях:</w:t>
      </w:r>
    </w:p>
    <w:bookmarkEnd w:id="83"/>
    <w:p w:rsidR="00000000" w:rsidRDefault="00BC2EBA">
      <w:pPr>
        <w:pStyle w:val="afb"/>
      </w:pPr>
      <w:r>
        <w:fldChar w:fldCharType="begin"/>
      </w:r>
      <w:r>
        <w:instrText>HYPERLINK "garantF1://70601668.542"</w:instrText>
      </w:r>
      <w:r>
        <w:fldChar w:fldCharType="separate"/>
      </w:r>
      <w:r>
        <w:rPr>
          <w:rStyle w:val="a4"/>
        </w:rPr>
        <w:t>Федеральным законом</w:t>
      </w:r>
      <w:r>
        <w:fldChar w:fldCharType="end"/>
      </w:r>
      <w:r>
        <w:t xml:space="preserve"> от 21 июля 2014 г. N 218-ФЗ в подпункт 2 пункта 2 статьи 6 настоящего Федер</w:t>
      </w:r>
      <w:r>
        <w:t>ального закона внесены изменения</w:t>
      </w:r>
    </w:p>
    <w:p w:rsidR="00000000" w:rsidRDefault="00BC2EBA">
      <w:pPr>
        <w:pStyle w:val="afb"/>
      </w:pPr>
      <w:hyperlink r:id="rId62" w:history="1">
        <w:r>
          <w:rPr>
            <w:rStyle w:val="a4"/>
          </w:rPr>
          <w:t>См. текст подпункта в предыдущей редакции</w:t>
        </w:r>
      </w:hyperlink>
    </w:p>
    <w:p w:rsidR="00000000" w:rsidRDefault="00BC2EBA">
      <w:r>
        <w:t>2) указание на исключительный характер деятельности фонда;</w:t>
      </w:r>
    </w:p>
    <w:p w:rsidR="00000000" w:rsidRDefault="00BC2EBA">
      <w:bookmarkStart w:id="84" w:name="sub_6023"/>
      <w:r>
        <w:t>3) указание на максимальную долю от доходов, полученных фондом от размещени</w:t>
      </w:r>
      <w:r>
        <w:t>я средств пенсионных резервов и инвестирования средств пенсионных накоплений, направляемую в состав собственных средств фонда;</w:t>
      </w:r>
    </w:p>
    <w:p w:rsidR="00000000" w:rsidRDefault="00BC2EBA">
      <w:bookmarkStart w:id="85" w:name="sub_6024"/>
      <w:bookmarkEnd w:id="84"/>
      <w:r>
        <w:t>4) указание на формирование попечительского совета фонда с включением в его состав вкладчиков, участников и застр</w:t>
      </w:r>
      <w:r>
        <w:t>ахованных лиц (их представителей).</w:t>
      </w:r>
    </w:p>
    <w:bookmarkEnd w:id="85"/>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6 настоящего Федерального закона</w:t>
      </w:r>
    </w:p>
    <w:p w:rsidR="00000000" w:rsidRDefault="00BC2EBA">
      <w:pPr>
        <w:pStyle w:val="afa"/>
      </w:pPr>
    </w:p>
    <w:p w:rsidR="00000000" w:rsidRDefault="00BC2EBA">
      <w:pPr>
        <w:pStyle w:val="afa"/>
        <w:rPr>
          <w:color w:val="000000"/>
          <w:sz w:val="16"/>
          <w:szCs w:val="16"/>
        </w:rPr>
      </w:pPr>
      <w:bookmarkStart w:id="86" w:name="sub_61"/>
      <w:r>
        <w:rPr>
          <w:color w:val="000000"/>
          <w:sz w:val="16"/>
          <w:szCs w:val="16"/>
        </w:rPr>
        <w:t>Информация об изменениях:</w:t>
      </w:r>
    </w:p>
    <w:bookmarkEnd w:id="86"/>
    <w:p w:rsidR="00000000" w:rsidRDefault="00BC2EBA">
      <w:pPr>
        <w:pStyle w:val="afb"/>
      </w:pPr>
      <w:r>
        <w:fldChar w:fldCharType="begin"/>
      </w:r>
      <w:r>
        <w:instrText>HYPERLINK "garantF1://70601668.55"</w:instrText>
      </w:r>
      <w:r>
        <w:fldChar w:fldCharType="separate"/>
      </w:r>
      <w:r>
        <w:rPr>
          <w:rStyle w:val="a4"/>
        </w:rPr>
        <w:t>Федеральным законом</w:t>
      </w:r>
      <w:r>
        <w:fldChar w:fldCharType="end"/>
      </w:r>
      <w:r>
        <w:t xml:space="preserve"> от 21 июля 2014 г. N 218-ФЗ настоящий Федеральный з</w:t>
      </w:r>
      <w:r>
        <w:t>акон дополнен статьей 6.1</w:t>
      </w:r>
    </w:p>
    <w:p w:rsidR="00000000" w:rsidRDefault="00BC2EBA">
      <w:r>
        <w:rPr>
          <w:rStyle w:val="a3"/>
        </w:rPr>
        <w:t>Статья 6.1.</w:t>
      </w:r>
      <w:r>
        <w:t xml:space="preserve"> Требования к уставному капиталу и собственным средствам фонда</w:t>
      </w:r>
    </w:p>
    <w:p w:rsidR="00000000" w:rsidRDefault="00BC2EBA">
      <w:bookmarkStart w:id="87" w:name="sub_611"/>
      <w:r>
        <w:t>1. Минимальный размер уставного капитала фонда должен составлять не менее 120 миллионов рублей, а с 1 января 2020 года - не менее 150 миллионов рубле</w:t>
      </w:r>
      <w:r>
        <w:t>й.</w:t>
      </w:r>
    </w:p>
    <w:p w:rsidR="00000000" w:rsidRDefault="00BC2EBA">
      <w:bookmarkStart w:id="88" w:name="sub_612"/>
      <w:bookmarkEnd w:id="87"/>
      <w:r>
        <w:t>2. В случае принятия фондом решения об уменьшении его уставного капитала лица, перед которыми фонд несет обязанности по пенсионным договорам, договорам об обязательном пенсионном страховании, управляющие компании этого фонда, его специализ</w:t>
      </w:r>
      <w:r>
        <w:t xml:space="preserve">ированный депозитарий, аудиторская организация, актуарий и исполнители услуг по ведению пенсионных счетов не являются кредиторами фонда для цели применения положений </w:t>
      </w:r>
      <w:hyperlink r:id="rId63" w:history="1">
        <w:r>
          <w:rPr>
            <w:rStyle w:val="a4"/>
          </w:rPr>
          <w:t>законодательства</w:t>
        </w:r>
      </w:hyperlink>
      <w:r>
        <w:t xml:space="preserve"> Российской Федерации об акционерных </w:t>
      </w:r>
      <w:r>
        <w:t>обществах о защите прав кредиторов при уменьшении уставного капитала акционерного общества.</w:t>
      </w:r>
    </w:p>
    <w:p w:rsidR="00000000" w:rsidRDefault="00BC2EBA">
      <w:bookmarkStart w:id="89" w:name="sub_613"/>
      <w:bookmarkEnd w:id="88"/>
      <w:r>
        <w:t xml:space="preserve">3. Минимальный размер собственных средств фонда, рассчитанный в </w:t>
      </w:r>
      <w:hyperlink r:id="rId64" w:history="1">
        <w:r>
          <w:rPr>
            <w:rStyle w:val="a4"/>
          </w:rPr>
          <w:t>порядке</w:t>
        </w:r>
      </w:hyperlink>
      <w:r>
        <w:t>, установленном Банком России, должен соста</w:t>
      </w:r>
      <w:r>
        <w:t>влять не менее 150 миллионов рублей, а с 1 января 2020 года - не менее 200 миллионов рублей.</w:t>
      </w:r>
    </w:p>
    <w:bookmarkEnd w:id="89"/>
    <w:p w:rsidR="00000000" w:rsidRDefault="00BC2EBA"/>
    <w:p w:rsidR="00000000" w:rsidRDefault="00BC2EBA">
      <w:pPr>
        <w:pStyle w:val="afa"/>
        <w:rPr>
          <w:color w:val="000000"/>
          <w:sz w:val="16"/>
          <w:szCs w:val="16"/>
        </w:rPr>
      </w:pPr>
      <w:bookmarkStart w:id="90" w:name="sub_62"/>
      <w:r>
        <w:rPr>
          <w:color w:val="000000"/>
          <w:sz w:val="16"/>
          <w:szCs w:val="16"/>
        </w:rPr>
        <w:t>Информация об изменениях:</w:t>
      </w:r>
    </w:p>
    <w:bookmarkEnd w:id="90"/>
    <w:p w:rsidR="00000000" w:rsidRDefault="00BC2EBA">
      <w:pPr>
        <w:pStyle w:val="afb"/>
      </w:pPr>
      <w:r>
        <w:fldChar w:fldCharType="begin"/>
      </w:r>
      <w:r>
        <w:instrText>HYPERLINK "garantF1://70601668.56"</w:instrText>
      </w:r>
      <w:r>
        <w:fldChar w:fldCharType="separate"/>
      </w:r>
      <w:r>
        <w:rPr>
          <w:rStyle w:val="a4"/>
        </w:rPr>
        <w:t>Федеральным законом</w:t>
      </w:r>
      <w:r>
        <w:fldChar w:fldCharType="end"/>
      </w:r>
      <w:r>
        <w:t xml:space="preserve"> от 21 июля 2014 г. N </w:t>
      </w:r>
      <w:r>
        <w:t>218-ФЗ настоящий Федеральный закон дополнен статьей 6.2</w:t>
      </w:r>
    </w:p>
    <w:p w:rsidR="00000000" w:rsidRDefault="00BC2EBA">
      <w:r>
        <w:rPr>
          <w:rStyle w:val="a3"/>
        </w:rPr>
        <w:t>Статья 6.2.</w:t>
      </w:r>
      <w:r>
        <w:t xml:space="preserve"> Требования к органам управления фонда и его должностным лицам</w:t>
      </w:r>
    </w:p>
    <w:p w:rsidR="00000000" w:rsidRDefault="00BC2EBA">
      <w:bookmarkStart w:id="91" w:name="sub_621"/>
      <w:r>
        <w:t>1. Функции единоличного исполнительного органа, члена коллегиального исполнительного органа, контролера (руководителя с</w:t>
      </w:r>
      <w:r>
        <w:t xml:space="preserve">лужбы внутреннего контроля) и главного бухгалтера фонда осуществляются лицами, состоящими в штате фонда и не </w:t>
      </w:r>
      <w:r>
        <w:lastRenderedPageBreak/>
        <w:t>являющимися по совместительству или по иному основанию работниками организаций, с которыми фондом заключен договор доверительного управления имущес</w:t>
      </w:r>
      <w:r>
        <w:t>твом фонда, договор на оказание услуг специализированного депозитария, договор на проведение аудиторской проверки или договор на проведение оценки имущества фонда.</w:t>
      </w:r>
    </w:p>
    <w:p w:rsidR="00000000" w:rsidRDefault="00BC2EBA">
      <w:bookmarkStart w:id="92" w:name="sub_622"/>
      <w:bookmarkEnd w:id="91"/>
      <w:r>
        <w:t>2. Лицо, осуществляющее (в том числе временно) функции единоличного исполнител</w:t>
      </w:r>
      <w:r>
        <w:t>ьного органа фонда, главного бухгалтера фонда, члена совета директоров (наблюдательного совета), члена коллегиального исполнительного органа фонда, контролера (руководителя службы внутреннего контроля) фонда, должно соответствовать требованиям к деловой ре</w:t>
      </w:r>
      <w:r>
        <w:t>путации.</w:t>
      </w:r>
    </w:p>
    <w:p w:rsidR="00000000" w:rsidRDefault="00BC2EBA">
      <w:bookmarkStart w:id="93" w:name="sub_623"/>
      <w:bookmarkEnd w:id="92"/>
      <w:r>
        <w:t>3. Под несоответствием лица требованиям к деловой репутации понимается:</w:t>
      </w:r>
    </w:p>
    <w:p w:rsidR="00000000" w:rsidRDefault="00BC2EBA">
      <w:bookmarkStart w:id="94" w:name="sub_6231"/>
      <w:bookmarkEnd w:id="93"/>
      <w:r>
        <w:t>1) наличие неснятой или непогашенной судимости за совершение умышленных преступлений;</w:t>
      </w:r>
    </w:p>
    <w:p w:rsidR="00000000" w:rsidRDefault="00BC2EBA">
      <w:bookmarkStart w:id="95" w:name="sub_6232"/>
      <w:bookmarkEnd w:id="94"/>
      <w:r>
        <w:t>2) признание судом лица виновным в банкротст</w:t>
      </w:r>
      <w:r>
        <w:t>ве юридического лица, если судебный акт о таком признании был принят судом в течение пяти лет, предшествовавших дате избрания (назначения) лица на указанную должность или дате подачи в Банк России заявления о согласовании кандидатуры;</w:t>
      </w:r>
    </w:p>
    <w:p w:rsidR="00000000" w:rsidRDefault="00BC2EBA">
      <w:bookmarkStart w:id="96" w:name="sub_6233"/>
      <w:bookmarkEnd w:id="95"/>
      <w:r>
        <w:t>3) ос</w:t>
      </w:r>
      <w:r>
        <w:t>уществление лицом функций единоличного исполнительного органа, члена коллегиального исполнительного органа, контролера (руководителя службы внутреннего контроля) или главного бухгалтера в некредитной финансовой или кредитной организации (далее - финансовая</w:t>
      </w:r>
      <w:r>
        <w:t xml:space="preserve"> организация) в момент совершения этой организацией нарушения, за которое у нее была отозвана (аннулирована) лицензия на осуществление соответствующего вида деятельности, если с даты принятия указанного решения прошло менее трех лет;</w:t>
      </w:r>
    </w:p>
    <w:p w:rsidR="00000000" w:rsidRDefault="00BC2EBA">
      <w:bookmarkStart w:id="97" w:name="sub_6234"/>
      <w:bookmarkEnd w:id="96"/>
      <w:r>
        <w:t>4) осу</w:t>
      </w:r>
      <w:r>
        <w:t>ществление лицом функций единоличного исполнительного органа фонда, члена коллегиального исполнительного органа фонда, контролера (руководителя службы внутреннего контроля) или главного бухгалтера фонда в финансовой организации, которая была признана арбит</w:t>
      </w:r>
      <w:r>
        <w:t>ражным судом несостоятельной (банкротом), если с даты принятия указанного решения прошло менее трех лет;</w:t>
      </w:r>
    </w:p>
    <w:p w:rsidR="00000000" w:rsidRDefault="00BC2EBA">
      <w:bookmarkStart w:id="98" w:name="sub_6235"/>
      <w:bookmarkEnd w:id="97"/>
      <w:r>
        <w:t>5) неисполнение лицом, являющимся или являвшимся руководителем финансовой организации либо членом ее совета директоров (наблюдательного</w:t>
      </w:r>
      <w:r>
        <w:t xml:space="preserve"> совета), обязанностей по предупреждению банкротства, установленных </w:t>
      </w:r>
      <w:hyperlink r:id="rId65" w:history="1">
        <w:r>
          <w:rPr>
            <w:rStyle w:val="a4"/>
          </w:rPr>
          <w:t>законами</w:t>
        </w:r>
      </w:hyperlink>
      <w:r>
        <w:t xml:space="preserve"> о банкротстве, при возникновении оснований для осуществления мер по предупреждению банкротства финансовой организации, если с даты такого нарушен</w:t>
      </w:r>
      <w:r>
        <w:t>ия прошло менее трех лет;</w:t>
      </w:r>
    </w:p>
    <w:p w:rsidR="00000000" w:rsidRDefault="00BC2EBA">
      <w:bookmarkStart w:id="99" w:name="sub_6236"/>
      <w:bookmarkEnd w:id="98"/>
      <w:r>
        <w:t xml:space="preserve">6) привлечение лица в соответствии с </w:t>
      </w:r>
      <w:hyperlink r:id="rId66" w:history="1">
        <w:r>
          <w:rPr>
            <w:rStyle w:val="a4"/>
          </w:rPr>
          <w:t>законами</w:t>
        </w:r>
      </w:hyperlink>
      <w:r>
        <w:t xml:space="preserve"> о банкротстве к субсидиарной ответственности по денежным обязательствам финансовой организации и (или) привлечение к исполнению ее </w:t>
      </w:r>
      <w:r>
        <w:t>обязанности по уплате обязательных платежей, если с даты принятия арбитражным судом решения о признании финансовой организации банкротом прошло менее трех лет;</w:t>
      </w:r>
    </w:p>
    <w:p w:rsidR="00000000" w:rsidRDefault="00BC2EBA">
      <w:bookmarkStart w:id="100" w:name="sub_6237"/>
      <w:bookmarkEnd w:id="99"/>
      <w:r>
        <w:t xml:space="preserve">7) совершение лицом более трех раз в течение одного года, предшествовавшего дню </w:t>
      </w:r>
      <w:r>
        <w:t>назначения (избрания) на должность или дню подачи в Банк России заявления о согласовании кандидатуры, административного правонарушения в области финансов, налогов и сборов, страхования, рынка ценных бумаг или в области предпринимательской деятельности, уст</w:t>
      </w:r>
      <w:r>
        <w:t>ановленного вступившим в законную силу постановлением судьи, органа, должностного лица, уполномоченных рассматривать дела об административных правонарушениях;</w:t>
      </w:r>
    </w:p>
    <w:p w:rsidR="00000000" w:rsidRDefault="00BC2EBA">
      <w:bookmarkStart w:id="101" w:name="sub_6238"/>
      <w:bookmarkEnd w:id="100"/>
      <w:r>
        <w:t>8) дисквалификация лица, срок которой не истек на день избрания (назначения) на д</w:t>
      </w:r>
      <w:r>
        <w:t>олжность или на день, предшествовавший дню подачи в Банк России заявления о согласовании кандидатуры;</w:t>
      </w:r>
    </w:p>
    <w:p w:rsidR="00000000" w:rsidRDefault="00BC2EBA">
      <w:bookmarkStart w:id="102" w:name="sub_6239"/>
      <w:bookmarkEnd w:id="101"/>
      <w:r>
        <w:t xml:space="preserve">9) расторжение с лицом трудового договора по инициативе работодателя по основаниям, предусмотренным </w:t>
      </w:r>
      <w:hyperlink r:id="rId67" w:history="1">
        <w:r>
          <w:rPr>
            <w:rStyle w:val="a4"/>
          </w:rPr>
          <w:t>пун</w:t>
        </w:r>
        <w:r>
          <w:rPr>
            <w:rStyle w:val="a4"/>
          </w:rPr>
          <w:t>ктами 7</w:t>
        </w:r>
      </w:hyperlink>
      <w:r>
        <w:t xml:space="preserve"> и </w:t>
      </w:r>
      <w:hyperlink r:id="rId68" w:history="1">
        <w:r>
          <w:rPr>
            <w:rStyle w:val="a4"/>
          </w:rPr>
          <w:t>7.1 части первой статьи 81</w:t>
        </w:r>
      </w:hyperlink>
      <w:r>
        <w:t xml:space="preserve"> Трудового </w:t>
      </w:r>
      <w:r>
        <w:lastRenderedPageBreak/>
        <w:t>кодекса Российской Федерации, если со дня расторжения такого трудового договора прошло менее трех лет;</w:t>
      </w:r>
    </w:p>
    <w:p w:rsidR="00000000" w:rsidRDefault="00BC2EBA">
      <w:bookmarkStart w:id="103" w:name="sub_62310"/>
      <w:bookmarkEnd w:id="102"/>
      <w:r>
        <w:t>10) осуществление лицом функций единоличного ис</w:t>
      </w:r>
      <w:r>
        <w:t>полнительного органа (в том числе временно), члена совета директоров (наблюдательного совета), члена коллегиального исполнительного органа, контролера (аудитора), ревизора или главного бухгалтера финансовой организации в течение одного года, предшествовавш</w:t>
      </w:r>
      <w:r>
        <w:t>его дню введения администрации по управлению финансовой организацией с приостановлением полномочий исполнительных органов (за исключением лиц, представивших в Банк России доказательства непричастности к принятию решений или совершению действий (бездействию</w:t>
      </w:r>
      <w:r>
        <w:t>), которые привели к введению временной администрации), если со дня введения такой администрации прошло менее трех лет;</w:t>
      </w:r>
    </w:p>
    <w:p w:rsidR="00000000" w:rsidRDefault="00BC2EBA">
      <w:bookmarkStart w:id="104" w:name="sub_62311"/>
      <w:bookmarkEnd w:id="103"/>
      <w:r>
        <w:t>11) осуществление лицом функций единоличного исполнительного органа, в том числе временно, члена совета директоров (на</w:t>
      </w:r>
      <w:r>
        <w:t>блюдательного совета), члена коллегиального исполнительного органа, контролера (руководителя службы внутреннего контроля) или главного бухгалтера финансовой организации в течение одного года, предшествовавшего дню отзыва (аннулирования) лицензии у финансов</w:t>
      </w:r>
      <w:r>
        <w:t>ой организации либо дню ее исключения из соответствующего реестра (списка) за нарушение законодательства (за исключением лиц, представивших в Банк России доказательства непричастности к принятию решений или совершению действий (бездействию), которые привел</w:t>
      </w:r>
      <w:r>
        <w:t>и к отзыву (аннулированию) лицензии), если со дня отзыва (аннулирования) лицензии либо исключения финансовой организации из соответствующего реестра (списка) прошло менее трех лет;</w:t>
      </w:r>
    </w:p>
    <w:p w:rsidR="00000000" w:rsidRDefault="00BC2EBA">
      <w:bookmarkStart w:id="105" w:name="sub_62312"/>
      <w:bookmarkEnd w:id="104"/>
      <w:r>
        <w:t>12) предоставление лицом один и более раза в течение пяти</w:t>
      </w:r>
      <w:r>
        <w:t xml:space="preserve"> лет, предшествовавших дню его назначения (избрания) на должность или дню подачи в Банк России заявления о согласовании кандидатуры, недостоверных сведений, касающихся квалификационных требований и требований к деловой репутации;</w:t>
      </w:r>
    </w:p>
    <w:p w:rsidR="00000000" w:rsidRDefault="00BC2EBA">
      <w:bookmarkStart w:id="106" w:name="sub_62313"/>
      <w:bookmarkEnd w:id="105"/>
      <w:r>
        <w:t>13) прим</w:t>
      </w:r>
      <w:r>
        <w:t>енение один и более раза в течение пяти лет, предшествовавших дню назначения (избрания) на должность или дню подачи в Банк России заявления о согласовании кандидатуры, к финансовой организации, в которой лицо осуществляло подготовку и представление отчетно</w:t>
      </w:r>
      <w:r>
        <w:t>сти (функции руководителя, главного бухгалтера), мер в соответствии с федеральными законами за представление существенно недостоверной отчетности.</w:t>
      </w:r>
    </w:p>
    <w:p w:rsidR="00000000" w:rsidRDefault="00BC2EBA">
      <w:bookmarkStart w:id="107" w:name="sub_624"/>
      <w:bookmarkEnd w:id="106"/>
      <w:r>
        <w:t>4. Под квалификационными требованиями, предъявляемыми к лицу, осуществляющему функции, понима</w:t>
      </w:r>
      <w:r>
        <w:t>ются:</w:t>
      </w:r>
    </w:p>
    <w:p w:rsidR="00000000" w:rsidRDefault="00BC2EBA">
      <w:bookmarkStart w:id="108" w:name="sub_6241"/>
      <w:bookmarkEnd w:id="107"/>
      <w:r>
        <w:t xml:space="preserve">1) для лица, осуществляющего функции единоличного исполнительного органа фонда, - высшее образование, наличие квалификационного аттестата специалиста финансового рынка по деятельности негосударственных пенсионных фондов по пенсионному </w:t>
      </w:r>
      <w:r>
        <w:t>обеспечению и пенсионному страхованию и опыта руководства финансовой организацией либо ее структурным подразделением не менее трех лет;</w:t>
      </w:r>
    </w:p>
    <w:p w:rsidR="00000000" w:rsidRDefault="00BC2EBA">
      <w:bookmarkStart w:id="109" w:name="sub_6242"/>
      <w:bookmarkEnd w:id="108"/>
      <w:r>
        <w:t>2) для лица, осуществляющего функции члена коллегиального исполнительного органа фонда, - высшее образов</w:t>
      </w:r>
      <w:r>
        <w:t>ание и опыт работы в финансовой организации не менее двух лет;</w:t>
      </w:r>
    </w:p>
    <w:p w:rsidR="00000000" w:rsidRDefault="00BC2EBA">
      <w:bookmarkStart w:id="110" w:name="sub_6243"/>
      <w:bookmarkEnd w:id="109"/>
      <w:r>
        <w:t>3) для лица, осуществляющего функции контролера (руководителя службы внутреннего контроля) фонда, - высшее образование, наличие квалификационного аттестата специалиста финансово</w:t>
      </w:r>
      <w:r>
        <w:t>го рынка по деятельности негосударственных пенсионных фондов по пенсионному обеспечению и пенсионному страхованию и опыта работы в финансовой организации не менее одного года.</w:t>
      </w:r>
    </w:p>
    <w:p w:rsidR="00000000" w:rsidRDefault="00BC2EBA">
      <w:bookmarkStart w:id="111" w:name="sub_625"/>
      <w:bookmarkEnd w:id="110"/>
      <w:r>
        <w:t>5. Под опытом работы в финансовой организации понимается исполнен</w:t>
      </w:r>
      <w:r>
        <w:t>ие лицом должностных обязанностей, связанных с осуществлением лицензируемого вида деятельности на финансовом рынке.</w:t>
      </w:r>
    </w:p>
    <w:p w:rsidR="00000000" w:rsidRDefault="00BC2EBA">
      <w:bookmarkStart w:id="112" w:name="sub_626"/>
      <w:bookmarkEnd w:id="111"/>
      <w:r>
        <w:lastRenderedPageBreak/>
        <w:t>6. Кандидаты на должности единоличного исполнительного органа, контролера (руководителя службы внутреннего контроля) и главног</w:t>
      </w:r>
      <w:r>
        <w:t>о бухгалтера фонда подлежат согласованию с Банком России.</w:t>
      </w:r>
    </w:p>
    <w:bookmarkEnd w:id="112"/>
    <w:p w:rsidR="00000000" w:rsidRDefault="00BC2EBA">
      <w:r>
        <w:t>Заявление фонда о согласовании кандидата должно содержать сведения, позволяющие однозначно идентифицировать физическое лицо, а также сведения о соответствии этого лица установленным настоящим</w:t>
      </w:r>
      <w:r>
        <w:t xml:space="preserve"> Федеральным законом квалификационным требованиям и требованиям к деловой репутации с приложением документов, подтверждающих такое соответствие.</w:t>
      </w:r>
    </w:p>
    <w:p w:rsidR="00000000" w:rsidRDefault="00BC2EBA">
      <w:r>
        <w:t>Банк России в течение 30 дней со дня получения заявления о согласовании кандидата уведомляет фонд о согласовани</w:t>
      </w:r>
      <w:r>
        <w:t>и кандидата на соответствующую должность или о выявленном несоответствии кандидата требованиям к деловой репутации и (или) квалификационным требованиям, установленным настоящим Федеральным законом. Полученное согласование действует в течение трех месяцев с</w:t>
      </w:r>
      <w:r>
        <w:t xml:space="preserve"> даты выдачи такого согласования.</w:t>
      </w:r>
    </w:p>
    <w:p w:rsidR="00000000" w:rsidRDefault="00BC2EBA">
      <w:bookmarkStart w:id="113" w:name="sub_627"/>
      <w:r>
        <w:t>7. Фонд уведомляет Банк России:</w:t>
      </w:r>
    </w:p>
    <w:p w:rsidR="00000000" w:rsidRDefault="00BC2EBA">
      <w:bookmarkStart w:id="114" w:name="sub_6271"/>
      <w:bookmarkEnd w:id="113"/>
      <w:r>
        <w:t xml:space="preserve">1) о назначении (избрании) на должность лиц, указанных в </w:t>
      </w:r>
      <w:hyperlink w:anchor="sub_626" w:history="1">
        <w:r>
          <w:rPr>
            <w:rStyle w:val="a4"/>
          </w:rPr>
          <w:t>пункте 6</w:t>
        </w:r>
      </w:hyperlink>
      <w:r>
        <w:t xml:space="preserve"> настоящей статьи, а также членов совета директоров (наблюдательного совета) ф</w:t>
      </w:r>
      <w:r>
        <w:t>онда в течение трех рабочих дней, следующих за днем их назначения (избрания), с приложением подтверждающих документов;</w:t>
      </w:r>
    </w:p>
    <w:p w:rsidR="00000000" w:rsidRDefault="00BC2EBA">
      <w:bookmarkStart w:id="115" w:name="sub_6272"/>
      <w:bookmarkEnd w:id="114"/>
      <w:r>
        <w:t xml:space="preserve">2) об освобождении от должности (о прекращении полномочий) лиц, указанных в </w:t>
      </w:r>
      <w:hyperlink w:anchor="sub_626" w:history="1">
        <w:r>
          <w:rPr>
            <w:rStyle w:val="a4"/>
          </w:rPr>
          <w:t>пункте 6</w:t>
        </w:r>
      </w:hyperlink>
      <w:r>
        <w:t xml:space="preserve"> настоящей с</w:t>
      </w:r>
      <w:r>
        <w:t>татьи, а также членов совета директоров (наблюдательного совета) фонда не позднее рабочего дня, следующего за днем принятия такого решения, с приложением подтверждающих документов.</w:t>
      </w:r>
    </w:p>
    <w:bookmarkEnd w:id="115"/>
    <w:p w:rsidR="00000000" w:rsidRDefault="00BC2EBA"/>
    <w:p w:rsidR="00000000" w:rsidRDefault="00BC2EBA">
      <w:pPr>
        <w:pStyle w:val="afa"/>
        <w:rPr>
          <w:color w:val="000000"/>
          <w:sz w:val="16"/>
          <w:szCs w:val="16"/>
        </w:rPr>
      </w:pPr>
      <w:bookmarkStart w:id="116" w:name="sub_63"/>
      <w:r>
        <w:rPr>
          <w:color w:val="000000"/>
          <w:sz w:val="16"/>
          <w:szCs w:val="16"/>
        </w:rPr>
        <w:t>Информация об изменениях:</w:t>
      </w:r>
    </w:p>
    <w:bookmarkEnd w:id="116"/>
    <w:p w:rsidR="00000000" w:rsidRDefault="00BC2EBA">
      <w:pPr>
        <w:pStyle w:val="afb"/>
      </w:pPr>
      <w:r>
        <w:fldChar w:fldCharType="begin"/>
      </w:r>
      <w:r>
        <w:instrText>HYPERLINK "garantF1://70601668.57"</w:instrText>
      </w:r>
      <w:r>
        <w:fldChar w:fldCharType="separate"/>
      </w:r>
      <w:r>
        <w:rPr>
          <w:rStyle w:val="a4"/>
        </w:rPr>
        <w:t>Федеральным законом</w:t>
      </w:r>
      <w:r>
        <w:fldChar w:fldCharType="end"/>
      </w:r>
      <w:r>
        <w:t xml:space="preserve"> от 21 июля 2014 г. N 218-ФЗ настоящий Федеральный закон дополнен статьей 6.3</w:t>
      </w:r>
    </w:p>
    <w:p w:rsidR="00000000" w:rsidRDefault="00BC2EBA">
      <w:r>
        <w:rPr>
          <w:rStyle w:val="a3"/>
        </w:rPr>
        <w:t>Статья 6.3.</w:t>
      </w:r>
      <w:r>
        <w:t xml:space="preserve"> Организация внутреннего контроля в фонде</w:t>
      </w:r>
    </w:p>
    <w:p w:rsidR="00000000" w:rsidRDefault="00BC2EBA">
      <w:bookmarkStart w:id="117" w:name="sub_631"/>
      <w:r>
        <w:t>1. Фонд должен организовать внутренний контроль за соответстви</w:t>
      </w:r>
      <w:r>
        <w:t xml:space="preserve">ем своей деятельности требованиям федеральных законов и иных нормативных правовых актов Российской Федерации, </w:t>
      </w:r>
      <w:hyperlink r:id="rId69" w:history="1">
        <w:r>
          <w:rPr>
            <w:rStyle w:val="a4"/>
          </w:rPr>
          <w:t>нормативных актов</w:t>
        </w:r>
      </w:hyperlink>
      <w:r>
        <w:t xml:space="preserve"> Банка России, регулирующих указанную деятельность (далее - внутренний контроль).</w:t>
      </w:r>
    </w:p>
    <w:p w:rsidR="00000000" w:rsidRDefault="00BC2EBA">
      <w:bookmarkStart w:id="118" w:name="sub_632"/>
      <w:bookmarkEnd w:id="117"/>
      <w:r>
        <w:t>2. Внутренний контроль осуществляется должностным лицом (далее - контролер) или отдельным структурным подразделением (далее - служба внутреннего контроля).</w:t>
      </w:r>
    </w:p>
    <w:p w:rsidR="00000000" w:rsidRDefault="00BC2EBA">
      <w:bookmarkStart w:id="119" w:name="sub_6322"/>
      <w:bookmarkEnd w:id="118"/>
      <w:r>
        <w:t xml:space="preserve">Контролер и руководитель службы внутреннего контроля назначаются на должность </w:t>
      </w:r>
      <w:r>
        <w:t>и освобождаются от должности советом директоров (наблюдательным советом) фонда.</w:t>
      </w:r>
    </w:p>
    <w:bookmarkEnd w:id="119"/>
    <w:p w:rsidR="00000000" w:rsidRDefault="00BC2EBA">
      <w:r>
        <w:t>Контролер и служба внутреннего контроля независимы от исполнительных органов фонда и подотчетны совету директоров (наблюдательному совету) фонда.</w:t>
      </w:r>
    </w:p>
    <w:p w:rsidR="00000000" w:rsidRDefault="00BC2EBA">
      <w:r>
        <w:t>На контролера и руково</w:t>
      </w:r>
      <w:r>
        <w:t>дителя службы внутреннего контроля не могут быть возложены обязанности, не предусмотренные правилами организации и осуществления внутреннего контроля в негосударственном пенсионном фонде (далее - правила внутреннего контроля).</w:t>
      </w:r>
    </w:p>
    <w:p w:rsidR="00000000" w:rsidRDefault="00BC2EBA">
      <w:bookmarkStart w:id="120" w:name="sub_633"/>
      <w:r>
        <w:t>3. Правила внутреннего</w:t>
      </w:r>
      <w:r>
        <w:t xml:space="preserve"> контроля утверждаются советом директоров (наблюдательным советом) фонда и должны соответствовать требованиям Банка России.</w:t>
      </w:r>
    </w:p>
    <w:bookmarkEnd w:id="120"/>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70" w:history="1">
        <w:r>
          <w:rPr>
            <w:rStyle w:val="a4"/>
          </w:rPr>
          <w:t>Требования</w:t>
        </w:r>
      </w:hyperlink>
      <w:r>
        <w:t xml:space="preserve"> к Правилам организации и осуществления внутреннего контроля в н</w:t>
      </w:r>
      <w:r>
        <w:t xml:space="preserve">егосударственном пенсионном фонде, утвержденные </w:t>
      </w:r>
      <w:hyperlink r:id="rId71" w:history="1">
        <w:r>
          <w:rPr>
            <w:rStyle w:val="a4"/>
          </w:rPr>
          <w:t>приказом</w:t>
        </w:r>
      </w:hyperlink>
      <w:r>
        <w:t xml:space="preserve"> ФСФР России от 3 июня 2008 г. N 08-23/пз-н</w:t>
      </w:r>
    </w:p>
    <w:p w:rsidR="00000000" w:rsidRDefault="00BC2EBA">
      <w:pPr>
        <w:pStyle w:val="afa"/>
      </w:pPr>
    </w:p>
    <w:p w:rsidR="00000000" w:rsidRDefault="00BC2EBA">
      <w:pPr>
        <w:pStyle w:val="afa"/>
        <w:rPr>
          <w:color w:val="000000"/>
          <w:sz w:val="16"/>
          <w:szCs w:val="16"/>
        </w:rPr>
      </w:pPr>
      <w:bookmarkStart w:id="121" w:name="sub_7"/>
      <w:r>
        <w:rPr>
          <w:color w:val="000000"/>
          <w:sz w:val="16"/>
          <w:szCs w:val="16"/>
        </w:rPr>
        <w:t>Информация об изменениях:</w:t>
      </w:r>
    </w:p>
    <w:bookmarkEnd w:id="121"/>
    <w:p w:rsidR="00000000" w:rsidRDefault="00BC2EBA">
      <w:pPr>
        <w:pStyle w:val="afb"/>
      </w:pPr>
      <w:r>
        <w:fldChar w:fldCharType="begin"/>
      </w:r>
      <w:r>
        <w:instrText>HYPERLINK "garantF1://70601668.581"</w:instrText>
      </w:r>
      <w:r>
        <w:fldChar w:fldCharType="separate"/>
      </w:r>
      <w:r>
        <w:rPr>
          <w:rStyle w:val="a4"/>
        </w:rPr>
        <w:t>Федеральным законом</w:t>
      </w:r>
      <w:r>
        <w:fldChar w:fldCharType="end"/>
      </w:r>
      <w:r>
        <w:t xml:space="preserve"> от 21 июля 2014 г. N 218-</w:t>
      </w:r>
      <w:r>
        <w:t>ФЗ наименование статьи 7 изложено в новой редакции</w:t>
      </w:r>
    </w:p>
    <w:p w:rsidR="00000000" w:rsidRDefault="00BC2EBA">
      <w:pPr>
        <w:pStyle w:val="afb"/>
      </w:pPr>
      <w:hyperlink r:id="rId72" w:history="1">
        <w:r>
          <w:rPr>
            <w:rStyle w:val="a4"/>
          </w:rPr>
          <w:t>См. текст наименования в предыдущей редакции</w:t>
        </w:r>
      </w:hyperlink>
    </w:p>
    <w:p w:rsidR="00000000" w:rsidRDefault="00BC2EBA">
      <w:pPr>
        <w:pStyle w:val="af2"/>
      </w:pPr>
      <w:r>
        <w:rPr>
          <w:rStyle w:val="a3"/>
        </w:rPr>
        <w:t>Статья 7.</w:t>
      </w:r>
      <w:r>
        <w:t xml:space="preserve"> Особенности совершения сделок с акциями фонда</w:t>
      </w:r>
    </w:p>
    <w:p w:rsidR="00000000" w:rsidRDefault="00BC2EBA">
      <w:bookmarkStart w:id="122" w:name="sub_1081"/>
      <w:r>
        <w:t xml:space="preserve">1. </w:t>
      </w:r>
      <w:hyperlink r:id="rId73" w:history="1">
        <w:r>
          <w:rPr>
            <w:rStyle w:val="a4"/>
          </w:rPr>
          <w:t>Утратил силу</w:t>
        </w:r>
      </w:hyperlink>
      <w:r>
        <w:t>.</w:t>
      </w:r>
    </w:p>
    <w:bookmarkEnd w:id="12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4" w:history="1">
        <w:r>
          <w:rPr>
            <w:rStyle w:val="a4"/>
          </w:rPr>
          <w:t>пункта 1 статьи 7</w:t>
        </w:r>
      </w:hyperlink>
    </w:p>
    <w:p w:rsidR="00000000" w:rsidRDefault="00BC2EBA">
      <w:bookmarkStart w:id="123" w:name="sub_1082"/>
      <w:r>
        <w:t xml:space="preserve">2. </w:t>
      </w:r>
      <w:hyperlink r:id="rId75" w:history="1">
        <w:r>
          <w:rPr>
            <w:rStyle w:val="a4"/>
          </w:rPr>
          <w:t>Утратил силу</w:t>
        </w:r>
      </w:hyperlink>
      <w:r>
        <w:t>.</w:t>
      </w:r>
    </w:p>
    <w:bookmarkEnd w:id="12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6" w:history="1">
        <w:r>
          <w:rPr>
            <w:rStyle w:val="a4"/>
          </w:rPr>
          <w:t>пункта 2 статьи 7</w:t>
        </w:r>
      </w:hyperlink>
    </w:p>
    <w:p w:rsidR="00000000" w:rsidRDefault="00BC2EBA">
      <w:bookmarkStart w:id="124" w:name="sub_1083"/>
      <w:r>
        <w:t xml:space="preserve">3. </w:t>
      </w:r>
      <w:hyperlink r:id="rId77" w:history="1">
        <w:r>
          <w:rPr>
            <w:rStyle w:val="a4"/>
          </w:rPr>
          <w:t>Утратил силу</w:t>
        </w:r>
      </w:hyperlink>
      <w:r>
        <w:t>.</w:t>
      </w:r>
    </w:p>
    <w:bookmarkEnd w:id="12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8" w:history="1">
        <w:r>
          <w:rPr>
            <w:rStyle w:val="a4"/>
          </w:rPr>
          <w:t>пункта 3 статьи 7</w:t>
        </w:r>
      </w:hyperlink>
    </w:p>
    <w:p w:rsidR="00000000" w:rsidRDefault="00BC2EBA">
      <w:bookmarkStart w:id="125" w:name="sub_39"/>
      <w:r>
        <w:t xml:space="preserve">4. </w:t>
      </w:r>
      <w:hyperlink r:id="rId79" w:history="1">
        <w:r>
          <w:rPr>
            <w:rStyle w:val="a4"/>
          </w:rPr>
          <w:t>Утратил силу</w:t>
        </w:r>
      </w:hyperlink>
      <w:r>
        <w:t>.</w:t>
      </w:r>
    </w:p>
    <w:bookmarkEnd w:id="125"/>
    <w:p w:rsidR="00000000" w:rsidRDefault="00BC2EBA">
      <w:pPr>
        <w:pStyle w:val="afa"/>
        <w:rPr>
          <w:color w:val="000000"/>
          <w:sz w:val="16"/>
          <w:szCs w:val="16"/>
        </w:rPr>
      </w:pPr>
      <w:r>
        <w:rPr>
          <w:color w:val="000000"/>
          <w:sz w:val="16"/>
          <w:szCs w:val="16"/>
        </w:rPr>
        <w:t>Информация об изменен</w:t>
      </w:r>
      <w:r>
        <w:rPr>
          <w:color w:val="000000"/>
          <w:sz w:val="16"/>
          <w:szCs w:val="16"/>
        </w:rPr>
        <w:t>иях:</w:t>
      </w:r>
    </w:p>
    <w:p w:rsidR="00000000" w:rsidRDefault="00BC2EBA">
      <w:pPr>
        <w:pStyle w:val="afb"/>
      </w:pPr>
      <w:r>
        <w:t xml:space="preserve">См. текст </w:t>
      </w:r>
      <w:hyperlink r:id="rId80" w:history="1">
        <w:r>
          <w:rPr>
            <w:rStyle w:val="a4"/>
          </w:rPr>
          <w:t>пункта 4 статьи 7</w:t>
        </w:r>
      </w:hyperlink>
    </w:p>
    <w:p w:rsidR="00000000" w:rsidRDefault="00BC2EBA">
      <w:bookmarkStart w:id="126" w:name="sub_1085"/>
      <w:r>
        <w:t xml:space="preserve">5. </w:t>
      </w:r>
      <w:hyperlink r:id="rId81" w:history="1">
        <w:r>
          <w:rPr>
            <w:rStyle w:val="a4"/>
          </w:rPr>
          <w:t>Утратил силу</w:t>
        </w:r>
      </w:hyperlink>
      <w:r>
        <w:t>.</w:t>
      </w:r>
    </w:p>
    <w:bookmarkEnd w:id="12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2" w:history="1">
        <w:r>
          <w:rPr>
            <w:rStyle w:val="a4"/>
          </w:rPr>
          <w:t>пункта 5 статьи 7</w:t>
        </w:r>
      </w:hyperlink>
    </w:p>
    <w:p w:rsidR="00000000" w:rsidRDefault="00BC2EBA">
      <w:bookmarkStart w:id="127" w:name="sub_1086"/>
      <w:r>
        <w:t xml:space="preserve">6. </w:t>
      </w:r>
      <w:hyperlink r:id="rId83" w:history="1">
        <w:r>
          <w:rPr>
            <w:rStyle w:val="a4"/>
          </w:rPr>
          <w:t>Утратил силу</w:t>
        </w:r>
      </w:hyperlink>
      <w:r>
        <w:t xml:space="preserve"> с 1 января 2014 г.</w:t>
      </w:r>
    </w:p>
    <w:bookmarkEnd w:id="12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4" w:history="1">
        <w:r>
          <w:rPr>
            <w:rStyle w:val="a4"/>
          </w:rPr>
          <w:t>пункта 6 статьи 7</w:t>
        </w:r>
      </w:hyperlink>
    </w:p>
    <w:p w:rsidR="00000000" w:rsidRDefault="00BC2EBA">
      <w:bookmarkStart w:id="128" w:name="sub_1087"/>
      <w:r>
        <w:t xml:space="preserve">7. </w:t>
      </w:r>
      <w:hyperlink r:id="rId85" w:history="1">
        <w:r>
          <w:rPr>
            <w:rStyle w:val="a4"/>
          </w:rPr>
          <w:t>Утратил силу</w:t>
        </w:r>
      </w:hyperlink>
      <w:r>
        <w:t>.</w:t>
      </w:r>
    </w:p>
    <w:bookmarkEnd w:id="12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6" w:history="1">
        <w:r>
          <w:rPr>
            <w:rStyle w:val="a4"/>
          </w:rPr>
          <w:t>пункта 7 статьи 7</w:t>
        </w:r>
      </w:hyperlink>
    </w:p>
    <w:p w:rsidR="00000000" w:rsidRDefault="00BC2EBA">
      <w:bookmarkStart w:id="129" w:name="sub_1088"/>
      <w:r>
        <w:t xml:space="preserve">8. </w:t>
      </w:r>
      <w:hyperlink r:id="rId87" w:history="1">
        <w:r>
          <w:rPr>
            <w:rStyle w:val="a4"/>
          </w:rPr>
          <w:t>Утратил силу</w:t>
        </w:r>
      </w:hyperlink>
      <w:r>
        <w:t>.</w:t>
      </w:r>
    </w:p>
    <w:bookmarkEnd w:id="12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8" w:history="1">
        <w:r>
          <w:rPr>
            <w:rStyle w:val="a4"/>
          </w:rPr>
          <w:t>пункта 8 статьи 7</w:t>
        </w:r>
      </w:hyperlink>
    </w:p>
    <w:p w:rsidR="00000000" w:rsidRDefault="00BC2EBA">
      <w:bookmarkStart w:id="130" w:name="sub_1089"/>
      <w:r>
        <w:t xml:space="preserve">9. </w:t>
      </w:r>
      <w:hyperlink r:id="rId89" w:history="1">
        <w:r>
          <w:rPr>
            <w:rStyle w:val="a4"/>
          </w:rPr>
          <w:t>Утратил силу</w:t>
        </w:r>
      </w:hyperlink>
      <w:r>
        <w:t>.</w:t>
      </w:r>
    </w:p>
    <w:bookmarkEnd w:id="13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90" w:history="1">
        <w:r>
          <w:rPr>
            <w:rStyle w:val="a4"/>
          </w:rPr>
          <w:t>пункта 9 статьи 7</w:t>
        </w:r>
      </w:hyperlink>
    </w:p>
    <w:p w:rsidR="00000000" w:rsidRDefault="00BC2EBA">
      <w:bookmarkStart w:id="131" w:name="sub_10810"/>
      <w:r>
        <w:t xml:space="preserve">10. </w:t>
      </w:r>
      <w:hyperlink r:id="rId91" w:history="1">
        <w:r>
          <w:rPr>
            <w:rStyle w:val="a4"/>
          </w:rPr>
          <w:t>Утратил силу</w:t>
        </w:r>
      </w:hyperlink>
      <w:r>
        <w:t>.</w:t>
      </w:r>
    </w:p>
    <w:bookmarkEnd w:id="131"/>
    <w:p w:rsidR="00000000" w:rsidRDefault="00BC2EBA">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BC2EBA">
      <w:pPr>
        <w:pStyle w:val="afb"/>
      </w:pPr>
      <w:r>
        <w:t xml:space="preserve">См. текст </w:t>
      </w:r>
      <w:hyperlink r:id="rId92" w:history="1">
        <w:r>
          <w:rPr>
            <w:rStyle w:val="a4"/>
          </w:rPr>
          <w:t>пункта 10 статьи 7</w:t>
        </w:r>
      </w:hyperlink>
    </w:p>
    <w:p w:rsidR="00000000" w:rsidRDefault="00BC2EBA">
      <w:bookmarkStart w:id="132" w:name="sub_10811"/>
      <w:r>
        <w:t xml:space="preserve">11. </w:t>
      </w:r>
      <w:hyperlink r:id="rId93" w:history="1">
        <w:r>
          <w:rPr>
            <w:rStyle w:val="a4"/>
          </w:rPr>
          <w:t>Утратил силу</w:t>
        </w:r>
      </w:hyperlink>
      <w:r>
        <w:t>.</w:t>
      </w:r>
    </w:p>
    <w:bookmarkEnd w:id="13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94" w:history="1">
        <w:r>
          <w:rPr>
            <w:rStyle w:val="a4"/>
          </w:rPr>
          <w:t>пункта 11 статьи 7</w:t>
        </w:r>
      </w:hyperlink>
    </w:p>
    <w:p w:rsidR="00000000" w:rsidRDefault="00BC2EBA">
      <w:bookmarkStart w:id="133" w:name="sub_10812"/>
      <w:r>
        <w:t xml:space="preserve">12. </w:t>
      </w:r>
      <w:hyperlink r:id="rId95" w:history="1">
        <w:r>
          <w:rPr>
            <w:rStyle w:val="a4"/>
          </w:rPr>
          <w:t>Утратил силу</w:t>
        </w:r>
      </w:hyperlink>
      <w:r>
        <w:t>.</w:t>
      </w:r>
    </w:p>
    <w:bookmarkEnd w:id="13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96" w:history="1">
        <w:r>
          <w:rPr>
            <w:rStyle w:val="a4"/>
          </w:rPr>
          <w:t>пункта 12 статьи 7</w:t>
        </w:r>
      </w:hyperlink>
    </w:p>
    <w:p w:rsidR="00000000" w:rsidRDefault="00BC2EBA">
      <w:bookmarkStart w:id="134" w:name="sub_10813"/>
      <w:r>
        <w:t xml:space="preserve">13. </w:t>
      </w:r>
      <w:hyperlink r:id="rId97" w:history="1">
        <w:r>
          <w:rPr>
            <w:rStyle w:val="a4"/>
          </w:rPr>
          <w:t>Утратил силу</w:t>
        </w:r>
      </w:hyperlink>
      <w:r>
        <w:t>.</w:t>
      </w:r>
    </w:p>
    <w:bookmarkEnd w:id="134"/>
    <w:p w:rsidR="00000000" w:rsidRDefault="00BC2EBA">
      <w:pPr>
        <w:pStyle w:val="afa"/>
        <w:rPr>
          <w:color w:val="000000"/>
          <w:sz w:val="16"/>
          <w:szCs w:val="16"/>
        </w:rPr>
      </w:pPr>
      <w:r>
        <w:rPr>
          <w:color w:val="000000"/>
          <w:sz w:val="16"/>
          <w:szCs w:val="16"/>
        </w:rPr>
        <w:t>Информация об изменени</w:t>
      </w:r>
      <w:r>
        <w:rPr>
          <w:color w:val="000000"/>
          <w:sz w:val="16"/>
          <w:szCs w:val="16"/>
        </w:rPr>
        <w:t>ях:</w:t>
      </w:r>
    </w:p>
    <w:p w:rsidR="00000000" w:rsidRDefault="00BC2EBA">
      <w:pPr>
        <w:pStyle w:val="afb"/>
      </w:pPr>
      <w:r>
        <w:t xml:space="preserve">См. текст </w:t>
      </w:r>
      <w:hyperlink r:id="rId98" w:history="1">
        <w:r>
          <w:rPr>
            <w:rStyle w:val="a4"/>
          </w:rPr>
          <w:t>пункта 13 статьи 7</w:t>
        </w:r>
      </w:hyperlink>
    </w:p>
    <w:p w:rsidR="00000000" w:rsidRDefault="00BC2EBA">
      <w:bookmarkStart w:id="135" w:name="sub_10814"/>
      <w:r>
        <w:t xml:space="preserve">14. </w:t>
      </w:r>
      <w:hyperlink r:id="rId99" w:history="1">
        <w:r>
          <w:rPr>
            <w:rStyle w:val="a4"/>
          </w:rPr>
          <w:t>Утратил силу</w:t>
        </w:r>
      </w:hyperlink>
      <w:r>
        <w:t>.</w:t>
      </w:r>
    </w:p>
    <w:bookmarkEnd w:id="13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lastRenderedPageBreak/>
        <w:t xml:space="preserve">См. текст </w:t>
      </w:r>
      <w:hyperlink r:id="rId100" w:history="1">
        <w:r>
          <w:rPr>
            <w:rStyle w:val="a4"/>
          </w:rPr>
          <w:t>пункта 14 статьи 7</w:t>
        </w:r>
      </w:hyperlink>
    </w:p>
    <w:p w:rsidR="00000000" w:rsidRDefault="00BC2EBA">
      <w:bookmarkStart w:id="136" w:name="sub_10815"/>
      <w:r>
        <w:t xml:space="preserve">15. </w:t>
      </w:r>
      <w:hyperlink r:id="rId101" w:history="1">
        <w:r>
          <w:rPr>
            <w:rStyle w:val="a4"/>
          </w:rPr>
          <w:t>Утратил силу</w:t>
        </w:r>
      </w:hyperlink>
      <w:r>
        <w:t>.</w:t>
      </w:r>
    </w:p>
    <w:bookmarkEnd w:id="13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02" w:history="1">
        <w:r>
          <w:rPr>
            <w:rStyle w:val="a4"/>
          </w:rPr>
          <w:t>пункта 15 статьи 7</w:t>
        </w:r>
      </w:hyperlink>
    </w:p>
    <w:p w:rsidR="00000000" w:rsidRDefault="00BC2EBA">
      <w:bookmarkStart w:id="137" w:name="sub_10816"/>
      <w:r>
        <w:t xml:space="preserve">16. </w:t>
      </w:r>
      <w:hyperlink r:id="rId103" w:history="1">
        <w:r>
          <w:rPr>
            <w:rStyle w:val="a4"/>
          </w:rPr>
          <w:t>Утратил силу</w:t>
        </w:r>
      </w:hyperlink>
      <w:r>
        <w:t>.</w:t>
      </w:r>
    </w:p>
    <w:bookmarkEnd w:id="13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04" w:history="1">
        <w:r>
          <w:rPr>
            <w:rStyle w:val="a4"/>
          </w:rPr>
          <w:t>пункта 16 статьи 7</w:t>
        </w:r>
      </w:hyperlink>
    </w:p>
    <w:p w:rsidR="00000000" w:rsidRDefault="00BC2EBA">
      <w:bookmarkStart w:id="138" w:name="sub_10817"/>
      <w:r>
        <w:t xml:space="preserve">17. </w:t>
      </w:r>
      <w:hyperlink r:id="rId105" w:history="1">
        <w:r>
          <w:rPr>
            <w:rStyle w:val="a4"/>
          </w:rPr>
          <w:t>Утратил силу</w:t>
        </w:r>
      </w:hyperlink>
      <w:r>
        <w:t>.</w:t>
      </w:r>
    </w:p>
    <w:bookmarkEnd w:id="13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06" w:history="1">
        <w:r>
          <w:rPr>
            <w:rStyle w:val="a4"/>
          </w:rPr>
          <w:t>пункта 17 статьи 7</w:t>
        </w:r>
      </w:hyperlink>
    </w:p>
    <w:p w:rsidR="00000000" w:rsidRDefault="00BC2EBA">
      <w:bookmarkStart w:id="139" w:name="sub_10818"/>
      <w:r>
        <w:t xml:space="preserve">18. </w:t>
      </w:r>
      <w:hyperlink r:id="rId107" w:history="1">
        <w:r>
          <w:rPr>
            <w:rStyle w:val="a4"/>
          </w:rPr>
          <w:t>Утратил силу</w:t>
        </w:r>
      </w:hyperlink>
      <w:r>
        <w:t>.</w:t>
      </w:r>
    </w:p>
    <w:bookmarkEnd w:id="13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08" w:history="1">
        <w:r>
          <w:rPr>
            <w:rStyle w:val="a4"/>
          </w:rPr>
          <w:t>пункта 18 статьи 7</w:t>
        </w:r>
      </w:hyperlink>
    </w:p>
    <w:p w:rsidR="00000000" w:rsidRDefault="00BC2EBA">
      <w:bookmarkStart w:id="140" w:name="sub_10819"/>
      <w:r>
        <w:t xml:space="preserve">19. </w:t>
      </w:r>
      <w:hyperlink r:id="rId109" w:history="1">
        <w:r>
          <w:rPr>
            <w:rStyle w:val="a4"/>
          </w:rPr>
          <w:t>Утратил силу</w:t>
        </w:r>
      </w:hyperlink>
      <w:r>
        <w:t>.</w:t>
      </w:r>
    </w:p>
    <w:bookmarkEnd w:id="14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См. т</w:t>
      </w:r>
      <w:r>
        <w:t xml:space="preserve">екст </w:t>
      </w:r>
      <w:hyperlink r:id="rId110" w:history="1">
        <w:r>
          <w:rPr>
            <w:rStyle w:val="a4"/>
          </w:rPr>
          <w:t>пункта 19 статьи 7</w:t>
        </w:r>
      </w:hyperlink>
    </w:p>
    <w:p w:rsidR="00000000" w:rsidRDefault="00BC2EBA">
      <w:bookmarkStart w:id="141" w:name="sub_10820"/>
      <w:r>
        <w:t xml:space="preserve">20. </w:t>
      </w:r>
      <w:hyperlink r:id="rId111" w:history="1">
        <w:r>
          <w:rPr>
            <w:rStyle w:val="a4"/>
          </w:rPr>
          <w:t>Утратил силу</w:t>
        </w:r>
      </w:hyperlink>
      <w:r>
        <w:t>.</w:t>
      </w:r>
    </w:p>
    <w:bookmarkEnd w:id="14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12" w:history="1">
        <w:r>
          <w:rPr>
            <w:rStyle w:val="a4"/>
          </w:rPr>
          <w:t>пункта 20 статьи 7</w:t>
        </w:r>
      </w:hyperlink>
    </w:p>
    <w:p w:rsidR="00000000" w:rsidRDefault="00BC2EBA">
      <w:bookmarkStart w:id="142" w:name="sub_10821"/>
      <w:r>
        <w:t xml:space="preserve">21. </w:t>
      </w:r>
      <w:hyperlink r:id="rId113" w:history="1">
        <w:r>
          <w:rPr>
            <w:rStyle w:val="a4"/>
          </w:rPr>
          <w:t>Утратил силу</w:t>
        </w:r>
      </w:hyperlink>
      <w:r>
        <w:t>.</w:t>
      </w:r>
    </w:p>
    <w:bookmarkEnd w:id="14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14" w:history="1">
        <w:r>
          <w:rPr>
            <w:rStyle w:val="a4"/>
          </w:rPr>
          <w:t>пункта 21 статьи 7</w:t>
        </w:r>
      </w:hyperlink>
    </w:p>
    <w:p w:rsidR="00000000" w:rsidRDefault="00BC2EBA">
      <w:bookmarkStart w:id="143" w:name="sub_108022"/>
      <w:r>
        <w:t xml:space="preserve">22. </w:t>
      </w:r>
      <w:hyperlink r:id="rId115" w:history="1">
        <w:r>
          <w:rPr>
            <w:rStyle w:val="a4"/>
          </w:rPr>
          <w:t>Утратил силу</w:t>
        </w:r>
      </w:hyperlink>
      <w:r>
        <w:t>.</w:t>
      </w:r>
    </w:p>
    <w:bookmarkEnd w:id="14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См. текс</w:t>
      </w:r>
      <w:r>
        <w:t xml:space="preserve">т </w:t>
      </w:r>
      <w:hyperlink r:id="rId116" w:history="1">
        <w:r>
          <w:rPr>
            <w:rStyle w:val="a4"/>
          </w:rPr>
          <w:t>пункта 22 статьи 7</w:t>
        </w:r>
      </w:hyperlink>
    </w:p>
    <w:bookmarkStart w:id="144" w:name="sub_108023"/>
    <w:p w:rsidR="00000000" w:rsidRDefault="00BC2EBA">
      <w:pPr>
        <w:pStyle w:val="afb"/>
      </w:pPr>
      <w:r>
        <w:fldChar w:fldCharType="begin"/>
      </w:r>
      <w:r>
        <w:instrText>HYPERLINK "garantF1://70452686.1810"</w:instrText>
      </w:r>
      <w:r>
        <w:fldChar w:fldCharType="separate"/>
      </w:r>
      <w:r>
        <w:rPr>
          <w:rStyle w:val="a4"/>
        </w:rPr>
        <w:t>Федеральным законом</w:t>
      </w:r>
      <w:r>
        <w:fldChar w:fldCharType="end"/>
      </w:r>
      <w:r>
        <w:t xml:space="preserve"> от 28 декабря 2013 г. N 410-ФЗ статья 7 настоящего Федерального закона дополнена пунктом 23, </w:t>
      </w:r>
      <w:hyperlink r:id="rId117" w:history="1">
        <w:r>
          <w:rPr>
            <w:rStyle w:val="a4"/>
          </w:rPr>
          <w:t>вступающим в силу</w:t>
        </w:r>
      </w:hyperlink>
      <w:r>
        <w:t xml:space="preserve"> с 1 января 2014 г.</w:t>
      </w:r>
    </w:p>
    <w:bookmarkEnd w:id="144"/>
    <w:p w:rsidR="00000000" w:rsidRDefault="00BC2EBA">
      <w:r>
        <w:t>23. Если иное не установлено федеральными законами, приобретение в собственность (за исключением случаев публичн</w:t>
      </w:r>
      <w:r>
        <w:t xml:space="preserve">ого размещения акций фонда) либо получение в доверительное управление физическим или юридическим лицом более 10 процентов акций фонда в результате совершения одной сделки или нескольких сделок осуществляется при условии получения предварительного согласия </w:t>
      </w:r>
      <w:r>
        <w:t>Банка России на совершение указанной сделки (сделок).</w:t>
      </w:r>
    </w:p>
    <w:p w:rsidR="00000000" w:rsidRDefault="00BC2EBA">
      <w:pPr>
        <w:pStyle w:val="afa"/>
        <w:rPr>
          <w:color w:val="000000"/>
          <w:sz w:val="16"/>
          <w:szCs w:val="16"/>
        </w:rPr>
      </w:pPr>
      <w:bookmarkStart w:id="145" w:name="sub_108024"/>
      <w:r>
        <w:rPr>
          <w:color w:val="000000"/>
          <w:sz w:val="16"/>
          <w:szCs w:val="16"/>
        </w:rPr>
        <w:t>Информация об изменениях:</w:t>
      </w:r>
    </w:p>
    <w:bookmarkEnd w:id="145"/>
    <w:p w:rsidR="00000000" w:rsidRDefault="00BC2EBA">
      <w:pPr>
        <w:pStyle w:val="afb"/>
      </w:pPr>
      <w:r>
        <w:fldChar w:fldCharType="begin"/>
      </w:r>
      <w:r>
        <w:instrText>HYPERLINK "garantF1://70452686.1810"</w:instrText>
      </w:r>
      <w:r>
        <w:fldChar w:fldCharType="separate"/>
      </w:r>
      <w:r>
        <w:rPr>
          <w:rStyle w:val="a4"/>
        </w:rPr>
        <w:t>Федеральным законом</w:t>
      </w:r>
      <w:r>
        <w:fldChar w:fldCharType="end"/>
      </w:r>
      <w:r>
        <w:t xml:space="preserve"> от 28 декабря 2013 г. N 410-ФЗ статья 7 настоящего Федерального закона дополнена пунктом 24, </w:t>
      </w:r>
      <w:hyperlink r:id="rId118" w:history="1">
        <w:r>
          <w:rPr>
            <w:rStyle w:val="a4"/>
          </w:rPr>
          <w:t>вступающим в силу</w:t>
        </w:r>
      </w:hyperlink>
      <w:r>
        <w:t xml:space="preserve"> с 1 января 2014 г.</w:t>
      </w:r>
    </w:p>
    <w:p w:rsidR="00000000" w:rsidRDefault="00BC2EBA">
      <w:r>
        <w:t>24. Предварительного согласия Банка России требует также совершение юридическим или физическим лицом одной или нескольких сделок, в результате которых такое лицо прямо или косвенно</w:t>
      </w:r>
      <w:r>
        <w:t xml:space="preserve"> (через третьих лиц) устанавливает контроль в отношении акционера фонда, владеющего более чем 10 процентами акций фонда. Установленные в настоящем пункте требования распространяются также на случаи приобретения более 10 процентов акций фонда и на случаи ус</w:t>
      </w:r>
      <w:r>
        <w:t>тановления прямо или косвенно (через третьих лиц) контроля в отношении акционеров фонда, владеющих более чем 10 процентами акций фонда, группой лиц, определяемой в соответствии с законодательными актами Российской Федерации о защите конкуренции.</w:t>
      </w:r>
    </w:p>
    <w:p w:rsidR="00000000" w:rsidRDefault="00BC2EBA">
      <w:pPr>
        <w:pStyle w:val="afa"/>
        <w:rPr>
          <w:color w:val="000000"/>
          <w:sz w:val="16"/>
          <w:szCs w:val="16"/>
        </w:rPr>
      </w:pPr>
      <w:bookmarkStart w:id="146" w:name="sub_10825"/>
      <w:r>
        <w:rPr>
          <w:color w:val="000000"/>
          <w:sz w:val="16"/>
          <w:szCs w:val="16"/>
        </w:rPr>
        <w:t>И</w:t>
      </w:r>
      <w:r>
        <w:rPr>
          <w:color w:val="000000"/>
          <w:sz w:val="16"/>
          <w:szCs w:val="16"/>
        </w:rPr>
        <w:t>нформация об изменениях:</w:t>
      </w:r>
    </w:p>
    <w:bookmarkEnd w:id="146"/>
    <w:p w:rsidR="00000000" w:rsidRDefault="00BC2EBA">
      <w:pPr>
        <w:pStyle w:val="afb"/>
      </w:pPr>
      <w:r>
        <w:fldChar w:fldCharType="begin"/>
      </w:r>
      <w:r>
        <w:instrText>HYPERLINK "garantF1://70452686.1810"</w:instrText>
      </w:r>
      <w:r>
        <w:fldChar w:fldCharType="separate"/>
      </w:r>
      <w:r>
        <w:rPr>
          <w:rStyle w:val="a4"/>
        </w:rPr>
        <w:t>Федеральным законом</w:t>
      </w:r>
      <w:r>
        <w:fldChar w:fldCharType="end"/>
      </w:r>
      <w:r>
        <w:t xml:space="preserve"> от 28 декабря 2013 г. N 410-ФЗ статья 7 настоящего Федерального закона дополнена пунктом 25, </w:t>
      </w:r>
      <w:hyperlink r:id="rId119" w:history="1">
        <w:r>
          <w:rPr>
            <w:rStyle w:val="a4"/>
          </w:rPr>
          <w:t>вступающим в силу</w:t>
        </w:r>
      </w:hyperlink>
      <w:r>
        <w:t xml:space="preserve"> с 1 января 20</w:t>
      </w:r>
      <w:r>
        <w:t>14 г.</w:t>
      </w:r>
    </w:p>
    <w:p w:rsidR="00000000" w:rsidRDefault="00BC2EBA">
      <w:r>
        <w:lastRenderedPageBreak/>
        <w:t>25. Одна или несколько совершенных определенным лицом (группой лиц) сделок по приобретению более 10 процентов акций фонда, а также сделка (сделки), направленная на установление определенным лицом (группой лиц) контроля в отношении акционера фонда, вл</w:t>
      </w:r>
      <w:r>
        <w:t>адеющего более чем 10 процентами его акций, подлежит последующему одобрению Банком России, если указанная сделка была совершена в ходе публичного размещения акций фонда (публичного размещения акций лица, владеющего более чем 10 процентами акций акционерног</w:t>
      </w:r>
      <w:r>
        <w:t>о пенсионного фонда) или в иных установленных федеральными законами случаях.</w:t>
      </w:r>
    </w:p>
    <w:p w:rsidR="00000000" w:rsidRDefault="00BC2EBA">
      <w:pPr>
        <w:pStyle w:val="afa"/>
        <w:rPr>
          <w:color w:val="000000"/>
          <w:sz w:val="16"/>
          <w:szCs w:val="16"/>
        </w:rPr>
      </w:pPr>
      <w:bookmarkStart w:id="147" w:name="sub_108251"/>
      <w:r>
        <w:rPr>
          <w:color w:val="000000"/>
          <w:sz w:val="16"/>
          <w:szCs w:val="16"/>
        </w:rPr>
        <w:t>Информация об изменениях:</w:t>
      </w:r>
    </w:p>
    <w:bookmarkEnd w:id="147"/>
    <w:p w:rsidR="00000000" w:rsidRDefault="00BC2EBA">
      <w:pPr>
        <w:pStyle w:val="afb"/>
      </w:pPr>
      <w:r>
        <w:fldChar w:fldCharType="begin"/>
      </w:r>
      <w:r>
        <w:instrText>HYPERLINK "garantF1://70601668.583"</w:instrText>
      </w:r>
      <w:r>
        <w:fldChar w:fldCharType="separate"/>
      </w:r>
      <w:r>
        <w:rPr>
          <w:rStyle w:val="a4"/>
        </w:rPr>
        <w:t>Федеральным законом</w:t>
      </w:r>
      <w:r>
        <w:fldChar w:fldCharType="end"/>
      </w:r>
      <w:r>
        <w:t xml:space="preserve"> от 21 июля 2014 г. N 218-ФЗ статья 7 настоящего Федерального закона дополне</w:t>
      </w:r>
      <w:r>
        <w:t>на пунктом 25.1</w:t>
      </w:r>
    </w:p>
    <w:p w:rsidR="00000000" w:rsidRDefault="00BC2EBA">
      <w:r>
        <w:t>25.1. Порядок направления в Банк России ходатайства о получении предварительного согласия Банка России на совершение сделки (сделок) или последующего одобрения сделки (сделок), а также форма указанного ходатайства и перечень прилагаемых к н</w:t>
      </w:r>
      <w:r>
        <w:t>ему документов и сведений устанавливаются нормативным актом Банка России.</w:t>
      </w:r>
    </w:p>
    <w:p w:rsidR="00000000" w:rsidRDefault="00BC2EBA">
      <w:pPr>
        <w:pStyle w:val="afa"/>
        <w:rPr>
          <w:color w:val="000000"/>
          <w:sz w:val="16"/>
          <w:szCs w:val="16"/>
        </w:rPr>
      </w:pPr>
      <w:bookmarkStart w:id="148" w:name="sub_10826"/>
      <w:r>
        <w:rPr>
          <w:color w:val="000000"/>
          <w:sz w:val="16"/>
          <w:szCs w:val="16"/>
        </w:rPr>
        <w:t>Информация об изменениях:</w:t>
      </w:r>
    </w:p>
    <w:bookmarkEnd w:id="148"/>
    <w:p w:rsidR="00000000" w:rsidRDefault="00BC2EBA">
      <w:pPr>
        <w:pStyle w:val="afb"/>
      </w:pPr>
      <w:r>
        <w:fldChar w:fldCharType="begin"/>
      </w:r>
      <w:r>
        <w:instrText>HYPERLINK "garantF1://70452686.1810"</w:instrText>
      </w:r>
      <w:r>
        <w:fldChar w:fldCharType="separate"/>
      </w:r>
      <w:r>
        <w:rPr>
          <w:rStyle w:val="a4"/>
        </w:rPr>
        <w:t>Федеральным законом</w:t>
      </w:r>
      <w:r>
        <w:fldChar w:fldCharType="end"/>
      </w:r>
      <w:r>
        <w:t xml:space="preserve"> от 28 декабря 2013 г. N 410-ФЗ статья 7 настоящего Федерального закона дополнен</w:t>
      </w:r>
      <w:r>
        <w:t xml:space="preserve">а пунктом 26, </w:t>
      </w:r>
      <w:hyperlink r:id="rId120" w:history="1">
        <w:r>
          <w:rPr>
            <w:rStyle w:val="a4"/>
          </w:rPr>
          <w:t>вступающим в силу</w:t>
        </w:r>
      </w:hyperlink>
      <w:r>
        <w:t xml:space="preserve"> с 1 января 2014 г.</w:t>
      </w:r>
    </w:p>
    <w:p w:rsidR="00000000" w:rsidRDefault="00BC2EBA">
      <w:r>
        <w:t>26. Банк России в срок, не превышающий 30 календарных дней со дня получения ходатайства о предоставлении предварительного согласия на совершение сделки (сделок) или х</w:t>
      </w:r>
      <w:r>
        <w:t>одатайства о ее последующем одобрении, обязан сообщить в письменной форме заявителю о принятом решении - о предоставлении указанного согласия (одобрении сделки) или об отказе в его предоставлении (отказе в одобрении сделки). В случае, если Банк России не с</w:t>
      </w:r>
      <w:r>
        <w:t>ообщил заявителю в указанный в настоящем пункте срок о принятом решении, согласие Банка России на совершение указанной в ходатайстве сделки (сделок) или ее последующее одобрение считается предоставленным.</w:t>
      </w:r>
    </w:p>
    <w:p w:rsidR="00000000" w:rsidRDefault="00BC2EBA">
      <w:bookmarkStart w:id="149" w:name="sub_10827"/>
      <w:r>
        <w:t xml:space="preserve">27. </w:t>
      </w:r>
      <w:hyperlink r:id="rId121" w:history="1">
        <w:r>
          <w:rPr>
            <w:rStyle w:val="a4"/>
          </w:rPr>
          <w:t>Утр</w:t>
        </w:r>
        <w:r>
          <w:rPr>
            <w:rStyle w:val="a4"/>
          </w:rPr>
          <w:t>атил силу</w:t>
        </w:r>
      </w:hyperlink>
      <w:r>
        <w:t>.</w:t>
      </w:r>
    </w:p>
    <w:bookmarkEnd w:id="14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22" w:history="1">
        <w:r>
          <w:rPr>
            <w:rStyle w:val="a4"/>
          </w:rPr>
          <w:t>пункта 27 статьи 7</w:t>
        </w:r>
      </w:hyperlink>
    </w:p>
    <w:bookmarkStart w:id="150" w:name="sub_10828"/>
    <w:p w:rsidR="00000000" w:rsidRDefault="00BC2EBA">
      <w:pPr>
        <w:pStyle w:val="afb"/>
      </w:pPr>
      <w:r>
        <w:fldChar w:fldCharType="begin"/>
      </w:r>
      <w:r>
        <w:instrText>HYPERLINK "garantF1://70601668.585"</w:instrText>
      </w:r>
      <w:r>
        <w:fldChar w:fldCharType="separate"/>
      </w:r>
      <w:r>
        <w:rPr>
          <w:rStyle w:val="a4"/>
        </w:rPr>
        <w:t>Федеральным законом</w:t>
      </w:r>
      <w:r>
        <w:fldChar w:fldCharType="end"/>
      </w:r>
      <w:r>
        <w:t xml:space="preserve"> от 21 июля 2014 г. N 218-ФЗ в пункт 28 статьи 7 настоящего Федерального</w:t>
      </w:r>
      <w:r>
        <w:t xml:space="preserve"> закона внесены изменения</w:t>
      </w:r>
    </w:p>
    <w:bookmarkEnd w:id="150"/>
    <w:p w:rsidR="00000000" w:rsidRDefault="00BC2EBA">
      <w:pPr>
        <w:pStyle w:val="afb"/>
      </w:pPr>
      <w:r>
        <w:fldChar w:fldCharType="begin"/>
      </w:r>
      <w:r>
        <w:instrText>HYPERLINK "garantF1://57647945.10828"</w:instrText>
      </w:r>
      <w:r>
        <w:fldChar w:fldCharType="separate"/>
      </w:r>
      <w:r>
        <w:rPr>
          <w:rStyle w:val="a4"/>
        </w:rPr>
        <w:t>См. текст пункта в предыдущей редакции</w:t>
      </w:r>
      <w:r>
        <w:fldChar w:fldCharType="end"/>
      </w:r>
    </w:p>
    <w:p w:rsidR="00000000" w:rsidRDefault="00BC2EBA">
      <w:r>
        <w:t>28. Банк России в установленном им порядке запрашивает и получает информацию о финансовом положении и деловой репутации лица, намеренного прио</w:t>
      </w:r>
      <w:r>
        <w:t>брести более 10 процентов акций фонда, о финансовом положении и деловой репутации лица, намеренного установить прямо или косвенно (через третьих лиц) контроль в отношении акционера фонда, владеющего более чем 10 процентами акций фонда, а также информацию о</w:t>
      </w:r>
      <w:r>
        <w:t xml:space="preserve"> физических лицах, которые прямо или косвенно осуществляют контроль за указанными лицами.</w:t>
      </w:r>
    </w:p>
    <w:p w:rsidR="00000000" w:rsidRDefault="00BC2EBA">
      <w:pPr>
        <w:pStyle w:val="afa"/>
        <w:rPr>
          <w:color w:val="000000"/>
          <w:sz w:val="16"/>
          <w:szCs w:val="16"/>
        </w:rPr>
      </w:pPr>
      <w:bookmarkStart w:id="151" w:name="sub_108281"/>
      <w:r>
        <w:rPr>
          <w:color w:val="000000"/>
          <w:sz w:val="16"/>
          <w:szCs w:val="16"/>
        </w:rPr>
        <w:t>Информация об изменениях:</w:t>
      </w:r>
    </w:p>
    <w:bookmarkEnd w:id="151"/>
    <w:p w:rsidR="00000000" w:rsidRDefault="00BC2EBA">
      <w:pPr>
        <w:pStyle w:val="afb"/>
      </w:pPr>
      <w:r>
        <w:fldChar w:fldCharType="begin"/>
      </w:r>
      <w:r>
        <w:instrText>HYPERLINK "garantF1://70601668.586"</w:instrText>
      </w:r>
      <w:r>
        <w:fldChar w:fldCharType="separate"/>
      </w:r>
      <w:r>
        <w:rPr>
          <w:rStyle w:val="a4"/>
        </w:rPr>
        <w:t>Федеральным законом</w:t>
      </w:r>
      <w:r>
        <w:fldChar w:fldCharType="end"/>
      </w:r>
      <w:r>
        <w:t xml:space="preserve"> от 21 июля 2014 г. N 218-ФЗ статья 7 настоящего Федерального з</w:t>
      </w:r>
      <w:r>
        <w:t>акона дополнена пунктом 28.1</w:t>
      </w:r>
    </w:p>
    <w:p w:rsidR="00000000" w:rsidRDefault="00BC2EBA">
      <w:r>
        <w:t>28.1. Несоответствие приобретателя акций фонда или лица, устанавливающего прямо или косвенно (через третьих лиц) контроль в отношении акционера фонда, владеющего более чем 10 процентами акций фонда, требованиям к деловой репута</w:t>
      </w:r>
      <w:r>
        <w:t xml:space="preserve">ции определяется в соответствии с </w:t>
      </w:r>
      <w:hyperlink w:anchor="sub_623" w:history="1">
        <w:r>
          <w:rPr>
            <w:rStyle w:val="a4"/>
          </w:rPr>
          <w:t>пунктом 3 статьи 6.2</w:t>
        </w:r>
      </w:hyperlink>
      <w:r>
        <w:t xml:space="preserve"> настоящего Федерального закона.</w:t>
      </w:r>
    </w:p>
    <w:p w:rsidR="00000000" w:rsidRDefault="00BC2EBA">
      <w:r>
        <w:t xml:space="preserve">Требования к финансовому состоянию и порядок оценки финансового состояния </w:t>
      </w:r>
      <w:r>
        <w:lastRenderedPageBreak/>
        <w:t>приобретателя акций фонда или лица, устанавливающего прямо или косвенн</w:t>
      </w:r>
      <w:r>
        <w:t>о (через третьих лиц) контроль в отношении акционера фонда, владеющего более чем 10 процентами акций фонда, а также основания для признания финансового состояния указанных лиц неудовлетворительным устанавливаются нормативным актом Банка России.</w:t>
      </w:r>
    </w:p>
    <w:p w:rsidR="00000000" w:rsidRDefault="00BC2EBA">
      <w:pPr>
        <w:pStyle w:val="afa"/>
        <w:rPr>
          <w:color w:val="000000"/>
          <w:sz w:val="16"/>
          <w:szCs w:val="16"/>
        </w:rPr>
      </w:pPr>
      <w:bookmarkStart w:id="152" w:name="sub_108029"/>
      <w:r>
        <w:rPr>
          <w:color w:val="000000"/>
          <w:sz w:val="16"/>
          <w:szCs w:val="16"/>
        </w:rPr>
        <w:t>И</w:t>
      </w:r>
      <w:r>
        <w:rPr>
          <w:color w:val="000000"/>
          <w:sz w:val="16"/>
          <w:szCs w:val="16"/>
        </w:rPr>
        <w:t>нформация об изменениях:</w:t>
      </w:r>
    </w:p>
    <w:bookmarkEnd w:id="152"/>
    <w:p w:rsidR="00000000" w:rsidRDefault="00BC2EBA">
      <w:pPr>
        <w:pStyle w:val="afb"/>
      </w:pPr>
      <w:r>
        <w:fldChar w:fldCharType="begin"/>
      </w:r>
      <w:r>
        <w:instrText>HYPERLINK "garantF1://70452686.1810"</w:instrText>
      </w:r>
      <w:r>
        <w:fldChar w:fldCharType="separate"/>
      </w:r>
      <w:r>
        <w:rPr>
          <w:rStyle w:val="a4"/>
        </w:rPr>
        <w:t>Федеральным законом</w:t>
      </w:r>
      <w:r>
        <w:fldChar w:fldCharType="end"/>
      </w:r>
      <w:r>
        <w:t xml:space="preserve"> от 28 декабря 2013 г. N 410-ФЗ статья 7 настоящего Федерального закона дополнена пунктом 29, </w:t>
      </w:r>
      <w:hyperlink r:id="rId123" w:history="1">
        <w:r>
          <w:rPr>
            <w:rStyle w:val="a4"/>
          </w:rPr>
          <w:t>вступающим в силу</w:t>
        </w:r>
      </w:hyperlink>
      <w:r>
        <w:t xml:space="preserve"> с 1 января 2</w:t>
      </w:r>
      <w:r>
        <w:t>014 г.</w:t>
      </w:r>
    </w:p>
    <w:p w:rsidR="00000000" w:rsidRDefault="00BC2EBA">
      <w:r>
        <w:t>29. Банк России отказывает в предоставлении предварительного согласия на совершение сделки (сделок), направленной на приобретение более 10 процентов акций фонда и (или) на установление прямо или косвенно (через третьих лиц) контроля в отношении акци</w:t>
      </w:r>
      <w:r>
        <w:t>онера фонда, владеющего более чем 10 процентами акций фонда, в следующих случаях:</w:t>
      </w:r>
    </w:p>
    <w:p w:rsidR="00000000" w:rsidRDefault="00BC2EBA">
      <w:bookmarkStart w:id="153" w:name="sub_108291"/>
      <w:r>
        <w:t>1) выявление неудовлетворительного финансового положения и (или) деловой репутации приобретателя акций (лица, намеренного установить указанный контроль);</w:t>
      </w:r>
    </w:p>
    <w:p w:rsidR="00000000" w:rsidRDefault="00BC2EBA">
      <w:bookmarkStart w:id="154" w:name="sub_108292"/>
      <w:bookmarkEnd w:id="153"/>
      <w:r>
        <w:t xml:space="preserve">2) отсутствие положительного решения антимонопольного органа по ходатайству о даче согласия на осуществление сделки (сделок), представленному в соответствии с </w:t>
      </w:r>
      <w:hyperlink r:id="rId124" w:history="1">
        <w:r>
          <w:rPr>
            <w:rStyle w:val="a4"/>
          </w:rPr>
          <w:t>Федеральным законом</w:t>
        </w:r>
      </w:hyperlink>
      <w:r>
        <w:t xml:space="preserve"> от 26 июля 2006 года N 135-Ф</w:t>
      </w:r>
      <w:r>
        <w:t>З "О защите конкуренции", если сделка (сделки), направленная на приобретение более 10 процентов акций акционерного пенсионного фонда и (или) на установление контроля в отношении акционеров фонда, подлежит контролю в соответствии с антимонопольным законодат</w:t>
      </w:r>
      <w:r>
        <w:t>ельством Российской Федерации;</w:t>
      </w:r>
    </w:p>
    <w:p w:rsidR="00000000" w:rsidRDefault="00BC2EBA">
      <w:bookmarkStart w:id="155" w:name="sub_108293"/>
      <w:bookmarkEnd w:id="154"/>
      <w:r>
        <w:t>3) ранее судом была установлена вина лица, совершающего сделку (сделки), направленную на приобретение более 10 процентов акций фонда и (или) на установление контроля в отношении акционеров фонда, в причине</w:t>
      </w:r>
      <w:r>
        <w:t>нии убытков какому-либо фонду при исполнении указанным лицом обязанностей члена совета директоров (наблюдательного совета) фонда, единоличного исполнительного органа, его заместителя и (или) члена коллегиального исполнительного органа;</w:t>
      </w:r>
    </w:p>
    <w:p w:rsidR="00000000" w:rsidRDefault="00BC2EBA">
      <w:bookmarkStart w:id="156" w:name="sub_108294"/>
      <w:bookmarkEnd w:id="155"/>
      <w:r>
        <w:t>4) приобретателем акций является юридическое лицо, которое зарегистрировано в государствах или на территориях, не предусматривающих раскрытия и предоставления информации при проведении финансовых операций, перечень которых утверждается Министерством финанс</w:t>
      </w:r>
      <w:r>
        <w:t>ов Российской Федерации, либо находится под прямым или косвенным контролем таких лиц.</w:t>
      </w:r>
    </w:p>
    <w:p w:rsidR="00000000" w:rsidRDefault="00BC2EBA">
      <w:pPr>
        <w:pStyle w:val="afa"/>
        <w:rPr>
          <w:color w:val="000000"/>
          <w:sz w:val="16"/>
          <w:szCs w:val="16"/>
        </w:rPr>
      </w:pPr>
      <w:bookmarkStart w:id="157" w:name="sub_70291"/>
      <w:bookmarkEnd w:id="156"/>
      <w:r>
        <w:rPr>
          <w:color w:val="000000"/>
          <w:sz w:val="16"/>
          <w:szCs w:val="16"/>
        </w:rPr>
        <w:t>Информация об изменениях:</w:t>
      </w:r>
    </w:p>
    <w:bookmarkEnd w:id="157"/>
    <w:p w:rsidR="00000000" w:rsidRDefault="00BC2EBA">
      <w:pPr>
        <w:pStyle w:val="afb"/>
      </w:pPr>
      <w:r>
        <w:fldChar w:fldCharType="begin"/>
      </w:r>
      <w:r>
        <w:instrText>HYPERLINK "garantF1://70601668.587"</w:instrText>
      </w:r>
      <w:r>
        <w:fldChar w:fldCharType="separate"/>
      </w:r>
      <w:r>
        <w:rPr>
          <w:rStyle w:val="a4"/>
        </w:rPr>
        <w:t>Федеральным законом</w:t>
      </w:r>
      <w:r>
        <w:fldChar w:fldCharType="end"/>
      </w:r>
      <w:r>
        <w:t xml:space="preserve"> от 21 июля 2014 г. N </w:t>
      </w:r>
      <w:r>
        <w:t>218-ФЗ статья 7 настоящего Федерального закона дополнена пунктом 29.1</w:t>
      </w:r>
    </w:p>
    <w:p w:rsidR="00000000" w:rsidRDefault="00BC2EBA">
      <w:r>
        <w:t xml:space="preserve">29.1. Решение Банка России об отказе в предоставлении предварительного согласия на совершение сделки (сделок) или об отказе в последующем одобрении сделки (сделок) может быть обжаловано </w:t>
      </w:r>
      <w:r>
        <w:t>в порядке, установленном законодательством Российской Федерации.</w:t>
      </w:r>
    </w:p>
    <w:p w:rsidR="00000000" w:rsidRDefault="00BC2EBA">
      <w:bookmarkStart w:id="158" w:name="sub_10830"/>
      <w:r>
        <w:t xml:space="preserve">30. </w:t>
      </w:r>
      <w:hyperlink r:id="rId125" w:history="1">
        <w:r>
          <w:rPr>
            <w:rStyle w:val="a4"/>
          </w:rPr>
          <w:t>Утратил силу</w:t>
        </w:r>
      </w:hyperlink>
      <w:r>
        <w:t>.</w:t>
      </w:r>
    </w:p>
    <w:bookmarkEnd w:id="15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26" w:history="1">
        <w:r>
          <w:rPr>
            <w:rStyle w:val="a4"/>
          </w:rPr>
          <w:t>пункта 30 статьи 7</w:t>
        </w:r>
      </w:hyperlink>
    </w:p>
    <w:bookmarkStart w:id="159" w:name="sub_10831"/>
    <w:p w:rsidR="00000000" w:rsidRDefault="00BC2EBA">
      <w:pPr>
        <w:pStyle w:val="afb"/>
      </w:pPr>
      <w:r>
        <w:fldChar w:fldCharType="begin"/>
      </w:r>
      <w:r>
        <w:instrText>HYPERLINK "garantF1://70601668.589"</w:instrText>
      </w:r>
      <w:r>
        <w:fldChar w:fldCharType="separate"/>
      </w:r>
      <w:r>
        <w:rPr>
          <w:rStyle w:val="a4"/>
        </w:rPr>
        <w:t>Федеральным законом</w:t>
      </w:r>
      <w:r>
        <w:fldChar w:fldCharType="end"/>
      </w:r>
      <w:r>
        <w:t xml:space="preserve"> от 21 июля 2014 г. N 218-ФЗ пункт 31 статьи 7 настоящего Федерального закона изложен в новой редакции</w:t>
      </w:r>
    </w:p>
    <w:bookmarkEnd w:id="159"/>
    <w:p w:rsidR="00000000" w:rsidRDefault="00BC2EBA">
      <w:pPr>
        <w:pStyle w:val="afb"/>
      </w:pPr>
      <w:r>
        <w:fldChar w:fldCharType="begin"/>
      </w:r>
      <w:r>
        <w:instrText>HYPERLINK "garantF1://57647945.10831"</w:instrText>
      </w:r>
      <w:r>
        <w:fldChar w:fldCharType="separate"/>
      </w:r>
      <w:r>
        <w:rPr>
          <w:rStyle w:val="a4"/>
        </w:rPr>
        <w:t>См. текст пункта в предыдущей редакции</w:t>
      </w:r>
      <w:r>
        <w:fldChar w:fldCharType="end"/>
      </w:r>
    </w:p>
    <w:p w:rsidR="00000000" w:rsidRDefault="00BC2EBA">
      <w:r>
        <w:t>31. В сл</w:t>
      </w:r>
      <w:r>
        <w:t xml:space="preserve">учае нарушения приобретателем (приобретателями) акций фонда или лицом (группой лиц), установившим контроль в отношении акционера (акционеров) фонда, владеющего более чем 10 процентами акций фонда, требований настоящего </w:t>
      </w:r>
      <w:r>
        <w:lastRenderedPageBreak/>
        <w:t>Федерального закона и принятых в соот</w:t>
      </w:r>
      <w:r>
        <w:t>ветствии с ним нормативных актов Банка России в части условий и порядка предоставления Банком России предварительного согласия на совершение сделки (сделок) или ее (их) последующего одобрения Банк России в срок, не превышающий 30 календарных дней со дня вы</w:t>
      </w:r>
      <w:r>
        <w:t>явления указанного нарушения, направляет предписание об устранении нарушения лицу (группе лиц), приобретшему более 10 процентов акций фонда, или лицу (группе лиц), установившему контроль в отношении акционера (акционеров) фонда, владеющего более чем 10 про</w:t>
      </w:r>
      <w:r>
        <w:t>центами акций фонда. Копия указанного предписания направляется фонду, акции которого и (или) в отношении акционеров которого установлен контроль с нарушением требований настоящего Федерального закона, и акционеру фонда, контроль в отношении которого устано</w:t>
      </w:r>
      <w:r>
        <w:t>влен с нарушением требований настоящего Федерального закона.</w:t>
      </w:r>
    </w:p>
    <w:p w:rsidR="00000000" w:rsidRDefault="00BC2EBA">
      <w:pPr>
        <w:pStyle w:val="afa"/>
        <w:rPr>
          <w:color w:val="000000"/>
          <w:sz w:val="16"/>
          <w:szCs w:val="16"/>
        </w:rPr>
      </w:pPr>
      <w:bookmarkStart w:id="160" w:name="sub_108032"/>
      <w:r>
        <w:rPr>
          <w:color w:val="000000"/>
          <w:sz w:val="16"/>
          <w:szCs w:val="16"/>
        </w:rPr>
        <w:t>Информация об изменениях:</w:t>
      </w:r>
    </w:p>
    <w:bookmarkEnd w:id="160"/>
    <w:p w:rsidR="00000000" w:rsidRDefault="00BC2EBA">
      <w:pPr>
        <w:pStyle w:val="afb"/>
      </w:pPr>
      <w:r>
        <w:fldChar w:fldCharType="begin"/>
      </w:r>
      <w:r>
        <w:instrText>HYPERLINK "garantF1://70601668.5810"</w:instrText>
      </w:r>
      <w:r>
        <w:fldChar w:fldCharType="separate"/>
      </w:r>
      <w:r>
        <w:rPr>
          <w:rStyle w:val="a4"/>
        </w:rPr>
        <w:t>Федеральным законом</w:t>
      </w:r>
      <w:r>
        <w:fldChar w:fldCharType="end"/>
      </w:r>
      <w:r>
        <w:t xml:space="preserve"> от 21 июля 2014 г. N 218-ФЗ в пункт 32 статьи 7 настоящего Федерального закона внесены изм</w:t>
      </w:r>
      <w:r>
        <w:t>енения</w:t>
      </w:r>
    </w:p>
    <w:p w:rsidR="00000000" w:rsidRDefault="00BC2EBA">
      <w:pPr>
        <w:pStyle w:val="afb"/>
      </w:pPr>
      <w:hyperlink r:id="rId127" w:history="1">
        <w:r>
          <w:rPr>
            <w:rStyle w:val="a4"/>
          </w:rPr>
          <w:t>См. текст пункта в предыдущей редакции</w:t>
        </w:r>
      </w:hyperlink>
    </w:p>
    <w:p w:rsidR="00000000" w:rsidRDefault="00BC2EBA">
      <w:r>
        <w:t>32. Предписание Банка России об устранении нарушения подлежит исполнению указанным в нем лицом (группой лиц) в срок, не превышающий 90 календарных дней со дня его получе</w:t>
      </w:r>
      <w:r>
        <w:t>ния, одним из следующих способов:</w:t>
      </w:r>
    </w:p>
    <w:p w:rsidR="00000000" w:rsidRDefault="00BC2EBA">
      <w:bookmarkStart w:id="161" w:name="sub_108321"/>
      <w:r>
        <w:t>1) путем получения от Банка России последующего одобрения совершенной сделки (сделок) в порядке, установленном нормативными актами Банка России;</w:t>
      </w:r>
    </w:p>
    <w:p w:rsidR="00000000" w:rsidRDefault="00BC2EBA">
      <w:bookmarkStart w:id="162" w:name="sub_108322"/>
      <w:bookmarkEnd w:id="161"/>
      <w:r>
        <w:t>2) путем совершения сделки (сделок) по отчужден</w:t>
      </w:r>
      <w:r>
        <w:t>ию акций фонда, приобретенных с нарушением установленных настоящим Федеральным законом и нормативными актами Банка России требований;</w:t>
      </w:r>
    </w:p>
    <w:p w:rsidR="00000000" w:rsidRDefault="00BC2EBA">
      <w:bookmarkStart w:id="163" w:name="sub_108323"/>
      <w:bookmarkEnd w:id="162"/>
      <w:r>
        <w:t>3) путем совершения сделки (сделок), направленной на прекращение установленного с нарушением требовани</w:t>
      </w:r>
      <w:r>
        <w:t>й настоящего Федерального закона и нормативных актов Банка России контроля в отношении акционера фонда, владеющего более чем 10 процентами его акций.</w:t>
      </w:r>
    </w:p>
    <w:p w:rsidR="00000000" w:rsidRDefault="00BC2EBA">
      <w:pPr>
        <w:pStyle w:val="afa"/>
        <w:rPr>
          <w:color w:val="000000"/>
          <w:sz w:val="16"/>
          <w:szCs w:val="16"/>
        </w:rPr>
      </w:pPr>
      <w:bookmarkStart w:id="164" w:name="sub_108033"/>
      <w:bookmarkEnd w:id="163"/>
      <w:r>
        <w:rPr>
          <w:color w:val="000000"/>
          <w:sz w:val="16"/>
          <w:szCs w:val="16"/>
        </w:rPr>
        <w:t>Информация об изменениях:</w:t>
      </w:r>
    </w:p>
    <w:bookmarkEnd w:id="164"/>
    <w:p w:rsidR="00000000" w:rsidRDefault="00BC2EBA">
      <w:pPr>
        <w:pStyle w:val="afb"/>
      </w:pPr>
      <w:r>
        <w:fldChar w:fldCharType="begin"/>
      </w:r>
      <w:r>
        <w:instrText>HYPERLINK "garantF1://70601668.5811"</w:instrText>
      </w:r>
      <w:r>
        <w:fldChar w:fldCharType="separate"/>
      </w:r>
      <w:r>
        <w:rPr>
          <w:rStyle w:val="a4"/>
        </w:rPr>
        <w:t>Федеральным за</w:t>
      </w:r>
      <w:r>
        <w:rPr>
          <w:rStyle w:val="a4"/>
        </w:rPr>
        <w:t>коном</w:t>
      </w:r>
      <w:r>
        <w:fldChar w:fldCharType="end"/>
      </w:r>
      <w:r>
        <w:t xml:space="preserve"> от 21 июля 2014 г. N 218-ФЗ пункт 33 статьи 7 настоящего Федерального закона изложен в новой редакции</w:t>
      </w:r>
    </w:p>
    <w:p w:rsidR="00000000" w:rsidRDefault="00BC2EBA">
      <w:pPr>
        <w:pStyle w:val="afb"/>
      </w:pPr>
      <w:hyperlink r:id="rId128" w:history="1">
        <w:r>
          <w:rPr>
            <w:rStyle w:val="a4"/>
          </w:rPr>
          <w:t>См. текст пункта в предыдущей редакции</w:t>
        </w:r>
      </w:hyperlink>
    </w:p>
    <w:p w:rsidR="00000000" w:rsidRDefault="00BC2EBA">
      <w:r>
        <w:t>33. Уведомление об исполнении предписания Банка России об устране</w:t>
      </w:r>
      <w:r>
        <w:t>нии нарушения представляется указанным в нем лицом (группой лиц) в фонд и в Банк России не позднее пяти рабочих дней со дня его исполнения. К уведомлению об исполнении такого предписания должны быть приложены документы, подтверждающие устранение нарушения.</w:t>
      </w:r>
    </w:p>
    <w:p w:rsidR="00000000" w:rsidRDefault="00BC2EBA">
      <w:bookmarkStart w:id="165" w:name="sub_10834"/>
      <w:r>
        <w:t xml:space="preserve">34. </w:t>
      </w:r>
      <w:hyperlink r:id="rId129" w:history="1">
        <w:r>
          <w:rPr>
            <w:rStyle w:val="a4"/>
          </w:rPr>
          <w:t>Утратил силу</w:t>
        </w:r>
      </w:hyperlink>
      <w:r>
        <w:t>.</w:t>
      </w:r>
    </w:p>
    <w:bookmarkEnd w:id="16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30" w:history="1">
        <w:r>
          <w:rPr>
            <w:rStyle w:val="a4"/>
          </w:rPr>
          <w:t>пункта 34 статьи 7</w:t>
        </w:r>
      </w:hyperlink>
    </w:p>
    <w:bookmarkStart w:id="166" w:name="sub_10835"/>
    <w:p w:rsidR="00000000" w:rsidRDefault="00BC2EBA">
      <w:pPr>
        <w:pStyle w:val="afb"/>
      </w:pPr>
      <w:r>
        <w:fldChar w:fldCharType="begin"/>
      </w:r>
      <w:r>
        <w:instrText>HYPERLINK "garantF1://70601668.5813"</w:instrText>
      </w:r>
      <w:r>
        <w:fldChar w:fldCharType="separate"/>
      </w:r>
      <w:r>
        <w:rPr>
          <w:rStyle w:val="a4"/>
        </w:rPr>
        <w:t>Федеральным законом</w:t>
      </w:r>
      <w:r>
        <w:fldChar w:fldCharType="end"/>
      </w:r>
      <w:r>
        <w:t xml:space="preserve"> от 21 июля 2014 г</w:t>
      </w:r>
      <w:r>
        <w:t>. N 218-ФЗ пункт 35 статьи 7 настоящего Федерального закона изложен в новой редакции</w:t>
      </w:r>
    </w:p>
    <w:bookmarkEnd w:id="166"/>
    <w:p w:rsidR="00000000" w:rsidRDefault="00BC2EBA">
      <w:pPr>
        <w:pStyle w:val="afb"/>
      </w:pPr>
      <w:r>
        <w:fldChar w:fldCharType="begin"/>
      </w:r>
      <w:r>
        <w:instrText>HYPERLINK "garantF1://57647945.10835"</w:instrText>
      </w:r>
      <w:r>
        <w:fldChar w:fldCharType="separate"/>
      </w:r>
      <w:r>
        <w:rPr>
          <w:rStyle w:val="a4"/>
        </w:rPr>
        <w:t>См. текст пункта в предыдущей редакции</w:t>
      </w:r>
      <w:r>
        <w:fldChar w:fldCharType="end"/>
      </w:r>
    </w:p>
    <w:p w:rsidR="00000000" w:rsidRDefault="00BC2EBA">
      <w:r>
        <w:t>35. Со дня получения предписания Банка России об устранении нарушения лицом (группо</w:t>
      </w:r>
      <w:r>
        <w:t>й лиц), владеющим более чем 10 процентами акций фонда, и до дня исполнения такого предписания акции в количестве, превышающем указанное значение, не учитываются при определении кворума общего собрания акционеров фонда и при голосовании по вопросам повестки</w:t>
      </w:r>
      <w:r>
        <w:t xml:space="preserve"> дня общего собрания акционеров </w:t>
      </w:r>
      <w:r>
        <w:lastRenderedPageBreak/>
        <w:t>фонда. Со дня получения указанного в настоящей статье предписания Банка России об устранении нарушения лицом (группой лиц), установившим контроль в отношении акционера фонда, владеющего более чем 10 процентами его акций, и д</w:t>
      </w:r>
      <w:r>
        <w:t>о дня исполнения такого предписания акции контролируемого этим лицом (группой лиц) акционера в количестве, превышающем указанное значение, не учитываются при определении кворума общего собрания акционеров фонда и при голосовании по вопросам повестки дня об</w:t>
      </w:r>
      <w:r>
        <w:t>щего собрания акционеров фонда.</w:t>
      </w:r>
    </w:p>
    <w:p w:rsidR="00000000" w:rsidRDefault="00BC2EBA">
      <w:pPr>
        <w:pStyle w:val="afa"/>
        <w:rPr>
          <w:color w:val="000000"/>
          <w:sz w:val="16"/>
          <w:szCs w:val="16"/>
        </w:rPr>
      </w:pPr>
      <w:bookmarkStart w:id="167" w:name="sub_10836"/>
      <w:r>
        <w:rPr>
          <w:color w:val="000000"/>
          <w:sz w:val="16"/>
          <w:szCs w:val="16"/>
        </w:rPr>
        <w:t>Информация об изменениях:</w:t>
      </w:r>
    </w:p>
    <w:bookmarkEnd w:id="167"/>
    <w:p w:rsidR="00000000" w:rsidRDefault="00BC2EBA">
      <w:pPr>
        <w:pStyle w:val="afb"/>
      </w:pPr>
      <w:r>
        <w:fldChar w:fldCharType="begin"/>
      </w:r>
      <w:r>
        <w:instrText>HYPERLINK "garantF1://70601668.5814"</w:instrText>
      </w:r>
      <w:r>
        <w:fldChar w:fldCharType="separate"/>
      </w:r>
      <w:r>
        <w:rPr>
          <w:rStyle w:val="a4"/>
        </w:rPr>
        <w:t>Федеральным законом</w:t>
      </w:r>
      <w:r>
        <w:fldChar w:fldCharType="end"/>
      </w:r>
      <w:r>
        <w:t xml:space="preserve"> от 21 июля 2014 г. N 218-ФЗ пункт 36 статьи 7 настоящего Федерального закона изложен в новой редакции</w:t>
      </w:r>
    </w:p>
    <w:p w:rsidR="00000000" w:rsidRDefault="00BC2EBA">
      <w:pPr>
        <w:pStyle w:val="afb"/>
      </w:pPr>
      <w:hyperlink r:id="rId131" w:history="1">
        <w:r>
          <w:rPr>
            <w:rStyle w:val="a4"/>
          </w:rPr>
          <w:t>См. текст пункта в предыдущей редакции</w:t>
        </w:r>
      </w:hyperlink>
    </w:p>
    <w:p w:rsidR="00000000" w:rsidRDefault="00BC2EBA">
      <w:r>
        <w:t>36. Банк России вправе обжаловать в судебном порядке решение общего собрания акционеров фонда в случае, если участие акционера в голосовании по соответствующему вопросу повестки дня общего собрани</w:t>
      </w:r>
      <w:r>
        <w:t>я акционеров фонда акциями, приобретенными с нарушением установленных настоящей статьей требований, или участие в голосовании акционера, контроль в отношении которого был установлен с нарушением таких требований, повлияло на решение общего собрания акционе</w:t>
      </w:r>
      <w:r>
        <w:t>ров фонда.</w:t>
      </w:r>
    </w:p>
    <w:p w:rsidR="00000000" w:rsidRDefault="00BC2EBA">
      <w:pPr>
        <w:pStyle w:val="afa"/>
        <w:rPr>
          <w:color w:val="000000"/>
          <w:sz w:val="16"/>
          <w:szCs w:val="16"/>
        </w:rPr>
      </w:pPr>
      <w:bookmarkStart w:id="168" w:name="sub_10837"/>
      <w:r>
        <w:rPr>
          <w:color w:val="000000"/>
          <w:sz w:val="16"/>
          <w:szCs w:val="16"/>
        </w:rPr>
        <w:t>Информация об изменениях:</w:t>
      </w:r>
    </w:p>
    <w:bookmarkEnd w:id="168"/>
    <w:p w:rsidR="00000000" w:rsidRDefault="00BC2EBA">
      <w:pPr>
        <w:pStyle w:val="afb"/>
      </w:pPr>
      <w:r>
        <w:fldChar w:fldCharType="begin"/>
      </w:r>
      <w:r>
        <w:instrText>HYPERLINK "garantF1://70601668.5815"</w:instrText>
      </w:r>
      <w:r>
        <w:fldChar w:fldCharType="separate"/>
      </w:r>
      <w:r>
        <w:rPr>
          <w:rStyle w:val="a4"/>
        </w:rPr>
        <w:t>Федеральным законом</w:t>
      </w:r>
      <w:r>
        <w:fldChar w:fldCharType="end"/>
      </w:r>
      <w:r>
        <w:t xml:space="preserve"> от 21 июля 2014 г. N 218-ФЗ пункт 37 статьи 7 настоящего Федерального закона изложен в новой редакции</w:t>
      </w:r>
    </w:p>
    <w:p w:rsidR="00000000" w:rsidRDefault="00BC2EBA">
      <w:pPr>
        <w:pStyle w:val="afb"/>
      </w:pPr>
      <w:hyperlink r:id="rId132" w:history="1">
        <w:r>
          <w:rPr>
            <w:rStyle w:val="a4"/>
          </w:rPr>
          <w:t>См. текст пункта в предыдущей редакции</w:t>
        </w:r>
      </w:hyperlink>
    </w:p>
    <w:p w:rsidR="00000000" w:rsidRDefault="00BC2EBA">
      <w:r>
        <w:t>37. В случае неисполнения предписания Банка России указанным в нем лицом (группой лиц) в установленный настоящим Федеральным законом срок Банк России вправе обращаться в суд с иском о признании недействительной сде</w:t>
      </w:r>
      <w:r>
        <w:t>лки (сделок), в результате совершения которой (которых) были нарушены установленные настоящей статьей требования.</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7 настоящего Федерального закона</w:t>
      </w:r>
    </w:p>
    <w:p w:rsidR="00000000" w:rsidRDefault="00BC2EBA">
      <w:pPr>
        <w:pStyle w:val="afa"/>
      </w:pPr>
    </w:p>
    <w:p w:rsidR="00000000" w:rsidRDefault="00BC2EBA">
      <w:pPr>
        <w:pStyle w:val="afa"/>
        <w:rPr>
          <w:color w:val="000000"/>
          <w:sz w:val="16"/>
          <w:szCs w:val="16"/>
        </w:rPr>
      </w:pPr>
      <w:bookmarkStart w:id="169" w:name="sub_71"/>
      <w:r>
        <w:rPr>
          <w:color w:val="000000"/>
          <w:sz w:val="16"/>
          <w:szCs w:val="16"/>
        </w:rPr>
        <w:t>Информация об изменениях:</w:t>
      </w:r>
    </w:p>
    <w:bookmarkEnd w:id="169"/>
    <w:p w:rsidR="00000000" w:rsidRDefault="00BC2EBA">
      <w:pPr>
        <w:pStyle w:val="afb"/>
      </w:pPr>
      <w:r>
        <w:fldChar w:fldCharType="begin"/>
      </w:r>
      <w:r>
        <w:instrText>HYPERLINK "garantF1://70452686.19"</w:instrText>
      </w:r>
      <w:r>
        <w:fldChar w:fldCharType="separate"/>
      </w:r>
      <w:r>
        <w:rPr>
          <w:rStyle w:val="a4"/>
        </w:rPr>
        <w:t>Федеральным законом</w:t>
      </w:r>
      <w:r>
        <w:fldChar w:fldCharType="end"/>
      </w:r>
      <w:r>
        <w:t xml:space="preserve"> от 28 декабря 2013 г. N 410-ФЗ статья 7.1 настоящего Федерального закона изложена в новой редакции, </w:t>
      </w:r>
      <w:hyperlink r:id="rId133" w:history="1">
        <w:r>
          <w:rPr>
            <w:rStyle w:val="a4"/>
          </w:rPr>
          <w:t>вступающей в силу</w:t>
        </w:r>
      </w:hyperlink>
      <w:r>
        <w:t xml:space="preserve"> с 1 января 2014 г.</w:t>
      </w:r>
    </w:p>
    <w:p w:rsidR="00000000" w:rsidRDefault="00BC2EBA">
      <w:pPr>
        <w:pStyle w:val="afb"/>
      </w:pPr>
      <w:hyperlink r:id="rId134" w:history="1">
        <w:r>
          <w:rPr>
            <w:rStyle w:val="a4"/>
          </w:rPr>
          <w:t>См. текст статьи в пред</w:t>
        </w:r>
        <w:r>
          <w:rPr>
            <w:rStyle w:val="a4"/>
          </w:rPr>
          <w:t>ыдущей редакции</w:t>
        </w:r>
      </w:hyperlink>
    </w:p>
    <w:p w:rsidR="00000000" w:rsidRDefault="00BC2EBA">
      <w:pPr>
        <w:pStyle w:val="af2"/>
      </w:pPr>
      <w:r>
        <w:rPr>
          <w:rStyle w:val="a3"/>
        </w:rPr>
        <w:t>Статья 7.1.</w:t>
      </w:r>
      <w:r>
        <w:t xml:space="preserve"> Предоставление лицензии на осуществление деятельности по пенсионному обеспечению и пенсионному страхованию</w:t>
      </w:r>
    </w:p>
    <w:p w:rsidR="00000000" w:rsidRDefault="00BC2EBA">
      <w:bookmarkStart w:id="170" w:name="sub_7101"/>
      <w:r>
        <w:t>1. Лицензия на осуществление деятельности по пенсионному обеспечению и пенсионному страхованию (далее - лиценз</w:t>
      </w:r>
      <w:r>
        <w:t>ия) предоставляется Банком России без ограничения срока ее действия.</w:t>
      </w:r>
    </w:p>
    <w:p w:rsidR="00000000" w:rsidRDefault="00BC2EBA">
      <w:bookmarkStart w:id="171" w:name="sub_7102"/>
      <w:bookmarkEnd w:id="170"/>
      <w:r>
        <w:t>2. Лицензия предоставляется фондам, созданным в результате их учреждения, а также фондам, создаваемым в результате реорганизации.</w:t>
      </w:r>
    </w:p>
    <w:p w:rsidR="00000000" w:rsidRDefault="00BC2EBA">
      <w:bookmarkStart w:id="172" w:name="sub_7103"/>
      <w:bookmarkEnd w:id="171"/>
      <w:r>
        <w:t>3. Решение о предоставлен</w:t>
      </w:r>
      <w:r>
        <w:t>ии лицензии или об отказе в предоставлении лицензии фонду (фондам), который будет создан (которые будут созданы) в результате реорганизации, принимается Банком России одновременно с принятием решения о согласовании или об отказе в согласовании проведения р</w:t>
      </w:r>
      <w:r>
        <w:t>еорганизации фонда (фондов).</w:t>
      </w:r>
    </w:p>
    <w:p w:rsidR="00000000" w:rsidRDefault="00BC2EBA">
      <w:bookmarkStart w:id="173" w:name="sub_7104"/>
      <w:bookmarkEnd w:id="172"/>
      <w:r>
        <w:t xml:space="preserve">4. Лицензионными условиями при предоставлении лицензии являются </w:t>
      </w:r>
      <w:r>
        <w:lastRenderedPageBreak/>
        <w:t>требования настоящего Федерального закона и принятых в соответствии с ним иных нормативных правовых актов Российской Федерации, нормативных актов Б</w:t>
      </w:r>
      <w:r>
        <w:t>анка России, предъявляемые:</w:t>
      </w:r>
    </w:p>
    <w:p w:rsidR="00000000" w:rsidRDefault="00BC2EBA">
      <w:bookmarkStart w:id="174" w:name="sub_7141"/>
      <w:bookmarkEnd w:id="173"/>
      <w:r>
        <w:t>1) к организационно-правовой форме фонда;</w:t>
      </w:r>
    </w:p>
    <w:p w:rsidR="00000000" w:rsidRDefault="00BC2EBA">
      <w:bookmarkStart w:id="175" w:name="sub_7142"/>
      <w:bookmarkEnd w:id="174"/>
      <w:r>
        <w:t>2) к наличию и содержанию пенсионных правил фонда, а в случае заявления о намерении фонда осуществлять деятельность по обязательному пенсионному страхован</w:t>
      </w:r>
      <w:r>
        <w:t>ию также к наличию и содержанию страховых правил фонда;</w:t>
      </w:r>
    </w:p>
    <w:p w:rsidR="00000000" w:rsidRDefault="00BC2EBA">
      <w:pPr>
        <w:pStyle w:val="afa"/>
        <w:rPr>
          <w:color w:val="000000"/>
          <w:sz w:val="16"/>
          <w:szCs w:val="16"/>
        </w:rPr>
      </w:pPr>
      <w:bookmarkStart w:id="176" w:name="sub_7143"/>
      <w:bookmarkEnd w:id="175"/>
      <w:r>
        <w:rPr>
          <w:color w:val="000000"/>
          <w:sz w:val="16"/>
          <w:szCs w:val="16"/>
        </w:rPr>
        <w:t>Информация об изменениях:</w:t>
      </w:r>
    </w:p>
    <w:bookmarkEnd w:id="176"/>
    <w:p w:rsidR="00000000" w:rsidRDefault="00BC2EBA">
      <w:pPr>
        <w:pStyle w:val="afb"/>
      </w:pPr>
      <w:r>
        <w:fldChar w:fldCharType="begin"/>
      </w:r>
      <w:r>
        <w:instrText>HYPERLINK "garantF1://70601668.59"</w:instrText>
      </w:r>
      <w:r>
        <w:fldChar w:fldCharType="separate"/>
      </w:r>
      <w:r>
        <w:rPr>
          <w:rStyle w:val="a4"/>
        </w:rPr>
        <w:t>Федеральным законом</w:t>
      </w:r>
      <w:r>
        <w:fldChar w:fldCharType="end"/>
      </w:r>
      <w:r>
        <w:t xml:space="preserve"> от 21 июля 2014 г. N 218-ФЗ подпункт 3 пункта 4 статьи 7.1 настоящего Федерального закона изл</w:t>
      </w:r>
      <w:r>
        <w:t>ожен в новой редакции</w:t>
      </w:r>
    </w:p>
    <w:p w:rsidR="00000000" w:rsidRDefault="00BC2EBA">
      <w:pPr>
        <w:pStyle w:val="afb"/>
      </w:pPr>
      <w:hyperlink r:id="rId135" w:history="1">
        <w:r>
          <w:rPr>
            <w:rStyle w:val="a4"/>
          </w:rPr>
          <w:t>См. текст подпункта в предыдущей редакции</w:t>
        </w:r>
      </w:hyperlink>
    </w:p>
    <w:p w:rsidR="00000000" w:rsidRDefault="00BC2EBA">
      <w:r>
        <w:t>3) к лицу (лицам), осуществляющему (намеренному осуществлять) функции единоличного исполнительного органа фонда, членам совета директоров (наблюдательног</w:t>
      </w:r>
      <w:r>
        <w:t>о совета) фонда, членам коллегиального исполнительного органа фонда (в случае его создания), главному бухгалтеру фонда, а также к контролеру или руководителю службы внутреннего контроля фонда;</w:t>
      </w:r>
    </w:p>
    <w:p w:rsidR="00000000" w:rsidRDefault="00BC2EBA">
      <w:bookmarkStart w:id="177" w:name="sub_7144"/>
      <w:r>
        <w:t>4) к организации внутреннего контроля в фонде;</w:t>
      </w:r>
    </w:p>
    <w:p w:rsidR="00000000" w:rsidRDefault="00BC2EBA">
      <w:pPr>
        <w:pStyle w:val="afa"/>
        <w:rPr>
          <w:color w:val="000000"/>
          <w:sz w:val="16"/>
          <w:szCs w:val="16"/>
        </w:rPr>
      </w:pPr>
      <w:bookmarkStart w:id="178" w:name="sub_7145"/>
      <w:bookmarkEnd w:id="177"/>
      <w:r>
        <w:rPr>
          <w:color w:val="000000"/>
          <w:sz w:val="16"/>
          <w:szCs w:val="16"/>
        </w:rPr>
        <w:t>Информация об изменениях:</w:t>
      </w:r>
    </w:p>
    <w:bookmarkEnd w:id="178"/>
    <w:p w:rsidR="00000000" w:rsidRDefault="00BC2EBA">
      <w:pPr>
        <w:pStyle w:val="afb"/>
      </w:pPr>
      <w:r>
        <w:fldChar w:fldCharType="begin"/>
      </w:r>
      <w:r>
        <w:instrText>HYPERLINK "garantF1://70601668.5913"</w:instrText>
      </w:r>
      <w:r>
        <w:fldChar w:fldCharType="separate"/>
      </w:r>
      <w:r>
        <w:rPr>
          <w:rStyle w:val="a4"/>
        </w:rPr>
        <w:t>Федеральным законом</w:t>
      </w:r>
      <w:r>
        <w:fldChar w:fldCharType="end"/>
      </w:r>
      <w:r>
        <w:t xml:space="preserve"> от 21 июля 2014 г. N 218-ФЗ подпункт 5 пункта 4 статьи 7.1 настоящего Федерального закона изложен в новой редакции</w:t>
      </w:r>
    </w:p>
    <w:p w:rsidR="00000000" w:rsidRDefault="00BC2EBA">
      <w:pPr>
        <w:pStyle w:val="afb"/>
      </w:pPr>
      <w:hyperlink r:id="rId136" w:history="1">
        <w:r>
          <w:rPr>
            <w:rStyle w:val="a4"/>
          </w:rPr>
          <w:t xml:space="preserve">См. </w:t>
        </w:r>
        <w:r>
          <w:rPr>
            <w:rStyle w:val="a4"/>
          </w:rPr>
          <w:t>текст подпункта в предыдущей редакции</w:t>
        </w:r>
      </w:hyperlink>
    </w:p>
    <w:p w:rsidR="00000000" w:rsidRDefault="00BC2EBA">
      <w:r>
        <w:t>5) к размеру уставного капитала и собственных средств фонда.</w:t>
      </w:r>
    </w:p>
    <w:p w:rsidR="00000000" w:rsidRDefault="00BC2EBA">
      <w:bookmarkStart w:id="179" w:name="sub_7105"/>
      <w:r>
        <w:t>5. Для получения лицензии лицо, которое намерено получить лицензию (далее - соискатель лицензии), представляет в Банк России подписанное уполномоч</w:t>
      </w:r>
      <w:r>
        <w:t xml:space="preserve">енным должностным лицом соискателя лицензии </w:t>
      </w:r>
      <w:hyperlink r:id="rId137" w:history="1">
        <w:r>
          <w:rPr>
            <w:rStyle w:val="a4"/>
          </w:rPr>
          <w:t>заявление</w:t>
        </w:r>
      </w:hyperlink>
      <w:r>
        <w:t xml:space="preserve"> о предоставлении лицензии и иные документы, установленные нормативным актом Банка России. Требования к порядку, срокам и форме заявления и документов, предоставля</w:t>
      </w:r>
      <w:r>
        <w:t>емых для получения лицензии, устанавливаются Банком России.</w:t>
      </w:r>
    </w:p>
    <w:p w:rsidR="00000000" w:rsidRDefault="00BC2EBA">
      <w:pPr>
        <w:pStyle w:val="afa"/>
        <w:rPr>
          <w:color w:val="000000"/>
          <w:sz w:val="16"/>
          <w:szCs w:val="16"/>
        </w:rPr>
      </w:pPr>
      <w:bookmarkStart w:id="180" w:name="sub_7106"/>
      <w:bookmarkEnd w:id="179"/>
      <w:r>
        <w:rPr>
          <w:color w:val="000000"/>
          <w:sz w:val="16"/>
          <w:szCs w:val="16"/>
        </w:rPr>
        <w:t>Информация об изменениях:</w:t>
      </w:r>
    </w:p>
    <w:bookmarkEnd w:id="180"/>
    <w:p w:rsidR="00000000" w:rsidRDefault="00BC2EBA">
      <w:pPr>
        <w:pStyle w:val="afb"/>
      </w:pPr>
      <w:r>
        <w:fldChar w:fldCharType="begin"/>
      </w:r>
      <w:r>
        <w:instrText>HYPERLINK "garantF1://70601668.592"</w:instrText>
      </w:r>
      <w:r>
        <w:fldChar w:fldCharType="separate"/>
      </w:r>
      <w:r>
        <w:rPr>
          <w:rStyle w:val="a4"/>
        </w:rPr>
        <w:t>Федеральным законом</w:t>
      </w:r>
      <w:r>
        <w:fldChar w:fldCharType="end"/>
      </w:r>
      <w:r>
        <w:t xml:space="preserve"> от 21 июля 2014 г. N 218-ФЗ в пункт 6 статьи </w:t>
      </w:r>
      <w:r>
        <w:t>7.1 настоящего Федерального закона внесены изменения</w:t>
      </w:r>
    </w:p>
    <w:p w:rsidR="00000000" w:rsidRDefault="00BC2EBA">
      <w:pPr>
        <w:pStyle w:val="afb"/>
      </w:pPr>
      <w:hyperlink r:id="rId138" w:history="1">
        <w:r>
          <w:rPr>
            <w:rStyle w:val="a4"/>
          </w:rPr>
          <w:t>См. текст пункта в предыдущей редакции</w:t>
        </w:r>
      </w:hyperlink>
    </w:p>
    <w:p w:rsidR="00000000" w:rsidRDefault="00BC2EBA">
      <w:r>
        <w:t>6. Единоличный исполнительный орган (уполномоченное должностное лицо) соискателя лицензии, подписывая заявление о предоставле</w:t>
      </w:r>
      <w:r>
        <w:t>нии документов, подтверждает тем самым полноту и достоверность сведений, указанных в заявлении и документах, представляемых в Банк России для получения лицензии.</w:t>
      </w:r>
    </w:p>
    <w:p w:rsidR="00000000" w:rsidRDefault="00BC2EBA">
      <w:bookmarkStart w:id="181" w:name="sub_7107"/>
      <w:r>
        <w:t>7. Банк России проводит проверку соответствия соискателя лицензии лицензионным условия</w:t>
      </w:r>
      <w:r>
        <w:t>м и в случае необходимости запрашивает дополнительные документы, подтверждающие такое соответствие.</w:t>
      </w:r>
    </w:p>
    <w:p w:rsidR="00000000" w:rsidRDefault="00BC2EBA">
      <w:bookmarkStart w:id="182" w:name="sub_7108"/>
      <w:bookmarkEnd w:id="181"/>
      <w:r>
        <w:t xml:space="preserve">8. Банк России принимает решение о предоставлении лицензии или об отказе в ее предоставлении в течение двух месяцев со дня получения Банком </w:t>
      </w:r>
      <w:r>
        <w:t xml:space="preserve">России документов, предусмотренных </w:t>
      </w:r>
      <w:hyperlink w:anchor="sub_7105" w:history="1">
        <w:r>
          <w:rPr>
            <w:rStyle w:val="a4"/>
          </w:rPr>
          <w:t>пунктом 5</w:t>
        </w:r>
      </w:hyperlink>
      <w:r>
        <w:t xml:space="preserve"> настоящей статьи, а если Банк России потребовал представления дополнительных документов, течение указанного срока приостанавливается до получения необходимых документов, но не более чем</w:t>
      </w:r>
      <w:r>
        <w:t xml:space="preserve"> на тридцать дней.</w:t>
      </w:r>
    </w:p>
    <w:p w:rsidR="00000000" w:rsidRDefault="00BC2EBA">
      <w:bookmarkStart w:id="183" w:name="sub_7109"/>
      <w:bookmarkEnd w:id="182"/>
      <w:r>
        <w:t>9. Документ, подтверждающий наличие лицензии, оформляется на бланке Банка России в соответствии с установленными Банком России требованиями.</w:t>
      </w:r>
    </w:p>
    <w:p w:rsidR="00000000" w:rsidRDefault="00BC2EBA">
      <w:bookmarkStart w:id="184" w:name="sub_71010"/>
      <w:bookmarkEnd w:id="183"/>
      <w:r>
        <w:t>10. Основаниями для отказа в предоставлении лицензии являются:</w:t>
      </w:r>
    </w:p>
    <w:p w:rsidR="00000000" w:rsidRDefault="00BC2EBA">
      <w:bookmarkStart w:id="185" w:name="sub_710102"/>
      <w:bookmarkEnd w:id="184"/>
      <w:r>
        <w:lastRenderedPageBreak/>
        <w:t>1) несоответствие соискателя лицензии установленным в настоящем Федеральном законе лицензионным условиям;</w:t>
      </w:r>
    </w:p>
    <w:p w:rsidR="00000000" w:rsidRDefault="00BC2EBA">
      <w:bookmarkStart w:id="186" w:name="sub_710103"/>
      <w:bookmarkEnd w:id="185"/>
      <w:r>
        <w:t>2) представление документов, содержащих неполную и (или) недостоверную информацию;</w:t>
      </w:r>
    </w:p>
    <w:p w:rsidR="00000000" w:rsidRDefault="00BC2EBA">
      <w:bookmarkStart w:id="187" w:name="sub_710104"/>
      <w:bookmarkEnd w:id="186"/>
      <w:r>
        <w:t>3) несоо</w:t>
      </w:r>
      <w:r>
        <w:t>тветствие документов, представленных соискателем лицензии, требованиям настоящего Федерального закона и принятых в соответствии с ним нормативных актов Банка России;</w:t>
      </w:r>
    </w:p>
    <w:p w:rsidR="00000000" w:rsidRDefault="00BC2EBA">
      <w:bookmarkStart w:id="188" w:name="sub_710105"/>
      <w:bookmarkEnd w:id="187"/>
      <w:r>
        <w:t xml:space="preserve">4) </w:t>
      </w:r>
      <w:hyperlink r:id="rId139" w:history="1">
        <w:r>
          <w:rPr>
            <w:rStyle w:val="a4"/>
          </w:rPr>
          <w:t>утратил силу</w:t>
        </w:r>
      </w:hyperlink>
      <w:r>
        <w:t>.</w:t>
      </w:r>
    </w:p>
    <w:bookmarkEnd w:id="188"/>
    <w:p w:rsidR="00000000" w:rsidRDefault="00BC2EBA">
      <w:pPr>
        <w:pStyle w:val="afa"/>
        <w:rPr>
          <w:color w:val="000000"/>
          <w:sz w:val="16"/>
          <w:szCs w:val="16"/>
        </w:rPr>
      </w:pPr>
      <w:r>
        <w:rPr>
          <w:color w:val="000000"/>
          <w:sz w:val="16"/>
          <w:szCs w:val="16"/>
        </w:rPr>
        <w:t>Инфор</w:t>
      </w:r>
      <w:r>
        <w:rPr>
          <w:color w:val="000000"/>
          <w:sz w:val="16"/>
          <w:szCs w:val="16"/>
        </w:rPr>
        <w:t>мация об изменениях:</w:t>
      </w:r>
    </w:p>
    <w:p w:rsidR="00000000" w:rsidRDefault="00BC2EBA">
      <w:pPr>
        <w:pStyle w:val="afb"/>
      </w:pPr>
      <w:r>
        <w:t xml:space="preserve">См. текст </w:t>
      </w:r>
      <w:hyperlink r:id="rId140" w:history="1">
        <w:r>
          <w:rPr>
            <w:rStyle w:val="a4"/>
          </w:rPr>
          <w:t>подпункта 4 пункта 10 статьи 7.1</w:t>
        </w:r>
      </w:hyperlink>
    </w:p>
    <w:p w:rsidR="00000000" w:rsidRDefault="00BC2EBA">
      <w:bookmarkStart w:id="189" w:name="sub_71011"/>
      <w:r>
        <w:t xml:space="preserve">11. Соискатель лицензии имеет право обжаловать в порядке, установленном </w:t>
      </w:r>
      <w:hyperlink r:id="rId141" w:history="1">
        <w:r>
          <w:rPr>
            <w:rStyle w:val="a4"/>
          </w:rPr>
          <w:t>законодательством</w:t>
        </w:r>
      </w:hyperlink>
      <w:r>
        <w:t xml:space="preserve"> Российской Федер</w:t>
      </w:r>
      <w:r>
        <w:t>ации, отказ Банка России в выдаче лицензии или бездействие Банка России.</w:t>
      </w:r>
    </w:p>
    <w:p w:rsidR="00000000" w:rsidRDefault="00BC2EBA">
      <w:bookmarkStart w:id="190" w:name="sub_71012"/>
      <w:bookmarkEnd w:id="189"/>
      <w:r>
        <w:t>12. Лицензия фонда подлежит переоформлению в случае изменения фирменного наименования фонда и (или) места его нахождения в порядке и в сроки, которые установлены Бан</w:t>
      </w:r>
      <w:r>
        <w:t>ком России.</w:t>
      </w:r>
    </w:p>
    <w:p w:rsidR="00000000" w:rsidRDefault="00BC2EBA">
      <w:bookmarkStart w:id="191" w:name="sub_71013"/>
      <w:bookmarkEnd w:id="190"/>
      <w:r>
        <w:t>13. Банк России ведет реестр лицензий фондов. Порядок ведения указанного реестра, в том числе состав сведений, включаемых в него, и порядок предоставления выписок из реестра лицензий фондов устанавливаются Банком России.</w:t>
      </w:r>
    </w:p>
    <w:p w:rsidR="00000000" w:rsidRDefault="00BC2EBA">
      <w:bookmarkStart w:id="192" w:name="sub_71014"/>
      <w:bookmarkEnd w:id="191"/>
      <w:r>
        <w:t xml:space="preserve">14. Сведения, включаемые в реестр лицензий фондов, должны быть размещены в информационно-телекоммуникационной сети "Интернет" на </w:t>
      </w:r>
      <w:hyperlink r:id="rId142" w:history="1">
        <w:r>
          <w:rPr>
            <w:rStyle w:val="a4"/>
          </w:rPr>
          <w:t>официальном сайте</w:t>
        </w:r>
      </w:hyperlink>
      <w:r>
        <w:t xml:space="preserve"> Банка России. К указанным сведениям, в частности, относятся:</w:t>
      </w:r>
    </w:p>
    <w:p w:rsidR="00000000" w:rsidRDefault="00BC2EBA">
      <w:bookmarkStart w:id="193" w:name="sub_710141"/>
      <w:bookmarkEnd w:id="192"/>
      <w:r>
        <w:t>1) полное и сокращенное фирменное наименование фонда;</w:t>
      </w:r>
    </w:p>
    <w:p w:rsidR="00000000" w:rsidRDefault="00BC2EBA">
      <w:bookmarkStart w:id="194" w:name="sub_710142"/>
      <w:bookmarkEnd w:id="193"/>
      <w:r>
        <w:t>2) номер лицензии;</w:t>
      </w:r>
    </w:p>
    <w:p w:rsidR="00000000" w:rsidRDefault="00BC2EBA">
      <w:bookmarkStart w:id="195" w:name="sub_710143"/>
      <w:bookmarkEnd w:id="194"/>
      <w:r>
        <w:t>3) дата принятия решения о предоставлении лицензии;</w:t>
      </w:r>
    </w:p>
    <w:p w:rsidR="00000000" w:rsidRDefault="00BC2EBA">
      <w:pPr>
        <w:pStyle w:val="afa"/>
        <w:rPr>
          <w:color w:val="000000"/>
          <w:sz w:val="16"/>
          <w:szCs w:val="16"/>
        </w:rPr>
      </w:pPr>
      <w:bookmarkStart w:id="196" w:name="sub_710144"/>
      <w:bookmarkEnd w:id="195"/>
      <w:r>
        <w:rPr>
          <w:color w:val="000000"/>
          <w:sz w:val="16"/>
          <w:szCs w:val="16"/>
        </w:rPr>
        <w:t>Информация об изменениях:</w:t>
      </w:r>
    </w:p>
    <w:bookmarkEnd w:id="196"/>
    <w:p w:rsidR="00000000" w:rsidRDefault="00BC2EBA">
      <w:pPr>
        <w:pStyle w:val="afb"/>
      </w:pPr>
      <w:r>
        <w:fldChar w:fldCharType="begin"/>
      </w:r>
      <w:r>
        <w:instrText>HYPERLINK "gara</w:instrText>
      </w:r>
      <w:r>
        <w:instrText>ntF1://70601668.594"</w:instrText>
      </w:r>
      <w:r>
        <w:fldChar w:fldCharType="separate"/>
      </w:r>
      <w:r>
        <w:rPr>
          <w:rStyle w:val="a4"/>
        </w:rPr>
        <w:t>Федеральным законом</w:t>
      </w:r>
      <w:r>
        <w:fldChar w:fldCharType="end"/>
      </w:r>
      <w:r>
        <w:t xml:space="preserve"> от 21 июля 2014 г. N 218-ФЗ подпункт 4 пункта 14 статьи 7.1 настоящего Федерального закона изложен в новой редакции</w:t>
      </w:r>
    </w:p>
    <w:p w:rsidR="00000000" w:rsidRDefault="00BC2EBA">
      <w:pPr>
        <w:pStyle w:val="afb"/>
      </w:pPr>
      <w:hyperlink r:id="rId143" w:history="1">
        <w:r>
          <w:rPr>
            <w:rStyle w:val="a4"/>
          </w:rPr>
          <w:t>См. текст подпункта в предыдущей редакции</w:t>
        </w:r>
      </w:hyperlink>
    </w:p>
    <w:p w:rsidR="00000000" w:rsidRDefault="00BC2EBA">
      <w:r>
        <w:t>4) лицензируем</w:t>
      </w:r>
      <w:r>
        <w:t>ая деятельность с указанием сведений о том, является ли фонд участником системы гарантирования прав застрахованных лиц;</w:t>
      </w:r>
    </w:p>
    <w:p w:rsidR="00000000" w:rsidRDefault="00BC2EBA">
      <w:bookmarkStart w:id="197" w:name="sub_710145"/>
      <w:r>
        <w:t>5) место нахождения фонда;</w:t>
      </w:r>
    </w:p>
    <w:p w:rsidR="00000000" w:rsidRDefault="00BC2EBA">
      <w:bookmarkStart w:id="198" w:name="sub_710146"/>
      <w:bookmarkEnd w:id="197"/>
      <w:r>
        <w:t>6) идентификационный номер налогоплательщика-фонда.</w:t>
      </w:r>
    </w:p>
    <w:p w:rsidR="00000000" w:rsidRDefault="00BC2EBA">
      <w:bookmarkStart w:id="199" w:name="sub_71015"/>
      <w:bookmarkEnd w:id="198"/>
      <w:r>
        <w:t>15. Банк</w:t>
      </w:r>
      <w:r>
        <w:t xml:space="preserve"> России предоставляет выписки из реестра лицензий фондов по заявлению любого заинтересованного лица.</w:t>
      </w:r>
    </w:p>
    <w:p w:rsidR="00000000" w:rsidRDefault="00BC2EBA">
      <w:bookmarkStart w:id="200" w:name="sub_71016"/>
      <w:bookmarkEnd w:id="199"/>
      <w:r>
        <w:t>16. Выписки из реестра лицензий фондов предоставляются в течение пяти рабочих дней со дня получения соответствующего заявления об их пред</w:t>
      </w:r>
      <w:r>
        <w:t>оставлении.</w:t>
      </w:r>
    </w:p>
    <w:p w:rsidR="00000000" w:rsidRDefault="00BC2EBA">
      <w:pPr>
        <w:pStyle w:val="afa"/>
        <w:rPr>
          <w:color w:val="000000"/>
          <w:sz w:val="16"/>
          <w:szCs w:val="16"/>
        </w:rPr>
      </w:pPr>
      <w:bookmarkStart w:id="201" w:name="sub_71017"/>
      <w:bookmarkEnd w:id="200"/>
      <w:r>
        <w:rPr>
          <w:color w:val="000000"/>
          <w:sz w:val="16"/>
          <w:szCs w:val="16"/>
        </w:rPr>
        <w:t>Информация об изменениях:</w:t>
      </w:r>
    </w:p>
    <w:bookmarkEnd w:id="201"/>
    <w:p w:rsidR="00000000" w:rsidRDefault="00BC2EBA">
      <w:pPr>
        <w:pStyle w:val="afb"/>
      </w:pPr>
      <w:r>
        <w:fldChar w:fldCharType="begin"/>
      </w:r>
      <w:r>
        <w:instrText>HYPERLINK "garantF1://70601668.595"</w:instrText>
      </w:r>
      <w:r>
        <w:fldChar w:fldCharType="separate"/>
      </w:r>
      <w:r>
        <w:rPr>
          <w:rStyle w:val="a4"/>
        </w:rPr>
        <w:t>Федеральным законом</w:t>
      </w:r>
      <w:r>
        <w:fldChar w:fldCharType="end"/>
      </w:r>
      <w:r>
        <w:t xml:space="preserve"> от 21 июля 2014 г. N 218-ФЗ статья 7.1 настоящего Федерального закона дополнена пунктом 17</w:t>
      </w:r>
    </w:p>
    <w:p w:rsidR="00000000" w:rsidRDefault="00BC2EBA">
      <w:r>
        <w:t>17. Фонд вправе отказаться от заключения договоров негосударственного пенсионного обеспечения или договоров об обязательном пенсионном страховании в случае отсутствия у фонда обязательств, возникших из указанных договоров, путем направления в Банк России з</w:t>
      </w:r>
      <w:r>
        <w:t>аявления с приложением документов, подтверждающих отсутствие таких обязательств. Форма заявления и перечень документов устанавливаются нормативным актом Банка России. Банк России после проведения проверки представленных сведений вносит изменения в реестр л</w:t>
      </w:r>
      <w:r>
        <w:t>ицензий фондов и направляет фонду соответствующее уведомление.</w:t>
      </w:r>
    </w:p>
    <w:p w:rsidR="00000000" w:rsidRDefault="00BC2EBA">
      <w:pPr>
        <w:pStyle w:val="afa"/>
        <w:rPr>
          <w:color w:val="000000"/>
          <w:sz w:val="16"/>
          <w:szCs w:val="16"/>
        </w:rPr>
      </w:pPr>
      <w:r>
        <w:rPr>
          <w:color w:val="000000"/>
          <w:sz w:val="16"/>
          <w:szCs w:val="16"/>
        </w:rPr>
        <w:t>ГАРАНТ:</w:t>
      </w:r>
    </w:p>
    <w:p w:rsidR="00000000" w:rsidRDefault="00BC2EBA">
      <w:pPr>
        <w:pStyle w:val="afa"/>
      </w:pPr>
      <w:r>
        <w:lastRenderedPageBreak/>
        <w:t>См. комментарии к статье 7.1 настоящего Федерального закона</w:t>
      </w:r>
    </w:p>
    <w:p w:rsidR="00000000" w:rsidRDefault="00BC2EBA">
      <w:pPr>
        <w:pStyle w:val="afa"/>
      </w:pPr>
    </w:p>
    <w:p w:rsidR="00000000" w:rsidRDefault="00BC2EBA">
      <w:pPr>
        <w:pStyle w:val="afa"/>
        <w:rPr>
          <w:color w:val="000000"/>
          <w:sz w:val="16"/>
          <w:szCs w:val="16"/>
        </w:rPr>
      </w:pPr>
      <w:bookmarkStart w:id="202" w:name="sub_72"/>
      <w:r>
        <w:rPr>
          <w:color w:val="000000"/>
          <w:sz w:val="16"/>
          <w:szCs w:val="16"/>
        </w:rPr>
        <w:t>Информация об изменениях:</w:t>
      </w:r>
    </w:p>
    <w:bookmarkEnd w:id="202"/>
    <w:p w:rsidR="00000000" w:rsidRDefault="00BC2EBA">
      <w:pPr>
        <w:pStyle w:val="afb"/>
      </w:pPr>
      <w:r>
        <w:fldChar w:fldCharType="begin"/>
      </w:r>
      <w:r>
        <w:instrText>HYPERLINK "garantF1://70601668.510"</w:instrText>
      </w:r>
      <w:r>
        <w:fldChar w:fldCharType="separate"/>
      </w:r>
      <w:r>
        <w:rPr>
          <w:rStyle w:val="a4"/>
        </w:rPr>
        <w:t>Федеральным законом</w:t>
      </w:r>
      <w:r>
        <w:fldChar w:fldCharType="end"/>
      </w:r>
      <w:r>
        <w:t xml:space="preserve"> от 21 июля 2014 г. N </w:t>
      </w:r>
      <w:r>
        <w:t>218-ФЗ наименование статьи 7.2 настоящего Федерального закона изложено в новой редакции</w:t>
      </w:r>
    </w:p>
    <w:p w:rsidR="00000000" w:rsidRDefault="00BC2EBA">
      <w:pPr>
        <w:pStyle w:val="afb"/>
      </w:pPr>
      <w:hyperlink r:id="rId144" w:history="1">
        <w:r>
          <w:rPr>
            <w:rStyle w:val="a4"/>
          </w:rPr>
          <w:t>См. текст наименования в предыдущей редакции</w:t>
        </w:r>
      </w:hyperlink>
    </w:p>
    <w:p w:rsidR="00000000" w:rsidRDefault="00BC2EBA">
      <w:pPr>
        <w:pStyle w:val="af2"/>
      </w:pPr>
      <w:r>
        <w:rPr>
          <w:rStyle w:val="a3"/>
        </w:rPr>
        <w:t>Статья 7.2.</w:t>
      </w:r>
      <w:r>
        <w:t xml:space="preserve"> Аннулирование лицензии</w:t>
      </w:r>
    </w:p>
    <w:p w:rsidR="00000000" w:rsidRDefault="00BC2EBA">
      <w:pPr>
        <w:pStyle w:val="afa"/>
        <w:rPr>
          <w:color w:val="000000"/>
          <w:sz w:val="16"/>
          <w:szCs w:val="16"/>
        </w:rPr>
      </w:pPr>
      <w:bookmarkStart w:id="203" w:name="sub_7201"/>
      <w:r>
        <w:rPr>
          <w:color w:val="000000"/>
          <w:sz w:val="16"/>
          <w:szCs w:val="16"/>
        </w:rPr>
        <w:t>Информация об изменениях:</w:t>
      </w:r>
    </w:p>
    <w:bookmarkEnd w:id="203"/>
    <w:p w:rsidR="00000000" w:rsidRDefault="00BC2EBA">
      <w:pPr>
        <w:pStyle w:val="afb"/>
      </w:pPr>
      <w:r>
        <w:fldChar w:fldCharType="begin"/>
      </w:r>
      <w:r>
        <w:instrText>HYPERLINK</w:instrText>
      </w:r>
      <w:r>
        <w:instrText xml:space="preserve"> "garantF1://70601668.5102"</w:instrText>
      </w:r>
      <w:r>
        <w:fldChar w:fldCharType="separate"/>
      </w:r>
      <w:r>
        <w:rPr>
          <w:rStyle w:val="a4"/>
        </w:rPr>
        <w:t>Федеральным законом</w:t>
      </w:r>
      <w:r>
        <w:fldChar w:fldCharType="end"/>
      </w:r>
      <w:r>
        <w:t xml:space="preserve"> от 21 июля 2014 г. N 218-ФЗ в пункт 1 статьи 7.2 настоящего Федерального закона внесены изменения</w:t>
      </w:r>
    </w:p>
    <w:p w:rsidR="00000000" w:rsidRDefault="00BC2EBA">
      <w:pPr>
        <w:pStyle w:val="afb"/>
      </w:pPr>
      <w:hyperlink r:id="rId145" w:history="1">
        <w:r>
          <w:rPr>
            <w:rStyle w:val="a4"/>
          </w:rPr>
          <w:t>См. текст пункта в предыдущей редакции</w:t>
        </w:r>
      </w:hyperlink>
    </w:p>
    <w:p w:rsidR="00000000" w:rsidRDefault="00BC2EBA">
      <w:r>
        <w:t>1. Основаниями для аннулирован</w:t>
      </w:r>
      <w:r>
        <w:t>ия лицензии являются следующие нарушения:</w:t>
      </w:r>
    </w:p>
    <w:p w:rsidR="00000000" w:rsidRDefault="00BC2EBA">
      <w:bookmarkStart w:id="204" w:name="sub_720120"/>
      <w:r>
        <w:t>неисполнение предписания Банка России об устранении нарушения требований федеральных законов или принятых в соответствии с ними нормативных правовых актов Российской Федерации и нормативных актов Банка Ро</w:t>
      </w:r>
      <w:r>
        <w:t xml:space="preserve">ссии, в соответствии с которыми осуществляется деятельность фонда на основании лицензии, если такое нарушение повлекло введение запрета на проведение всех или части операций, предусмотренного </w:t>
      </w:r>
      <w:hyperlink w:anchor="sub_341" w:history="1">
        <w:r>
          <w:rPr>
            <w:rStyle w:val="a4"/>
          </w:rPr>
          <w:t>статьей 34.1</w:t>
        </w:r>
      </w:hyperlink>
      <w:r>
        <w:t xml:space="preserve"> настоящего Федерального за</w:t>
      </w:r>
      <w:r>
        <w:t>кона;</w:t>
      </w:r>
    </w:p>
    <w:p w:rsidR="00000000" w:rsidRDefault="00BC2EBA">
      <w:bookmarkStart w:id="205" w:name="sub_720130"/>
      <w:bookmarkEnd w:id="204"/>
      <w:r>
        <w:t>неоднократное в течение года неисполнение предписаний Банка России об устранении нарушений требований федеральных законов или принятых в соответствии с ними нормативных правовых актов Российской Федерации и нормативных актов Банка</w:t>
      </w:r>
      <w:r>
        <w:t xml:space="preserve"> России, в соответствии с которыми осуществляется деятельность фонда на основании лицензии;</w:t>
      </w:r>
    </w:p>
    <w:p w:rsidR="00000000" w:rsidRDefault="00BC2EBA">
      <w:bookmarkStart w:id="206" w:name="sub_720140"/>
      <w:bookmarkEnd w:id="205"/>
      <w:r>
        <w:t>нарушение запрета Банка России на проведение операций;</w:t>
      </w:r>
    </w:p>
    <w:p w:rsidR="00000000" w:rsidRDefault="00BC2EBA">
      <w:bookmarkStart w:id="207" w:name="sub_720150"/>
      <w:bookmarkEnd w:id="206"/>
      <w:r>
        <w:t>неоднократное в течение года нарушение более чем на 15 рабочих дней с</w:t>
      </w:r>
      <w:r>
        <w:t>роков представления отчетов, предусмотренных федеральными законами и принятыми в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w:t>
      </w:r>
      <w:r>
        <w:t>ании лицензии;</w:t>
      </w:r>
    </w:p>
    <w:p w:rsidR="00000000" w:rsidRDefault="00BC2EBA">
      <w:bookmarkStart w:id="208" w:name="sub_720160"/>
      <w:bookmarkEnd w:id="207"/>
      <w:r>
        <w:t>однократное нарушение более чем на 15 рабочих дней сроков представления в Банк России и Пенсионный фонд Российской Федерации уведомлений, обязанность представления которых предусмотрена федеральными законами и принятыми в</w:t>
      </w:r>
      <w:r>
        <w:t xml:space="preserve"> соответствии с ними нормативными правовыми актами Российской Федерации и нормативными актами Банка России, в соответствии с которыми осуществляется деятельность фонда на основании лицензии, а равно неоднократное неисполнение указанной обязанности в течени</w:t>
      </w:r>
      <w:r>
        <w:t>е года;</w:t>
      </w:r>
    </w:p>
    <w:p w:rsidR="00000000" w:rsidRDefault="00BC2EBA">
      <w:bookmarkStart w:id="209" w:name="sub_720170"/>
      <w:bookmarkEnd w:id="208"/>
      <w:r>
        <w:t>неоднократное в течение года нарушение требований к распространению, предоставлению или раскрытию информации, предусмотренных федеральными законами и принятыми в соответствии с ними нормативными правовыми актами Российской Федер</w:t>
      </w:r>
      <w:r>
        <w:t>ации и нормативными актами Банка России, в соответствии с которыми осуществляется деятельность фонда на основании лицензии;</w:t>
      </w:r>
    </w:p>
    <w:p w:rsidR="00000000" w:rsidRDefault="00BC2EBA">
      <w:bookmarkStart w:id="210" w:name="sub_720180"/>
      <w:bookmarkEnd w:id="209"/>
      <w:r>
        <w:t xml:space="preserve">прекращение оперативного управления деятельностью фонда (если при принятии решения о приостановлении полномочий </w:t>
      </w:r>
      <w:r>
        <w:t>или об освобождении от должности лица, осуществляющего функции единоличного исполнительного органа фонда, не было принято решение о назначении (избрании) лица, осуществляющего такие функции, в том числе временно);</w:t>
      </w:r>
    </w:p>
    <w:bookmarkEnd w:id="210"/>
    <w:p w:rsidR="00000000" w:rsidRDefault="00BC2EBA">
      <w:r>
        <w:t>распоряжение фондом средствами п</w:t>
      </w:r>
      <w:r>
        <w:t xml:space="preserve">енсионных накоплений с нарушением требований, предусмотренных настоящим Федеральным законом, или самостоятельное размещение средств пенсионных резервов в объекты, не предназначенные для </w:t>
      </w:r>
      <w:r>
        <w:lastRenderedPageBreak/>
        <w:t>самостоятельного размещения;</w:t>
      </w:r>
    </w:p>
    <w:p w:rsidR="00000000" w:rsidRDefault="00BC2EBA">
      <w:r>
        <w:t>осуществление деятельности, не предусмотр</w:t>
      </w:r>
      <w:r>
        <w:t xml:space="preserve">енной </w:t>
      </w:r>
      <w:hyperlink w:anchor="sub_10201" w:history="1">
        <w:r>
          <w:rPr>
            <w:rStyle w:val="a4"/>
          </w:rPr>
          <w:t>пунктом 1 статьи 2</w:t>
        </w:r>
      </w:hyperlink>
      <w:r>
        <w:t xml:space="preserve"> настоящего Федерального закона, в том числе производственной или торговой деятельности;</w:t>
      </w:r>
    </w:p>
    <w:p w:rsidR="00000000" w:rsidRDefault="00BC2EBA">
      <w:bookmarkStart w:id="211" w:name="sub_720111"/>
      <w:r>
        <w:t>неисполнение предписания Банка России об устранении нарушений, связанных с организацией инвестирования сре</w:t>
      </w:r>
      <w:r>
        <w:t xml:space="preserve">дств пенсионных накоплений, в том числе требований </w:t>
      </w:r>
      <w:hyperlink w:anchor="sub_3612012" w:history="1">
        <w:r>
          <w:rPr>
            <w:rStyle w:val="a4"/>
          </w:rPr>
          <w:t>абзаца второго пункта 1 статьи 36.12</w:t>
        </w:r>
      </w:hyperlink>
      <w:r>
        <w:t xml:space="preserve"> и </w:t>
      </w:r>
      <w:hyperlink w:anchor="sub_361303" w:history="1">
        <w:r>
          <w:rPr>
            <w:rStyle w:val="a4"/>
          </w:rPr>
          <w:t>пункта 3 статьи 36.13</w:t>
        </w:r>
      </w:hyperlink>
      <w:r>
        <w:t xml:space="preserve"> настоящего Федерального закона.</w:t>
      </w:r>
    </w:p>
    <w:p w:rsidR="00000000" w:rsidRDefault="00BC2EBA">
      <w:pPr>
        <w:pStyle w:val="afa"/>
        <w:rPr>
          <w:color w:val="000000"/>
          <w:sz w:val="16"/>
          <w:szCs w:val="16"/>
        </w:rPr>
      </w:pPr>
      <w:bookmarkStart w:id="212" w:name="sub_7202"/>
      <w:bookmarkEnd w:id="211"/>
      <w:r>
        <w:rPr>
          <w:color w:val="000000"/>
          <w:sz w:val="16"/>
          <w:szCs w:val="16"/>
        </w:rPr>
        <w:t>Информация об изменениях:</w:t>
      </w:r>
    </w:p>
    <w:bookmarkEnd w:id="212"/>
    <w:p w:rsidR="00000000" w:rsidRDefault="00BC2EBA">
      <w:pPr>
        <w:pStyle w:val="afb"/>
      </w:pPr>
      <w:r>
        <w:fldChar w:fldCharType="begin"/>
      </w:r>
      <w:r>
        <w:instrText>HYP</w:instrText>
      </w:r>
      <w:r>
        <w:instrText>ERLINK "garantF1://70601668.5103"</w:instrText>
      </w:r>
      <w:r>
        <w:fldChar w:fldCharType="separate"/>
      </w:r>
      <w:r>
        <w:rPr>
          <w:rStyle w:val="a4"/>
        </w:rPr>
        <w:t>Федеральным законом</w:t>
      </w:r>
      <w:r>
        <w:fldChar w:fldCharType="end"/>
      </w:r>
      <w:r>
        <w:t xml:space="preserve"> от 21 июля 2014 г. N 218-ФЗ пункт 2 статьи 7.2 настоящего Федерального закона изложен в новой редакции</w:t>
      </w:r>
    </w:p>
    <w:p w:rsidR="00000000" w:rsidRDefault="00BC2EBA">
      <w:pPr>
        <w:pStyle w:val="afb"/>
      </w:pPr>
      <w:hyperlink r:id="rId146" w:history="1">
        <w:r>
          <w:rPr>
            <w:rStyle w:val="a4"/>
          </w:rPr>
          <w:t>См. текст пункта в предыдущей редакции</w:t>
        </w:r>
      </w:hyperlink>
    </w:p>
    <w:p w:rsidR="00000000" w:rsidRDefault="00BC2EBA">
      <w:r>
        <w:t>2. Основанием для а</w:t>
      </w:r>
      <w:r>
        <w:t xml:space="preserve">ннулирования лицензии является также неосуществление деятельности, предусмотренной </w:t>
      </w:r>
      <w:hyperlink w:anchor="sub_2" w:history="1">
        <w:r>
          <w:rPr>
            <w:rStyle w:val="a4"/>
          </w:rPr>
          <w:t>статьей 2</w:t>
        </w:r>
      </w:hyperlink>
      <w:r>
        <w:t xml:space="preserve"> настоящего Федерального закона, в течение более полутора лет со дня предоставления указанной лицензии или прекращения всех пенсионных догово</w:t>
      </w:r>
      <w:r>
        <w:t>ров и договоров об обязательном пенсионном страховании, либо заявление лицензиата об отказе от лицензии, либо признание лицензиата банкротом и открытие конкурсного производства.</w:t>
      </w:r>
    </w:p>
    <w:p w:rsidR="00000000" w:rsidRDefault="00BC2EBA">
      <w:pPr>
        <w:pStyle w:val="afa"/>
        <w:rPr>
          <w:color w:val="000000"/>
          <w:sz w:val="16"/>
          <w:szCs w:val="16"/>
        </w:rPr>
      </w:pPr>
      <w:bookmarkStart w:id="213" w:name="sub_7203"/>
      <w:r>
        <w:rPr>
          <w:color w:val="000000"/>
          <w:sz w:val="16"/>
          <w:szCs w:val="16"/>
        </w:rPr>
        <w:t>Информация об изменениях:</w:t>
      </w:r>
    </w:p>
    <w:bookmarkEnd w:id="213"/>
    <w:p w:rsidR="00000000" w:rsidRDefault="00BC2EBA">
      <w:pPr>
        <w:pStyle w:val="afb"/>
      </w:pPr>
      <w:r>
        <w:fldChar w:fldCharType="begin"/>
      </w:r>
      <w:r>
        <w:instrText>HYPERLINK "garantF1://70319190.8475"</w:instrText>
      </w:r>
      <w:r>
        <w:fldChar w:fldCharType="separate"/>
      </w:r>
      <w:r>
        <w:rPr>
          <w:rStyle w:val="a4"/>
        </w:rPr>
        <w:t>Федеральным законом</w:t>
      </w:r>
      <w:r>
        <w:fldChar w:fldCharType="end"/>
      </w:r>
      <w:r>
        <w:t xml:space="preserve"> от 23 июля 2013 г. N 251-ФЗ в пункт 3 статьи 7.2 настоящего Федерального закона внесены изменения, </w:t>
      </w:r>
      <w:hyperlink r:id="rId147" w:history="1">
        <w:r>
          <w:rPr>
            <w:rStyle w:val="a4"/>
          </w:rPr>
          <w:t>вступающие в силу</w:t>
        </w:r>
      </w:hyperlink>
      <w:r>
        <w:t xml:space="preserve"> с 1 сентября 2013 г.</w:t>
      </w:r>
    </w:p>
    <w:p w:rsidR="00000000" w:rsidRDefault="00BC2EBA">
      <w:pPr>
        <w:pStyle w:val="afb"/>
      </w:pPr>
      <w:hyperlink r:id="rId148" w:history="1">
        <w:r>
          <w:rPr>
            <w:rStyle w:val="a4"/>
          </w:rPr>
          <w:t xml:space="preserve">См. текст пункта в </w:t>
        </w:r>
        <w:r>
          <w:rPr>
            <w:rStyle w:val="a4"/>
          </w:rPr>
          <w:t>предыдущей редакции</w:t>
        </w:r>
      </w:hyperlink>
    </w:p>
    <w:p w:rsidR="00000000" w:rsidRDefault="00BC2EBA">
      <w:r>
        <w:t>3. Решение об аннулировании лицензии принимается Банком России в порядке, установленном его нормативным актом. В решении об аннулировании лицензии указывается основание для ее аннулирования.</w:t>
      </w:r>
    </w:p>
    <w:p w:rsidR="00000000" w:rsidRDefault="00BC2EBA">
      <w:pPr>
        <w:pStyle w:val="afa"/>
        <w:rPr>
          <w:color w:val="000000"/>
          <w:sz w:val="16"/>
          <w:szCs w:val="16"/>
        </w:rPr>
      </w:pPr>
      <w:bookmarkStart w:id="214" w:name="sub_72031"/>
      <w:r>
        <w:rPr>
          <w:color w:val="000000"/>
          <w:sz w:val="16"/>
          <w:szCs w:val="16"/>
        </w:rPr>
        <w:t>Информация об изменениях:</w:t>
      </w:r>
    </w:p>
    <w:bookmarkEnd w:id="214"/>
    <w:p w:rsidR="00000000" w:rsidRDefault="00BC2EBA">
      <w:pPr>
        <w:pStyle w:val="afb"/>
      </w:pPr>
      <w:r>
        <w:fldChar w:fldCharType="begin"/>
      </w:r>
      <w:r>
        <w:instrText>HYPERLINK "garantF1://71008148.111"</w:instrText>
      </w:r>
      <w:r>
        <w:fldChar w:fldCharType="separate"/>
      </w:r>
      <w:r>
        <w:rPr>
          <w:rStyle w:val="a4"/>
        </w:rPr>
        <w:t>Федеральным законом</w:t>
      </w:r>
      <w:r>
        <w:fldChar w:fldCharType="end"/>
      </w:r>
      <w:r>
        <w:t xml:space="preserve"> от 29 июня 2015 г. N 167-ФЗ в пункт 3.1 статьи 7.2 настоящего Федерального закона внесены изменения</w:t>
      </w:r>
    </w:p>
    <w:p w:rsidR="00000000" w:rsidRDefault="00BC2EBA">
      <w:pPr>
        <w:pStyle w:val="afb"/>
      </w:pPr>
      <w:hyperlink r:id="rId149" w:history="1">
        <w:r>
          <w:rPr>
            <w:rStyle w:val="a4"/>
          </w:rPr>
          <w:t>См. текст пункта в предыдущей редакции</w:t>
        </w:r>
      </w:hyperlink>
    </w:p>
    <w:p w:rsidR="00000000" w:rsidRDefault="00BC2EBA">
      <w:r>
        <w:t>3.1. В случае при</w:t>
      </w:r>
      <w:r>
        <w:t>нятия Банком России решения об аннулировании лицензии по основаниям, предусмотренным настоящей статьей, за исключением аннулирования лицензии по заявлению лицензиата об отказе от лицензии либо в связи с признанием лицензиата банкротом и открытием конкурсно</w:t>
      </w:r>
      <w:r>
        <w:t>го производства, Банк России не позднее рабочего дня, следующего за днем принятия указанного решения, назначает временную администрацию с приостановлением полномочий исполнительных органов фонда.</w:t>
      </w:r>
    </w:p>
    <w:p w:rsidR="00000000" w:rsidRDefault="00BC2EBA">
      <w:bookmarkStart w:id="215" w:name="sub_720312"/>
      <w:r>
        <w:t xml:space="preserve">Состав, порядок назначения и полномочия временной </w:t>
      </w:r>
      <w:r>
        <w:t xml:space="preserve">администрации определяются </w:t>
      </w:r>
      <w:hyperlink r:id="rId150" w:history="1">
        <w:r>
          <w:rPr>
            <w:rStyle w:val="a4"/>
          </w:rPr>
          <w:t>Федеральным законом</w:t>
        </w:r>
      </w:hyperlink>
      <w:r>
        <w:t xml:space="preserve"> от 26 октября 2002 года N 127-ФЗ "О несостоятельности (банкротстве)". При этом функции по принятию мер по предупреждению несостоятельности (банкротства) фонда, разработке м</w:t>
      </w:r>
      <w:r>
        <w:t xml:space="preserve">ер по восстановлению его платежеспособности, организации и контролю их реализации, а также по проведению анализа финансового состояния фонда, предусмотренного </w:t>
      </w:r>
      <w:hyperlink r:id="rId151" w:history="1">
        <w:r>
          <w:rPr>
            <w:rStyle w:val="a4"/>
          </w:rPr>
          <w:t>статьей 183.13</w:t>
        </w:r>
      </w:hyperlink>
      <w:r>
        <w:t xml:space="preserve"> Федерального закона от 26 октября 2002 года </w:t>
      </w:r>
      <w:r>
        <w:t>N 127-ФЗ "О несостоятельности (банкротстве)", временной администрацией не осуществляются.</w:t>
      </w:r>
    </w:p>
    <w:p w:rsidR="00000000" w:rsidRDefault="00BC2EBA">
      <w:bookmarkStart w:id="216" w:name="sub_473721711"/>
      <w:bookmarkEnd w:id="215"/>
      <w:r>
        <w:t>С даты назначения временной администрации в связи с аннулированием у фонда лицензии распоряжение имуществом фонда, в том числе находящимся в до</w:t>
      </w:r>
      <w:r>
        <w:t xml:space="preserve">верительном управлении, без согласия временной администрации не допускается. С </w:t>
      </w:r>
      <w:r>
        <w:lastRenderedPageBreak/>
        <w:t>указанной даты прекращается действие доверенностей, выданных фондом до даты назначения временной администрации, в том числе безотзывных.</w:t>
      </w:r>
    </w:p>
    <w:p w:rsidR="00000000" w:rsidRDefault="00BC2EBA">
      <w:bookmarkStart w:id="217" w:name="sub_473721712"/>
      <w:bookmarkEnd w:id="216"/>
      <w:r>
        <w:t>Временная адми</w:t>
      </w:r>
      <w:r>
        <w:t>нистрация фонда, осуществляющего деятельность по обязательному пенсионному страхованию и не являющегося фондом - участником системы гарантирования прав застрахованных лиц, определяет обязательства фонда по договорам об обязательном пенсионном страховании н</w:t>
      </w:r>
      <w:r>
        <w:t>а дату аннулирования у него лицензии и направляет данную информацию в Пенсионный фонд Российской Федерации в течение 30 дней со дня аннулирования лицензии фонда.</w:t>
      </w:r>
    </w:p>
    <w:p w:rsidR="00000000" w:rsidRDefault="00BC2EBA">
      <w:pPr>
        <w:pStyle w:val="afa"/>
        <w:rPr>
          <w:color w:val="000000"/>
          <w:sz w:val="16"/>
          <w:szCs w:val="16"/>
        </w:rPr>
      </w:pPr>
      <w:bookmarkStart w:id="218" w:name="sub_72032"/>
      <w:bookmarkEnd w:id="217"/>
      <w:r>
        <w:rPr>
          <w:color w:val="000000"/>
          <w:sz w:val="16"/>
          <w:szCs w:val="16"/>
        </w:rPr>
        <w:t>Информация об изменениях:</w:t>
      </w:r>
    </w:p>
    <w:bookmarkEnd w:id="218"/>
    <w:p w:rsidR="00000000" w:rsidRDefault="00BC2EBA">
      <w:pPr>
        <w:pStyle w:val="afb"/>
      </w:pPr>
      <w:r>
        <w:fldChar w:fldCharType="begin"/>
      </w:r>
      <w:r>
        <w:instrText>HYPERLINK "garantF1://71008148.112"</w:instrText>
      </w:r>
      <w:r>
        <w:fldChar w:fldCharType="separate"/>
      </w:r>
      <w:r>
        <w:rPr>
          <w:rStyle w:val="a4"/>
        </w:rPr>
        <w:t>Фе</w:t>
      </w:r>
      <w:r>
        <w:rPr>
          <w:rStyle w:val="a4"/>
        </w:rPr>
        <w:t>деральным законом</w:t>
      </w:r>
      <w:r>
        <w:fldChar w:fldCharType="end"/>
      </w:r>
      <w:r>
        <w:t xml:space="preserve"> от 29 июня 2015 г. N 167-ФЗ пункт 3.2 статьи 7.2 настоящего Федерального закона изложен в новой редакции</w:t>
      </w:r>
    </w:p>
    <w:p w:rsidR="00000000" w:rsidRDefault="00BC2EBA">
      <w:pPr>
        <w:pStyle w:val="afb"/>
      </w:pPr>
      <w:hyperlink r:id="rId152" w:history="1">
        <w:r>
          <w:rPr>
            <w:rStyle w:val="a4"/>
          </w:rPr>
          <w:t>См. текст пункта в предыдущей редакции</w:t>
        </w:r>
      </w:hyperlink>
    </w:p>
    <w:p w:rsidR="00000000" w:rsidRDefault="00BC2EBA">
      <w:r>
        <w:t>3.2. Банк России в течение 15 рабочих дней после дня принятия решения об аннулировании лицензии обращается в арбитражный суд с заявлением о принудительной ликвидации фонда (далее - заявление о принудительной ликвидации фонда).</w:t>
      </w:r>
    </w:p>
    <w:p w:rsidR="00000000" w:rsidRDefault="00BC2EBA">
      <w:pPr>
        <w:pStyle w:val="afa"/>
        <w:rPr>
          <w:color w:val="000000"/>
          <w:sz w:val="16"/>
          <w:szCs w:val="16"/>
        </w:rPr>
      </w:pPr>
      <w:bookmarkStart w:id="219" w:name="sub_72033"/>
      <w:r>
        <w:rPr>
          <w:color w:val="000000"/>
          <w:sz w:val="16"/>
          <w:szCs w:val="16"/>
        </w:rPr>
        <w:t>Информация об измене</w:t>
      </w:r>
      <w:r>
        <w:rPr>
          <w:color w:val="000000"/>
          <w:sz w:val="16"/>
          <w:szCs w:val="16"/>
        </w:rPr>
        <w:t>ниях:</w:t>
      </w:r>
    </w:p>
    <w:bookmarkEnd w:id="219"/>
    <w:p w:rsidR="00000000" w:rsidRDefault="00BC2EBA">
      <w:pPr>
        <w:pStyle w:val="afb"/>
      </w:pPr>
      <w:r>
        <w:fldChar w:fldCharType="begin"/>
      </w:r>
      <w:r>
        <w:instrText>HYPERLINK "garantF1://71008148.112"</w:instrText>
      </w:r>
      <w:r>
        <w:fldChar w:fldCharType="separate"/>
      </w:r>
      <w:r>
        <w:rPr>
          <w:rStyle w:val="a4"/>
        </w:rPr>
        <w:t>Федеральным законом</w:t>
      </w:r>
      <w:r>
        <w:fldChar w:fldCharType="end"/>
      </w:r>
      <w:r>
        <w:t xml:space="preserve"> от 29 июня 2015 г. N 167-ФЗ пункт 3.3 статьи 7.2 настоящего Федерального закона изложен в новой редакции</w:t>
      </w:r>
    </w:p>
    <w:p w:rsidR="00000000" w:rsidRDefault="00BC2EBA">
      <w:pPr>
        <w:pStyle w:val="afb"/>
      </w:pPr>
      <w:hyperlink r:id="rId153" w:history="1">
        <w:r>
          <w:rPr>
            <w:rStyle w:val="a4"/>
          </w:rPr>
          <w:t>См. текст пункта в предыдущей редакции</w:t>
        </w:r>
      </w:hyperlink>
    </w:p>
    <w:p w:rsidR="00000000" w:rsidRDefault="00BC2EBA">
      <w:r>
        <w:t xml:space="preserve">3.3. В соответствии с решением арбитражного суда принудительная ликвидация фонда осуществляется в порядке, установленном </w:t>
      </w:r>
      <w:hyperlink r:id="rId154" w:history="1">
        <w:r>
          <w:rPr>
            <w:rStyle w:val="a4"/>
          </w:rPr>
          <w:t>статьей 33.2</w:t>
        </w:r>
      </w:hyperlink>
      <w:r>
        <w:t xml:space="preserve"> настоящего Федерального закона.</w:t>
      </w:r>
    </w:p>
    <w:p w:rsidR="00000000" w:rsidRDefault="00BC2EBA">
      <w:pPr>
        <w:pStyle w:val="afa"/>
        <w:rPr>
          <w:color w:val="000000"/>
          <w:sz w:val="16"/>
          <w:szCs w:val="16"/>
        </w:rPr>
      </w:pPr>
      <w:bookmarkStart w:id="220" w:name="sub_72034"/>
      <w:r>
        <w:rPr>
          <w:color w:val="000000"/>
          <w:sz w:val="16"/>
          <w:szCs w:val="16"/>
        </w:rPr>
        <w:t>Информация об изменениях:</w:t>
      </w:r>
    </w:p>
    <w:bookmarkEnd w:id="220"/>
    <w:p w:rsidR="00000000" w:rsidRDefault="00BC2EBA">
      <w:pPr>
        <w:pStyle w:val="afb"/>
      </w:pPr>
      <w:r>
        <w:fldChar w:fldCharType="begin"/>
      </w:r>
      <w:r>
        <w:instrText>HYPERL</w:instrText>
      </w:r>
      <w:r>
        <w:instrText>INK "garantF1://71008148.112"</w:instrText>
      </w:r>
      <w:r>
        <w:fldChar w:fldCharType="separate"/>
      </w:r>
      <w:r>
        <w:rPr>
          <w:rStyle w:val="a4"/>
        </w:rPr>
        <w:t>Федеральным законом</w:t>
      </w:r>
      <w:r>
        <w:fldChar w:fldCharType="end"/>
      </w:r>
      <w:r>
        <w:t xml:space="preserve"> от 29 июня 2015 г. N 167-ФЗ пункт 3.4 статьи 7.2 настоящего Федерального закона изложен в новой редакции</w:t>
      </w:r>
    </w:p>
    <w:p w:rsidR="00000000" w:rsidRDefault="00BC2EBA">
      <w:pPr>
        <w:pStyle w:val="afb"/>
      </w:pPr>
      <w:hyperlink r:id="rId155" w:history="1">
        <w:r>
          <w:rPr>
            <w:rStyle w:val="a4"/>
          </w:rPr>
          <w:t>См. текст пункта в предыдущей редакции</w:t>
        </w:r>
      </w:hyperlink>
    </w:p>
    <w:p w:rsidR="00000000" w:rsidRDefault="00BC2EBA">
      <w:r>
        <w:t>3.4. Пенсионный фонд</w:t>
      </w:r>
      <w:r>
        <w:t xml:space="preserve"> Российской Федерации не позднее 30 дней со дня получения от назначенной в соответствии с </w:t>
      </w:r>
      <w:hyperlink w:anchor="sub_72031" w:history="1">
        <w:r>
          <w:rPr>
            <w:rStyle w:val="a4"/>
          </w:rPr>
          <w:t>пунктом 3.1</w:t>
        </w:r>
      </w:hyperlink>
      <w:r>
        <w:t xml:space="preserve"> настоящей статьи временной администрации информации об обязательствах по договорам об обязательном пенсионном страховании предс</w:t>
      </w:r>
      <w:r>
        <w:t xml:space="preserve">тавляет в Банк России данные о сумме средств пенсионных накоплений, поступивших в фонд при вступлении в силу договора об обязательном пенсионном страховании с фондом, и средств пенсионных накоплений, поступивших в фонд со дня вступления в силу договора об </w:t>
      </w:r>
      <w:r>
        <w:t>обязательном пенсионном страховании с фондом, а также о положительном результате инвестирования указанных средств в отношении каждого застрахованного лица.</w:t>
      </w:r>
    </w:p>
    <w:p w:rsidR="00000000" w:rsidRDefault="00BC2EBA">
      <w:pPr>
        <w:pStyle w:val="afa"/>
        <w:rPr>
          <w:color w:val="000000"/>
          <w:sz w:val="16"/>
          <w:szCs w:val="16"/>
        </w:rPr>
      </w:pPr>
      <w:bookmarkStart w:id="221" w:name="sub_7204"/>
      <w:r>
        <w:rPr>
          <w:color w:val="000000"/>
          <w:sz w:val="16"/>
          <w:szCs w:val="16"/>
        </w:rPr>
        <w:t>Информация об изменениях:</w:t>
      </w:r>
    </w:p>
    <w:bookmarkEnd w:id="221"/>
    <w:p w:rsidR="00000000" w:rsidRDefault="00BC2EBA">
      <w:pPr>
        <w:pStyle w:val="afb"/>
      </w:pPr>
      <w:r>
        <w:fldChar w:fldCharType="begin"/>
      </w:r>
      <w:r>
        <w:instrText>HYPERLINK "garantF1://70452686.1103"</w:instrText>
      </w:r>
      <w:r>
        <w:fldChar w:fldCharType="separate"/>
      </w:r>
      <w:r>
        <w:rPr>
          <w:rStyle w:val="a4"/>
        </w:rPr>
        <w:t>Федеральным законом</w:t>
      </w:r>
      <w:r>
        <w:fldChar w:fldCharType="end"/>
      </w:r>
      <w:r>
        <w:t xml:space="preserve"> от 28 декабря 2013 г. N 410-ФЗ в пункт 4 статьи 7.2 настоящего Федерального закона внесены изменения, </w:t>
      </w:r>
      <w:hyperlink r:id="rId156" w:history="1">
        <w:r>
          <w:rPr>
            <w:rStyle w:val="a4"/>
          </w:rPr>
          <w:t>вступающие в силу</w:t>
        </w:r>
      </w:hyperlink>
      <w:r>
        <w:t xml:space="preserve"> с 1 января 2014 г.</w:t>
      </w:r>
    </w:p>
    <w:p w:rsidR="00000000" w:rsidRDefault="00BC2EBA">
      <w:pPr>
        <w:pStyle w:val="afb"/>
      </w:pPr>
      <w:hyperlink r:id="rId157" w:history="1">
        <w:r>
          <w:rPr>
            <w:rStyle w:val="a4"/>
          </w:rPr>
          <w:t>См. текст пункта в предыдущей редакции</w:t>
        </w:r>
      </w:hyperlink>
    </w:p>
    <w:p w:rsidR="00000000" w:rsidRDefault="00BC2EBA">
      <w:r>
        <w:t xml:space="preserve">4. Решение об аннулировании лицензии по </w:t>
      </w:r>
      <w:hyperlink r:id="rId158" w:history="1">
        <w:r>
          <w:rPr>
            <w:rStyle w:val="a4"/>
          </w:rPr>
          <w:t>заявлению</w:t>
        </w:r>
      </w:hyperlink>
      <w:r>
        <w:t xml:space="preserve"> об отказе от лицензии может быть принято только при условии отсутствия у фонда обязательств по пенсионным договорам и договорам об обязательном пенсионном страховани</w:t>
      </w:r>
      <w:r>
        <w:t>и. При этом заявление об отказе от лицензии не лишает Банк России права аннулировать указанную лицензию по иным основаниям, предусмотренным настоящим Федеральным законом.</w:t>
      </w:r>
    </w:p>
    <w:p w:rsidR="00000000" w:rsidRDefault="00BC2EBA">
      <w:pPr>
        <w:pStyle w:val="afa"/>
        <w:rPr>
          <w:color w:val="000000"/>
          <w:sz w:val="16"/>
          <w:szCs w:val="16"/>
        </w:rPr>
      </w:pPr>
      <w:bookmarkStart w:id="222" w:name="sub_7205"/>
      <w:r>
        <w:rPr>
          <w:color w:val="000000"/>
          <w:sz w:val="16"/>
          <w:szCs w:val="16"/>
        </w:rPr>
        <w:t>Информация об изменениях:</w:t>
      </w:r>
    </w:p>
    <w:bookmarkEnd w:id="222"/>
    <w:p w:rsidR="00000000" w:rsidRDefault="00BC2EBA">
      <w:pPr>
        <w:pStyle w:val="afb"/>
      </w:pPr>
      <w:r>
        <w:lastRenderedPageBreak/>
        <w:fldChar w:fldCharType="begin"/>
      </w:r>
      <w:r>
        <w:instrText>HYPERLINK "garantF1://70319190.8477"</w:instrText>
      </w:r>
      <w:r>
        <w:fldChar w:fldCharType="separate"/>
      </w:r>
      <w:r>
        <w:rPr>
          <w:rStyle w:val="a4"/>
        </w:rPr>
        <w:t>Федерал</w:t>
      </w:r>
      <w:r>
        <w:rPr>
          <w:rStyle w:val="a4"/>
        </w:rPr>
        <w:t>ьным законом</w:t>
      </w:r>
      <w:r>
        <w:fldChar w:fldCharType="end"/>
      </w:r>
      <w:r>
        <w:t xml:space="preserve"> от 23 июля 2013 г. N 251-ФЗ в пункт 5 статьи 7.2 настоящего Федерального закона внесены изменения, </w:t>
      </w:r>
      <w:hyperlink r:id="rId159" w:history="1">
        <w:r>
          <w:rPr>
            <w:rStyle w:val="a4"/>
          </w:rPr>
          <w:t>вступающие в силу</w:t>
        </w:r>
      </w:hyperlink>
      <w:r>
        <w:t xml:space="preserve"> с 1 сентября 2013 г.</w:t>
      </w:r>
    </w:p>
    <w:p w:rsidR="00000000" w:rsidRDefault="00BC2EBA">
      <w:pPr>
        <w:pStyle w:val="afb"/>
      </w:pPr>
      <w:hyperlink r:id="rId160" w:history="1">
        <w:r>
          <w:rPr>
            <w:rStyle w:val="a4"/>
          </w:rPr>
          <w:t>См. текст пункта в предыду</w:t>
        </w:r>
        <w:r>
          <w:rPr>
            <w:rStyle w:val="a4"/>
          </w:rPr>
          <w:t>щей редакции</w:t>
        </w:r>
      </w:hyperlink>
    </w:p>
    <w:p w:rsidR="00000000" w:rsidRDefault="00BC2EBA">
      <w:r>
        <w:t xml:space="preserve">5. К заявлению фонда об отказе от лицензии должны прилагаться документы, подтверждающие соблюдение условий, предусмотренных </w:t>
      </w:r>
      <w:hyperlink w:anchor="sub_7204" w:history="1">
        <w:r>
          <w:rPr>
            <w:rStyle w:val="a4"/>
          </w:rPr>
          <w:t>пунктом 4</w:t>
        </w:r>
      </w:hyperlink>
      <w:r>
        <w:t xml:space="preserve"> настоящей статьи. Исчерпывающий перечень указанных документов, </w:t>
      </w:r>
      <w:r>
        <w:t>а также требования к ним устанавливаются нормативными актами Банка России.</w:t>
      </w:r>
    </w:p>
    <w:p w:rsidR="00000000" w:rsidRDefault="00BC2EBA">
      <w:bookmarkStart w:id="223" w:name="sub_7206"/>
      <w:r>
        <w:t xml:space="preserve">6. </w:t>
      </w:r>
      <w:hyperlink r:id="rId161" w:history="1">
        <w:r>
          <w:rPr>
            <w:rStyle w:val="a4"/>
          </w:rPr>
          <w:t>Заявление</w:t>
        </w:r>
      </w:hyperlink>
      <w:r>
        <w:t xml:space="preserve"> об отказе от лицензии подписывается лицом, осуществляющим функции единоличного исполнительного органа фонда.</w:t>
      </w:r>
    </w:p>
    <w:p w:rsidR="00000000" w:rsidRDefault="00BC2EBA">
      <w:pPr>
        <w:pStyle w:val="afa"/>
        <w:rPr>
          <w:color w:val="000000"/>
          <w:sz w:val="16"/>
          <w:szCs w:val="16"/>
        </w:rPr>
      </w:pPr>
      <w:bookmarkStart w:id="224" w:name="sub_7207"/>
      <w:bookmarkEnd w:id="223"/>
      <w:r>
        <w:rPr>
          <w:color w:val="000000"/>
          <w:sz w:val="16"/>
          <w:szCs w:val="16"/>
        </w:rPr>
        <w:t>Информация об изменениях:</w:t>
      </w:r>
    </w:p>
    <w:bookmarkEnd w:id="224"/>
    <w:p w:rsidR="00000000" w:rsidRDefault="00BC2EBA">
      <w:pPr>
        <w:pStyle w:val="afb"/>
      </w:pPr>
      <w:r>
        <w:fldChar w:fldCharType="begin"/>
      </w:r>
      <w:r>
        <w:instrText>HYPERLINK "garantF1://70319190.8478"</w:instrText>
      </w:r>
      <w:r>
        <w:fldChar w:fldCharType="separate"/>
      </w:r>
      <w:r>
        <w:rPr>
          <w:rStyle w:val="a4"/>
        </w:rPr>
        <w:t>Федеральным законом</w:t>
      </w:r>
      <w:r>
        <w:fldChar w:fldCharType="end"/>
      </w:r>
      <w:r>
        <w:t xml:space="preserve"> от 23 июля 2013 г. N 251-ФЗ в пункт 7 статьи 7.2 настоящего Федерального закона внесены изменения, </w:t>
      </w:r>
      <w:hyperlink r:id="rId162" w:history="1">
        <w:r>
          <w:rPr>
            <w:rStyle w:val="a4"/>
          </w:rPr>
          <w:t>вступающие в силу</w:t>
        </w:r>
      </w:hyperlink>
      <w:r>
        <w:t xml:space="preserve"> с</w:t>
      </w:r>
      <w:r>
        <w:t xml:space="preserve"> 1 сентября 2013 г.</w:t>
      </w:r>
    </w:p>
    <w:p w:rsidR="00000000" w:rsidRDefault="00BC2EBA">
      <w:pPr>
        <w:pStyle w:val="afb"/>
      </w:pPr>
      <w:hyperlink r:id="rId163" w:history="1">
        <w:r>
          <w:rPr>
            <w:rStyle w:val="a4"/>
          </w:rPr>
          <w:t>См. текст пункта в предыдущей редакции</w:t>
        </w:r>
      </w:hyperlink>
    </w:p>
    <w:p w:rsidR="00000000" w:rsidRDefault="00BC2EBA">
      <w:r>
        <w:t>7. Банк России проводит проверку достоверности сведений, содержащихся в документах, представленных для отказа от лицензии.</w:t>
      </w:r>
    </w:p>
    <w:p w:rsidR="00000000" w:rsidRDefault="00BC2EBA">
      <w:pPr>
        <w:pStyle w:val="afa"/>
        <w:rPr>
          <w:color w:val="000000"/>
          <w:sz w:val="16"/>
          <w:szCs w:val="16"/>
        </w:rPr>
      </w:pPr>
      <w:bookmarkStart w:id="225" w:name="sub_7208"/>
      <w:r>
        <w:rPr>
          <w:color w:val="000000"/>
          <w:sz w:val="16"/>
          <w:szCs w:val="16"/>
        </w:rPr>
        <w:t>Информация об изменениях:</w:t>
      </w:r>
    </w:p>
    <w:bookmarkEnd w:id="225"/>
    <w:p w:rsidR="00000000" w:rsidRDefault="00BC2EBA">
      <w:pPr>
        <w:pStyle w:val="afb"/>
      </w:pPr>
      <w:r>
        <w:fldChar w:fldCharType="begin"/>
      </w:r>
      <w:r>
        <w:instrText>HYPERLINK "garantF1://70601668.5107"</w:instrText>
      </w:r>
      <w:r>
        <w:fldChar w:fldCharType="separate"/>
      </w:r>
      <w:r>
        <w:rPr>
          <w:rStyle w:val="a4"/>
        </w:rPr>
        <w:t>Федеральным законом</w:t>
      </w:r>
      <w:r>
        <w:fldChar w:fldCharType="end"/>
      </w:r>
      <w:r>
        <w:t xml:space="preserve"> от 21 июля 2014 г. N 218-ФЗ в пункт 8 статьи 7.2 настоящего Федерального закона внесены изменения</w:t>
      </w:r>
    </w:p>
    <w:p w:rsidR="00000000" w:rsidRDefault="00BC2EBA">
      <w:pPr>
        <w:pStyle w:val="afb"/>
      </w:pPr>
      <w:hyperlink r:id="rId164" w:history="1">
        <w:r>
          <w:rPr>
            <w:rStyle w:val="a4"/>
          </w:rPr>
          <w:t>См. текст пункта в предыдущей редакции</w:t>
        </w:r>
      </w:hyperlink>
    </w:p>
    <w:p w:rsidR="00000000" w:rsidRDefault="00BC2EBA">
      <w:r>
        <w:t xml:space="preserve">8. Решение об </w:t>
      </w:r>
      <w:r>
        <w:t>аннулировании лицензии по заявлению фонда об отказе от лицензии принимается в течение 30 рабочих дней с даты получения указанного заявления и прилагаемых к нему документов.</w:t>
      </w:r>
    </w:p>
    <w:p w:rsidR="00000000" w:rsidRDefault="00BC2EBA">
      <w:bookmarkStart w:id="226" w:name="sub_72082"/>
      <w:r>
        <w:t>В течение трех месяцев с даты принятия Банком России решения об аннулирова</w:t>
      </w:r>
      <w:r>
        <w:t xml:space="preserve">нии лицензии по заявлению фонда об отказе от лицензии либо в связи с неосуществлением фондом деятельности, предусмотренной </w:t>
      </w:r>
      <w:hyperlink w:anchor="sub_2" w:history="1">
        <w:r>
          <w:rPr>
            <w:rStyle w:val="a4"/>
          </w:rPr>
          <w:t>статьей 2</w:t>
        </w:r>
      </w:hyperlink>
      <w:r>
        <w:t xml:space="preserve"> настоящего Федерального закона, в течение более полутора лет со дня предоставления указанной лицензи</w:t>
      </w:r>
      <w:r>
        <w:t xml:space="preserve">и или прекращения всех пенсионных договоров и договоров об обязательном пенсионном страховании общее собрание акционеров фонда обязано принять решение о ликвидации фонда, а также уведомить о принятом решении Банк России не позднее пяти рабочих дней с даты </w:t>
      </w:r>
      <w:r>
        <w:t>принятия соответствующего решения.</w:t>
      </w:r>
    </w:p>
    <w:p w:rsidR="00000000" w:rsidRDefault="00BC2EBA">
      <w:bookmarkStart w:id="227" w:name="sub_72083"/>
      <w:bookmarkEnd w:id="226"/>
      <w:r>
        <w:t xml:space="preserve">В случае, если решение о ликвидации фонда не принято общим собранием акционеров в течение срока, указанного в </w:t>
      </w:r>
      <w:hyperlink w:anchor="sub_72082" w:history="1">
        <w:r>
          <w:rPr>
            <w:rStyle w:val="a4"/>
          </w:rPr>
          <w:t>абзаце втором</w:t>
        </w:r>
      </w:hyperlink>
      <w:r>
        <w:t xml:space="preserve"> настоящего пункта, Банк России не позднее 30 дней с </w:t>
      </w:r>
      <w:r>
        <w:t>даты истечения указанного срока обращается в арбитражный суд с заявлением о принудительной ликвидации фонда и назначении ликвидатора.</w:t>
      </w:r>
    </w:p>
    <w:p w:rsidR="00000000" w:rsidRDefault="00BC2EBA">
      <w:pPr>
        <w:pStyle w:val="afa"/>
        <w:rPr>
          <w:color w:val="000000"/>
          <w:sz w:val="16"/>
          <w:szCs w:val="16"/>
        </w:rPr>
      </w:pPr>
      <w:bookmarkStart w:id="228" w:name="sub_72081"/>
      <w:bookmarkEnd w:id="227"/>
      <w:r>
        <w:rPr>
          <w:color w:val="000000"/>
          <w:sz w:val="16"/>
          <w:szCs w:val="16"/>
        </w:rPr>
        <w:t>Информация об изменениях:</w:t>
      </w:r>
    </w:p>
    <w:bookmarkEnd w:id="228"/>
    <w:p w:rsidR="00000000" w:rsidRDefault="00BC2EBA">
      <w:pPr>
        <w:pStyle w:val="afb"/>
      </w:pPr>
      <w:r>
        <w:fldChar w:fldCharType="begin"/>
      </w:r>
      <w:r>
        <w:instrText>HYPERLINK "garantF1://70319190.8479"</w:instrText>
      </w:r>
      <w:r>
        <w:fldChar w:fldCharType="separate"/>
      </w:r>
      <w:r>
        <w:rPr>
          <w:rStyle w:val="a4"/>
        </w:rPr>
        <w:t>Федеральным законом</w:t>
      </w:r>
      <w:r>
        <w:fldChar w:fldCharType="end"/>
      </w:r>
      <w:r>
        <w:t xml:space="preserve"> от 23 июля 2013 г. N 251-ФЗ в пункт 8.1 статьи 7.2 настоящего Федерального закона внесены изменения, </w:t>
      </w:r>
      <w:hyperlink r:id="rId165" w:history="1">
        <w:r>
          <w:rPr>
            <w:rStyle w:val="a4"/>
          </w:rPr>
          <w:t>вступающие в силу</w:t>
        </w:r>
      </w:hyperlink>
      <w:r>
        <w:t xml:space="preserve"> с 1 сентября 2013 г.</w:t>
      </w:r>
    </w:p>
    <w:p w:rsidR="00000000" w:rsidRDefault="00BC2EBA">
      <w:pPr>
        <w:pStyle w:val="afb"/>
      </w:pPr>
      <w:hyperlink r:id="rId166" w:history="1">
        <w:r>
          <w:rPr>
            <w:rStyle w:val="a4"/>
          </w:rPr>
          <w:t>См. текст пункта в предыдущей редакции</w:t>
        </w:r>
      </w:hyperlink>
    </w:p>
    <w:p w:rsidR="00000000" w:rsidRDefault="00BC2EBA">
      <w:r>
        <w:t>8.1. Решение об аннулировании лицензии в связи с признанием лицензиата банкротом и открытием конкурсного производства принимается Банком России в течение 10 рабочих дней с даты вступления в законную силу соответствующего решения суда.</w:t>
      </w:r>
    </w:p>
    <w:p w:rsidR="00000000" w:rsidRDefault="00BC2EBA">
      <w:pPr>
        <w:pStyle w:val="afa"/>
        <w:rPr>
          <w:color w:val="000000"/>
          <w:sz w:val="16"/>
          <w:szCs w:val="16"/>
        </w:rPr>
      </w:pPr>
      <w:bookmarkStart w:id="229" w:name="sub_7209"/>
      <w:r>
        <w:rPr>
          <w:color w:val="000000"/>
          <w:sz w:val="16"/>
          <w:szCs w:val="16"/>
        </w:rPr>
        <w:t>Информаци</w:t>
      </w:r>
      <w:r>
        <w:rPr>
          <w:color w:val="000000"/>
          <w:sz w:val="16"/>
          <w:szCs w:val="16"/>
        </w:rPr>
        <w:t>я об изменениях:</w:t>
      </w:r>
    </w:p>
    <w:bookmarkEnd w:id="229"/>
    <w:p w:rsidR="00000000" w:rsidRDefault="00BC2EBA">
      <w:pPr>
        <w:pStyle w:val="afb"/>
      </w:pPr>
      <w:r>
        <w:fldChar w:fldCharType="begin"/>
      </w:r>
      <w:r>
        <w:instrText>HYPERLINK "garantF1://71027970.41"</w:instrText>
      </w:r>
      <w:r>
        <w:fldChar w:fldCharType="separate"/>
      </w:r>
      <w:r>
        <w:rPr>
          <w:rStyle w:val="a4"/>
        </w:rPr>
        <w:t>Федеральным законом</w:t>
      </w:r>
      <w:r>
        <w:fldChar w:fldCharType="end"/>
      </w:r>
      <w:r>
        <w:t xml:space="preserve"> от 13 июля 2015 г. N 231-ФЗ в пункт 9 статьи 7.2 </w:t>
      </w:r>
      <w:r>
        <w:lastRenderedPageBreak/>
        <w:t xml:space="preserve">настоящего Федерального закона внесены изменения, </w:t>
      </w:r>
      <w:hyperlink r:id="rId167" w:history="1">
        <w:r>
          <w:rPr>
            <w:rStyle w:val="a4"/>
          </w:rPr>
          <w:t>вступающие в силу</w:t>
        </w:r>
      </w:hyperlink>
      <w:r>
        <w:t xml:space="preserve"> с 9 февраля 2016 г.</w:t>
      </w:r>
    </w:p>
    <w:p w:rsidR="00000000" w:rsidRDefault="00BC2EBA">
      <w:pPr>
        <w:pStyle w:val="afb"/>
      </w:pPr>
      <w:hyperlink r:id="rId168" w:history="1">
        <w:r>
          <w:rPr>
            <w:rStyle w:val="a4"/>
          </w:rPr>
          <w:t>См. текст пункта в будущей редакции</w:t>
        </w:r>
      </w:hyperlink>
    </w:p>
    <w:p w:rsidR="00000000" w:rsidRDefault="00BC2EBA">
      <w:pPr>
        <w:pStyle w:val="afb"/>
      </w:pPr>
      <w:hyperlink r:id="rId169" w:history="1">
        <w:r>
          <w:rPr>
            <w:rStyle w:val="a4"/>
          </w:rPr>
          <w:t>Федеральным законом</w:t>
        </w:r>
      </w:hyperlink>
      <w:r>
        <w:t xml:space="preserve"> от 23 июля 2013 г. N 251-ФЗ в пункт 9 статьи 7.2 настоящего Федерального закона внесены изменения, </w:t>
      </w:r>
      <w:hyperlink r:id="rId170" w:history="1">
        <w:r>
          <w:rPr>
            <w:rStyle w:val="a4"/>
          </w:rPr>
          <w:t>вступающие в силу</w:t>
        </w:r>
      </w:hyperlink>
      <w:r>
        <w:t xml:space="preserve"> с 1 сентября 2013 г.</w:t>
      </w:r>
    </w:p>
    <w:p w:rsidR="00000000" w:rsidRDefault="00BC2EBA">
      <w:pPr>
        <w:pStyle w:val="afb"/>
      </w:pPr>
      <w:hyperlink r:id="rId171" w:history="1">
        <w:r>
          <w:rPr>
            <w:rStyle w:val="a4"/>
          </w:rPr>
          <w:t>См. текст пункта в предыдущей редакции</w:t>
        </w:r>
      </w:hyperlink>
    </w:p>
    <w:p w:rsidR="00000000" w:rsidRDefault="00BC2EBA">
      <w:r>
        <w:t>9. Банк России уведомляет фонд об аннулировании лицензии не позднее рабочего дня, следующего за днем принятия решения о е</w:t>
      </w:r>
      <w:r>
        <w:t>е аннулировании, посредством фельдъегерской связи (заказного почтового отправления с уведомлением о вручении) и посредством факсимильной связи (электронного сообщения). Информация о принятии решения об аннулировании лицензии фонда раскрывается на официальн</w:t>
      </w:r>
      <w:r>
        <w:t>ом сайте Банка России не позднее следующего рабочего дня после дня его принятия.</w:t>
      </w:r>
    </w:p>
    <w:p w:rsidR="00000000" w:rsidRDefault="00BC2EBA">
      <w:pPr>
        <w:pStyle w:val="afa"/>
        <w:rPr>
          <w:color w:val="000000"/>
          <w:sz w:val="16"/>
          <w:szCs w:val="16"/>
        </w:rPr>
      </w:pPr>
      <w:bookmarkStart w:id="230" w:name="sub_72010"/>
      <w:r>
        <w:rPr>
          <w:color w:val="000000"/>
          <w:sz w:val="16"/>
          <w:szCs w:val="16"/>
        </w:rPr>
        <w:t>Информация об изменениях:</w:t>
      </w:r>
    </w:p>
    <w:bookmarkEnd w:id="230"/>
    <w:p w:rsidR="00000000" w:rsidRDefault="00BC2EBA">
      <w:pPr>
        <w:pStyle w:val="afb"/>
      </w:pPr>
      <w:r>
        <w:fldChar w:fldCharType="begin"/>
      </w:r>
      <w:r>
        <w:instrText>HYPERLINK "garantF1://70601668.5108"</w:instrText>
      </w:r>
      <w:r>
        <w:fldChar w:fldCharType="separate"/>
      </w:r>
      <w:r>
        <w:rPr>
          <w:rStyle w:val="a4"/>
        </w:rPr>
        <w:t>Федеральным законом</w:t>
      </w:r>
      <w:r>
        <w:fldChar w:fldCharType="end"/>
      </w:r>
      <w:r>
        <w:t xml:space="preserve"> от 21 июля 2014 г. N 218-ФЗ в пункт 10 статьи 7.2 настоящего Федеральног</w:t>
      </w:r>
      <w:r>
        <w:t>о закона внесены изменения</w:t>
      </w:r>
    </w:p>
    <w:p w:rsidR="00000000" w:rsidRDefault="00BC2EBA">
      <w:pPr>
        <w:pStyle w:val="afb"/>
      </w:pPr>
      <w:hyperlink r:id="rId172" w:history="1">
        <w:r>
          <w:rPr>
            <w:rStyle w:val="a4"/>
          </w:rPr>
          <w:t>См. текст пункта в предыдущей редакции</w:t>
        </w:r>
      </w:hyperlink>
    </w:p>
    <w:p w:rsidR="00000000" w:rsidRDefault="00BC2EBA">
      <w:r>
        <w:t>10. Лицензия считается аннулированной с даты принятия решения Банка России об аннулировании лицензии.</w:t>
      </w:r>
    </w:p>
    <w:p w:rsidR="00000000" w:rsidRDefault="00BC2EBA">
      <w:bookmarkStart w:id="231" w:name="sub_72011"/>
      <w:r>
        <w:t xml:space="preserve">11. </w:t>
      </w:r>
      <w:hyperlink r:id="rId173" w:history="1">
        <w:r>
          <w:rPr>
            <w:rStyle w:val="a4"/>
          </w:rPr>
          <w:t>Утратил силу</w:t>
        </w:r>
      </w:hyperlink>
      <w:r>
        <w:t>.</w:t>
      </w:r>
    </w:p>
    <w:bookmarkEnd w:id="23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74" w:history="1">
        <w:r>
          <w:rPr>
            <w:rStyle w:val="a4"/>
          </w:rPr>
          <w:t>пункта 11 статьи 7.2</w:t>
        </w:r>
      </w:hyperlink>
    </w:p>
    <w:bookmarkStart w:id="232" w:name="sub_72111"/>
    <w:p w:rsidR="00000000" w:rsidRDefault="00BC2EBA">
      <w:pPr>
        <w:pStyle w:val="afb"/>
      </w:pPr>
      <w:r>
        <w:fldChar w:fldCharType="begin"/>
      </w:r>
      <w:r>
        <w:instrText>HYPERLINK "garantF1://70601668.51010"</w:instrText>
      </w:r>
      <w:r>
        <w:fldChar w:fldCharType="separate"/>
      </w:r>
      <w:r>
        <w:rPr>
          <w:rStyle w:val="a4"/>
        </w:rPr>
        <w:t>Федеральным законом</w:t>
      </w:r>
      <w:r>
        <w:fldChar w:fldCharType="end"/>
      </w:r>
      <w:r>
        <w:t xml:space="preserve"> от 21 июля 2014 г. N 218-ФЗ статья </w:t>
      </w:r>
      <w:r>
        <w:t>7.2 настоящего Федерального закона дополнена пунктом 11.1</w:t>
      </w:r>
    </w:p>
    <w:bookmarkEnd w:id="232"/>
    <w:p w:rsidR="00000000" w:rsidRDefault="00BC2EBA">
      <w:r>
        <w:t xml:space="preserve">11.1. С даты аннулирования лицензии фонда по основаниям, предусмотренным </w:t>
      </w:r>
      <w:hyperlink w:anchor="sub_7201" w:history="1">
        <w:r>
          <w:rPr>
            <w:rStyle w:val="a4"/>
          </w:rPr>
          <w:t>пунктом 1</w:t>
        </w:r>
      </w:hyperlink>
      <w:r>
        <w:t xml:space="preserve"> настоящей статьи, наступают следующие последствия:</w:t>
      </w:r>
    </w:p>
    <w:p w:rsidR="00000000" w:rsidRDefault="00BC2EBA">
      <w:bookmarkStart w:id="233" w:name="sub_721111"/>
      <w:r>
        <w:t>1) прекращаются дог</w:t>
      </w:r>
      <w:r>
        <w:t>оворы об обязательном пенсионном страховании;</w:t>
      </w:r>
    </w:p>
    <w:p w:rsidR="00000000" w:rsidRDefault="00BC2EBA">
      <w:bookmarkStart w:id="234" w:name="sub_721112"/>
      <w:bookmarkEnd w:id="233"/>
      <w:r>
        <w:t>2) считается наступившим срок исполнения обязательств фонда, возникших до даты аннулирования лицензии, за исключением обязательств по договорам об обязательном пенсионном страховании и пенси</w:t>
      </w:r>
      <w:r>
        <w:t xml:space="preserve">онным договорам. При этом размер денежных обязательств и обязанностей по уплате обязательных платежей фонда, выраженных в иностранной валюте, определяется в рублях по </w:t>
      </w:r>
      <w:hyperlink r:id="rId175" w:history="1">
        <w:r>
          <w:rPr>
            <w:rStyle w:val="a4"/>
          </w:rPr>
          <w:t>курсу</w:t>
        </w:r>
      </w:hyperlink>
      <w:r>
        <w:t>, установленному Банком России на день аннулирован</w:t>
      </w:r>
      <w:r>
        <w:t>ия лицензии;</w:t>
      </w:r>
    </w:p>
    <w:p w:rsidR="00000000" w:rsidRDefault="00BC2EBA">
      <w:bookmarkStart w:id="235" w:name="sub_721113"/>
      <w:bookmarkEnd w:id="234"/>
      <w:r>
        <w:t xml:space="preserve">3) прекращается начисление предусмотренных федеральным законом и (или) договором процентов за неправомерное пользование денежными средствами и финансовых санкций по всем видам задолженности фонда, за исключением финансовых </w:t>
      </w:r>
      <w:r>
        <w:t>санкций за неисполнение или ненадлежащее исполнение фондом своих текущих обязательств;</w:t>
      </w:r>
    </w:p>
    <w:p w:rsidR="00000000" w:rsidRDefault="00BC2EBA">
      <w:bookmarkStart w:id="236" w:name="sub_721114"/>
      <w:bookmarkEnd w:id="235"/>
      <w:r>
        <w:t>4) приостанавливается исполнение исполнительных документов об имущественных взысканиях, не допускается принудительное исполнение иных документов, взы</w:t>
      </w:r>
      <w:r>
        <w:t>скание по которым производится в бесспорном порядке, за исключением исполнения исполнительных документов о взыскании задолженности по текущим обязательствам фонда;</w:t>
      </w:r>
    </w:p>
    <w:p w:rsidR="00000000" w:rsidRDefault="00BC2EBA">
      <w:bookmarkStart w:id="237" w:name="sub_721115"/>
      <w:bookmarkEnd w:id="236"/>
      <w:r>
        <w:t>5) до дня вступления в законную силу решения арбитражного суда о признан</w:t>
      </w:r>
      <w:r>
        <w:t>ии фонда банкротом или о ликвидации фонда запрещается:</w:t>
      </w:r>
    </w:p>
    <w:bookmarkEnd w:id="237"/>
    <w:p w:rsidR="00000000" w:rsidRDefault="00BC2EBA">
      <w:r>
        <w:t xml:space="preserve">совершение сделок с имуществом фонда, а также исполнение фондом обязательств, связанных с отчуждением имущества фонда, за исключением </w:t>
      </w:r>
      <w:r>
        <w:lastRenderedPageBreak/>
        <w:t>исполнения текущих обязательств фонда и совершения связан</w:t>
      </w:r>
      <w:r>
        <w:t>ных с текущими обязательствами сделок;</w:t>
      </w:r>
    </w:p>
    <w:p w:rsidR="00000000" w:rsidRDefault="00BC2EBA">
      <w:r>
        <w:t>исполнение обязанности по уплате обязательных платежей, возникшей до даты аннулирования лицензии фонда;</w:t>
      </w:r>
    </w:p>
    <w:p w:rsidR="00000000" w:rsidRDefault="00BC2EBA">
      <w:r>
        <w:t>прекращение обязательств перед фондом путем зачета встречных однородных требований.</w:t>
      </w:r>
    </w:p>
    <w:p w:rsidR="00000000" w:rsidRDefault="00BC2EBA">
      <w:pPr>
        <w:pStyle w:val="afa"/>
        <w:rPr>
          <w:color w:val="000000"/>
          <w:sz w:val="16"/>
          <w:szCs w:val="16"/>
        </w:rPr>
      </w:pPr>
      <w:bookmarkStart w:id="238" w:name="sub_72112"/>
      <w:r>
        <w:rPr>
          <w:color w:val="000000"/>
          <w:sz w:val="16"/>
          <w:szCs w:val="16"/>
        </w:rPr>
        <w:t>Информация об измене</w:t>
      </w:r>
      <w:r>
        <w:rPr>
          <w:color w:val="000000"/>
          <w:sz w:val="16"/>
          <w:szCs w:val="16"/>
        </w:rPr>
        <w:t>ниях:</w:t>
      </w:r>
    </w:p>
    <w:bookmarkEnd w:id="238"/>
    <w:p w:rsidR="00000000" w:rsidRDefault="00BC2EBA">
      <w:pPr>
        <w:pStyle w:val="afb"/>
      </w:pPr>
      <w:r>
        <w:fldChar w:fldCharType="begin"/>
      </w:r>
      <w:r>
        <w:instrText>HYPERLINK "garantF1://70601668.51011"</w:instrText>
      </w:r>
      <w:r>
        <w:fldChar w:fldCharType="separate"/>
      </w:r>
      <w:r>
        <w:rPr>
          <w:rStyle w:val="a4"/>
        </w:rPr>
        <w:t>Федеральным законом</w:t>
      </w:r>
      <w:r>
        <w:fldChar w:fldCharType="end"/>
      </w:r>
      <w:r>
        <w:t xml:space="preserve"> от 21 июля 2014 г. N 218-ФЗ статья 7.2 настоящего Федерального закона дополнена пунктом 11.2</w:t>
      </w:r>
    </w:p>
    <w:p w:rsidR="00000000" w:rsidRDefault="00BC2EBA">
      <w:r>
        <w:t xml:space="preserve">11.2. Под текущими обязательствами фонда понимаются обязательства, предусмотренные </w:t>
      </w:r>
      <w:hyperlink r:id="rId176" w:history="1">
        <w:r>
          <w:rPr>
            <w:rStyle w:val="a4"/>
          </w:rPr>
          <w:t>статьями 5</w:t>
        </w:r>
      </w:hyperlink>
      <w:r>
        <w:t xml:space="preserve"> и </w:t>
      </w:r>
      <w:hyperlink r:id="rId177" w:history="1">
        <w:r>
          <w:rPr>
            <w:rStyle w:val="a4"/>
          </w:rPr>
          <w:t>187.5</w:t>
        </w:r>
      </w:hyperlink>
      <w:r>
        <w:t xml:space="preserve"> Федерального закона от 26 октября 2002 года N 127-ФЗ "О несостоятельности (банкротстве)", основания которых возникли в период с даты назначения временной администрации либо </w:t>
      </w:r>
      <w:r>
        <w:t>даты возбуждения производства по делу о банкротстве (в зависимости от того, какая дата наступила ранее).</w:t>
      </w:r>
    </w:p>
    <w:p w:rsidR="00000000" w:rsidRDefault="00BC2EBA">
      <w:pPr>
        <w:pStyle w:val="afa"/>
        <w:rPr>
          <w:color w:val="000000"/>
          <w:sz w:val="16"/>
          <w:szCs w:val="16"/>
        </w:rPr>
      </w:pPr>
      <w:bookmarkStart w:id="239" w:name="sub_72012"/>
      <w:r>
        <w:rPr>
          <w:color w:val="000000"/>
          <w:sz w:val="16"/>
          <w:szCs w:val="16"/>
        </w:rPr>
        <w:t>Информация об изменениях:</w:t>
      </w:r>
    </w:p>
    <w:bookmarkEnd w:id="239"/>
    <w:p w:rsidR="00000000" w:rsidRDefault="00BC2EBA">
      <w:pPr>
        <w:pStyle w:val="afb"/>
      </w:pPr>
      <w:r>
        <w:fldChar w:fldCharType="begin"/>
      </w:r>
      <w:r>
        <w:instrText>HYPERLINK "garantF1://70452686.1105"</w:instrText>
      </w:r>
      <w:r>
        <w:fldChar w:fldCharType="separate"/>
      </w:r>
      <w:r>
        <w:rPr>
          <w:rStyle w:val="a4"/>
        </w:rPr>
        <w:t>Федеральным законом</w:t>
      </w:r>
      <w:r>
        <w:fldChar w:fldCharType="end"/>
      </w:r>
      <w:r>
        <w:t xml:space="preserve"> от 28 декабря 2013 г. N 410-ФЗ в пункт 12 статьи</w:t>
      </w:r>
      <w:r>
        <w:t xml:space="preserve"> 7.2 настоящего Федерального закона внесены изменения, </w:t>
      </w:r>
      <w:hyperlink r:id="rId178" w:history="1">
        <w:r>
          <w:rPr>
            <w:rStyle w:val="a4"/>
          </w:rPr>
          <w:t>вступающие в силу</w:t>
        </w:r>
      </w:hyperlink>
      <w:r>
        <w:t xml:space="preserve"> с 1 января 2014 г.</w:t>
      </w:r>
    </w:p>
    <w:p w:rsidR="00000000" w:rsidRDefault="00BC2EBA">
      <w:pPr>
        <w:pStyle w:val="afb"/>
      </w:pPr>
      <w:hyperlink r:id="rId179" w:history="1">
        <w:r>
          <w:rPr>
            <w:rStyle w:val="a4"/>
          </w:rPr>
          <w:t>См. текст пункта в предыдущей редакции</w:t>
        </w:r>
      </w:hyperlink>
    </w:p>
    <w:p w:rsidR="00000000" w:rsidRDefault="00BC2EBA">
      <w:r>
        <w:t>12. С даты, когда фонд узнал или должен был узнать об аннулировании у него лицензии, он не вправе заключать пенсионные договоры и договоры об обязательном пенсионном страховании, а также распоряжаться пенсионными резервами и средствами пенсионных накоплени</w:t>
      </w:r>
      <w:r>
        <w:t>й иначе чем в порядке, установленном настоящей статьей.</w:t>
      </w:r>
    </w:p>
    <w:p w:rsidR="00000000" w:rsidRDefault="00BC2EBA">
      <w:pPr>
        <w:pStyle w:val="afa"/>
        <w:rPr>
          <w:color w:val="000000"/>
          <w:sz w:val="16"/>
          <w:szCs w:val="16"/>
        </w:rPr>
      </w:pPr>
      <w:bookmarkStart w:id="240" w:name="sub_72121"/>
      <w:r>
        <w:rPr>
          <w:color w:val="000000"/>
          <w:sz w:val="16"/>
          <w:szCs w:val="16"/>
        </w:rPr>
        <w:t>Информация об изменениях:</w:t>
      </w:r>
    </w:p>
    <w:bookmarkEnd w:id="240"/>
    <w:p w:rsidR="00000000" w:rsidRDefault="00BC2EBA">
      <w:pPr>
        <w:pStyle w:val="afb"/>
      </w:pPr>
      <w:r>
        <w:fldChar w:fldCharType="begin"/>
      </w:r>
      <w:r>
        <w:instrText>HYPERLINK "garantF1://70601668.51012"</w:instrText>
      </w:r>
      <w:r>
        <w:fldChar w:fldCharType="separate"/>
      </w:r>
      <w:r>
        <w:rPr>
          <w:rStyle w:val="a4"/>
        </w:rPr>
        <w:t>Федеральным законом</w:t>
      </w:r>
      <w:r>
        <w:fldChar w:fldCharType="end"/>
      </w:r>
      <w:r>
        <w:t xml:space="preserve"> от 21 июля 2014 г. N 218-ФЗ статья 7.2 настоящего Федерального закона дополнена пунктом 12.1</w:t>
      </w:r>
    </w:p>
    <w:p w:rsidR="00000000" w:rsidRDefault="00BC2EBA">
      <w:r>
        <w:t>12.</w:t>
      </w:r>
      <w:r>
        <w:t xml:space="preserve">1. Не позднее следующего дня с даты аннулирования лицензии у фонда по основаниям, предусмотренным </w:t>
      </w:r>
      <w:hyperlink w:anchor="sub_7201" w:history="1">
        <w:r>
          <w:rPr>
            <w:rStyle w:val="a4"/>
          </w:rPr>
          <w:t>пунктом 1</w:t>
        </w:r>
      </w:hyperlink>
      <w:r>
        <w:t xml:space="preserve"> настоящей статьи, Банк России уведомляет об аннулировании у фонда лицензии управляющие компании, с которыми у фонда заключ</w:t>
      </w:r>
      <w:r>
        <w:t>ены договоры доверительного управления средствами пенсионных резервов и (или) средствами пенсионных накоплений, специализированный депозитарий, с которым у фонда заключен договор об оказании услуг специализированного депозитария, и Пенсионный фонд Российск</w:t>
      </w:r>
      <w:r>
        <w:t>ой Федерации.</w:t>
      </w:r>
    </w:p>
    <w:p w:rsidR="00000000" w:rsidRDefault="00BC2EBA">
      <w:pPr>
        <w:pStyle w:val="afa"/>
        <w:rPr>
          <w:color w:val="000000"/>
          <w:sz w:val="16"/>
          <w:szCs w:val="16"/>
        </w:rPr>
      </w:pPr>
      <w:bookmarkStart w:id="241" w:name="sub_72013"/>
      <w:r>
        <w:rPr>
          <w:color w:val="000000"/>
          <w:sz w:val="16"/>
          <w:szCs w:val="16"/>
        </w:rPr>
        <w:t>Информация об изменениях:</w:t>
      </w:r>
    </w:p>
    <w:bookmarkEnd w:id="241"/>
    <w:p w:rsidR="00000000" w:rsidRDefault="00BC2EBA">
      <w:pPr>
        <w:pStyle w:val="afb"/>
      </w:pPr>
      <w:r>
        <w:fldChar w:fldCharType="begin"/>
      </w:r>
      <w:r>
        <w:instrText>HYPERLINK "garantF1://71009716.721"</w:instrText>
      </w:r>
      <w:r>
        <w:fldChar w:fldCharType="separate"/>
      </w:r>
      <w:r>
        <w:rPr>
          <w:rStyle w:val="a4"/>
        </w:rPr>
        <w:t>Федеральным законом</w:t>
      </w:r>
      <w:r>
        <w:fldChar w:fldCharType="end"/>
      </w:r>
      <w:r>
        <w:t xml:space="preserve"> от 29 июня 2015 г. N 210-ФЗ в пункт 13 статьи 7.2 настоящего Федерального закона внесены изменения, </w:t>
      </w:r>
      <w:hyperlink r:id="rId180" w:history="1">
        <w:r>
          <w:rPr>
            <w:rStyle w:val="a4"/>
          </w:rPr>
          <w:t>всту</w:t>
        </w:r>
        <w:r>
          <w:rPr>
            <w:rStyle w:val="a4"/>
          </w:rPr>
          <w:t>пающие в силу</w:t>
        </w:r>
      </w:hyperlink>
      <w:r>
        <w:t xml:space="preserve"> с 1 июля 2015 г.</w:t>
      </w:r>
    </w:p>
    <w:p w:rsidR="00000000" w:rsidRDefault="00BC2EBA">
      <w:pPr>
        <w:pStyle w:val="afb"/>
      </w:pPr>
      <w:hyperlink r:id="rId181" w:history="1">
        <w:r>
          <w:rPr>
            <w:rStyle w:val="a4"/>
          </w:rPr>
          <w:t>См. текст пункта в предыдущей редакции</w:t>
        </w:r>
      </w:hyperlink>
    </w:p>
    <w:p w:rsidR="00000000" w:rsidRDefault="00BC2EBA">
      <w:r>
        <w:t xml:space="preserve">13. В случае принятия Банком России решения об аннулировании лицензии по основаниям, предусмотренным </w:t>
      </w:r>
      <w:hyperlink w:anchor="sub_7201" w:history="1">
        <w:r>
          <w:rPr>
            <w:rStyle w:val="a4"/>
          </w:rPr>
          <w:t>пунктом 1</w:t>
        </w:r>
      </w:hyperlink>
      <w:r>
        <w:t xml:space="preserve"> настоя</w:t>
      </w:r>
      <w:r>
        <w:t>щей статьи, временная администрация в течение трех месяцев с даты принятия указанного решения:</w:t>
      </w:r>
    </w:p>
    <w:p w:rsidR="00000000" w:rsidRDefault="00BC2EBA">
      <w:bookmarkStart w:id="242" w:name="sub_720132"/>
      <w:r>
        <w:t>в письменной форме уведомляет об аннулировании у фонда лицензии и о последствиях аннулирования лицензии своих вкладчиков, участников, а также застрахов</w:t>
      </w:r>
      <w:r>
        <w:t>анных лиц, подавших в фонд заявление о назначении единовременной выплаты или накопительной части трудовой пенсии (с 1 января 2015 года - накопительной пенсии) и (или) срочной пенсионной выплаты не позднее дня аннулирования лицензии, правопреемников умерших</w:t>
      </w:r>
      <w:r>
        <w:t xml:space="preserve"> застрахованных лиц, подавших в фонд заявление о выплате средств пенсионных накоплений не позднее дня </w:t>
      </w:r>
      <w:r>
        <w:lastRenderedPageBreak/>
        <w:t>аннулирования лицензии, если до дня аннулирования лицензии по указанным заявлениям фондом не были приняты решения;</w:t>
      </w:r>
    </w:p>
    <w:p w:rsidR="00000000" w:rsidRDefault="00BC2EBA">
      <w:bookmarkStart w:id="243" w:name="sub_720133"/>
      <w:bookmarkEnd w:id="242"/>
      <w:r>
        <w:t>определяет обязател</w:t>
      </w:r>
      <w:r>
        <w:t>ьства по пенсионным договорам, включая обязательства по выплате назначенных негосударственных пенсий, и договорам об обязательном пенсионном страховании;</w:t>
      </w:r>
    </w:p>
    <w:bookmarkEnd w:id="243"/>
    <w:p w:rsidR="00000000" w:rsidRDefault="00BC2EBA">
      <w:r>
        <w:t>определяет состав кредиторов, требования которых подлежат удовлетворению за счет средств пен</w:t>
      </w:r>
      <w:r>
        <w:t>сионных резервов и средств пенсионных накоплений, а также сумму кредиторской задолженности;</w:t>
      </w:r>
    </w:p>
    <w:p w:rsidR="00000000" w:rsidRDefault="00BC2EBA">
      <w:bookmarkStart w:id="244" w:name="sub_720135"/>
      <w:r>
        <w:t>выявляет дебиторов и истребует дебиторскую задолженность по операциям со средствами пенсионных резервов и средствами пенсионных накоплений;</w:t>
      </w:r>
    </w:p>
    <w:bookmarkEnd w:id="244"/>
    <w:p w:rsidR="00000000" w:rsidRDefault="00BC2EBA">
      <w:r>
        <w:t>прин</w:t>
      </w:r>
      <w:r>
        <w:t>имает меры к погашению дебиторской задолженности по операциям со средствами пенсионных резервов и средствами пенсионных накоплений;</w:t>
      </w:r>
    </w:p>
    <w:p w:rsidR="00000000" w:rsidRDefault="00BC2EBA">
      <w:bookmarkStart w:id="245" w:name="sub_720137"/>
      <w:r>
        <w:t xml:space="preserve">абзац седьмой </w:t>
      </w:r>
      <w:hyperlink r:id="rId182" w:history="1">
        <w:r>
          <w:rPr>
            <w:rStyle w:val="a4"/>
          </w:rPr>
          <w:t>утратил силу</w:t>
        </w:r>
      </w:hyperlink>
      <w:r>
        <w:t xml:space="preserve"> с 1 января 2014 г.</w:t>
      </w:r>
    </w:p>
    <w:bookmarkEnd w:id="24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83" w:history="1">
        <w:r>
          <w:rPr>
            <w:rStyle w:val="a4"/>
          </w:rPr>
          <w:t>абзаца седьмого пункта 13 статьи 7.2</w:t>
        </w:r>
      </w:hyperlink>
    </w:p>
    <w:bookmarkStart w:id="246" w:name="sub_720131"/>
    <w:p w:rsidR="00000000" w:rsidRDefault="00BC2EBA">
      <w:pPr>
        <w:pStyle w:val="afb"/>
      </w:pPr>
      <w:r>
        <w:fldChar w:fldCharType="begin"/>
      </w:r>
      <w:r>
        <w:instrText>HYPERLINK "garantF1://71009716.7220"</w:instrText>
      </w:r>
      <w:r>
        <w:fldChar w:fldCharType="separate"/>
      </w:r>
      <w:r>
        <w:rPr>
          <w:rStyle w:val="a4"/>
        </w:rPr>
        <w:t>Федеральным законом</w:t>
      </w:r>
      <w:r>
        <w:fldChar w:fldCharType="end"/>
      </w:r>
      <w:r>
        <w:t xml:space="preserve"> от 29 июня 2015 г. N 210-ФЗ статья 7.2 настоящего Федерального закона доп</w:t>
      </w:r>
      <w:r>
        <w:t xml:space="preserve">олнена пунктом 13.1, </w:t>
      </w:r>
      <w:hyperlink r:id="rId184" w:history="1">
        <w:r>
          <w:rPr>
            <w:rStyle w:val="a4"/>
          </w:rPr>
          <w:t>вступающим в силу</w:t>
        </w:r>
      </w:hyperlink>
      <w:r>
        <w:t xml:space="preserve"> с 1 июля 2015 г.</w:t>
      </w:r>
    </w:p>
    <w:bookmarkEnd w:id="246"/>
    <w:p w:rsidR="00000000" w:rsidRDefault="00BC2EBA">
      <w:r>
        <w:t xml:space="preserve">13.1. По окончании срока, указанного в </w:t>
      </w:r>
      <w:hyperlink w:anchor="sub_72013" w:history="1">
        <w:r>
          <w:rPr>
            <w:rStyle w:val="a4"/>
          </w:rPr>
          <w:t>абзаце первом пункта 13</w:t>
        </w:r>
      </w:hyperlink>
      <w:r>
        <w:t xml:space="preserve"> настоящей статьи, временная администрация составляет и утверж</w:t>
      </w:r>
      <w:r>
        <w:t>дает промежуточный ликвидационный баланс, который содержит сведения о размере средств пенсионных резервов, размере средств, предназначенных для выплаты назначенных негосударственных пенсий, размере выкупных сумм, подлежащих выплате, а также о размере креди</w:t>
      </w:r>
      <w:r>
        <w:t>торской задолженности, подлежащей погашению за счет средств пенсионных резервов. Копия промежуточного ликвидационного баланса представляется в Банк России.</w:t>
      </w:r>
    </w:p>
    <w:p w:rsidR="00000000" w:rsidRDefault="00BC2EBA">
      <w:bookmarkStart w:id="247" w:name="sub_72014"/>
      <w:r>
        <w:t xml:space="preserve">14. </w:t>
      </w:r>
      <w:hyperlink r:id="rId185" w:history="1">
        <w:r>
          <w:rPr>
            <w:rStyle w:val="a4"/>
          </w:rPr>
          <w:t>Утратил силу</w:t>
        </w:r>
      </w:hyperlink>
      <w:r>
        <w:t>.</w:t>
      </w:r>
    </w:p>
    <w:bookmarkEnd w:id="247"/>
    <w:p w:rsidR="00000000" w:rsidRDefault="00BC2EBA">
      <w:pPr>
        <w:pStyle w:val="afa"/>
        <w:rPr>
          <w:color w:val="000000"/>
          <w:sz w:val="16"/>
          <w:szCs w:val="16"/>
        </w:rPr>
      </w:pPr>
      <w:r>
        <w:rPr>
          <w:color w:val="000000"/>
          <w:sz w:val="16"/>
          <w:szCs w:val="16"/>
        </w:rPr>
        <w:t>Информация об изменениях</w:t>
      </w:r>
      <w:r>
        <w:rPr>
          <w:color w:val="000000"/>
          <w:sz w:val="16"/>
          <w:szCs w:val="16"/>
        </w:rPr>
        <w:t>:</w:t>
      </w:r>
    </w:p>
    <w:p w:rsidR="00000000" w:rsidRDefault="00BC2EBA">
      <w:pPr>
        <w:pStyle w:val="afb"/>
      </w:pPr>
      <w:r>
        <w:t xml:space="preserve">См. текст </w:t>
      </w:r>
      <w:hyperlink r:id="rId186" w:history="1">
        <w:r>
          <w:rPr>
            <w:rStyle w:val="a4"/>
          </w:rPr>
          <w:t>пункта 14 статьи 7.2</w:t>
        </w:r>
      </w:hyperlink>
    </w:p>
    <w:p w:rsidR="00000000" w:rsidRDefault="00BC2EBA">
      <w:bookmarkStart w:id="248" w:name="sub_72015"/>
      <w:r>
        <w:t xml:space="preserve">15. </w:t>
      </w:r>
      <w:hyperlink r:id="rId187" w:history="1">
        <w:r>
          <w:rPr>
            <w:rStyle w:val="a4"/>
          </w:rPr>
          <w:t>Утратил силу</w:t>
        </w:r>
      </w:hyperlink>
      <w:r>
        <w:t>.</w:t>
      </w:r>
    </w:p>
    <w:bookmarkEnd w:id="24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88" w:history="1">
        <w:r>
          <w:rPr>
            <w:rStyle w:val="a4"/>
          </w:rPr>
          <w:t>пункта 15 статьи 7.2</w:t>
        </w:r>
      </w:hyperlink>
    </w:p>
    <w:p w:rsidR="00000000" w:rsidRDefault="00BC2EBA">
      <w:bookmarkStart w:id="249" w:name="sub_72016"/>
      <w:r>
        <w:t xml:space="preserve">16. </w:t>
      </w:r>
      <w:hyperlink r:id="rId189" w:history="1">
        <w:r>
          <w:rPr>
            <w:rStyle w:val="a4"/>
          </w:rPr>
          <w:t>Утратил силу</w:t>
        </w:r>
      </w:hyperlink>
      <w:r>
        <w:t>.</w:t>
      </w:r>
    </w:p>
    <w:bookmarkEnd w:id="24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90" w:history="1">
        <w:r>
          <w:rPr>
            <w:rStyle w:val="a4"/>
          </w:rPr>
          <w:t>пункта 16 статьи 7.2</w:t>
        </w:r>
      </w:hyperlink>
    </w:p>
    <w:p w:rsidR="00000000" w:rsidRDefault="00BC2EBA">
      <w:bookmarkStart w:id="250" w:name="sub_72017"/>
      <w:r>
        <w:t xml:space="preserve">17. </w:t>
      </w:r>
      <w:hyperlink r:id="rId191" w:history="1">
        <w:r>
          <w:rPr>
            <w:rStyle w:val="a4"/>
          </w:rPr>
          <w:t>Утратил силу</w:t>
        </w:r>
      </w:hyperlink>
      <w:r>
        <w:t>.</w:t>
      </w:r>
    </w:p>
    <w:bookmarkEnd w:id="25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92" w:history="1">
        <w:r>
          <w:rPr>
            <w:rStyle w:val="a4"/>
          </w:rPr>
          <w:t>пункта 17 статьи 7.2</w:t>
        </w:r>
      </w:hyperlink>
    </w:p>
    <w:bookmarkStart w:id="251" w:name="sub_720171"/>
    <w:p w:rsidR="00000000" w:rsidRDefault="00BC2EBA">
      <w:pPr>
        <w:pStyle w:val="afb"/>
      </w:pPr>
      <w:r>
        <w:fldChar w:fldCharType="begin"/>
      </w:r>
      <w:r>
        <w:instrText>HYPERLINK "garantF1://70452686.1108"</w:instrText>
      </w:r>
      <w:r>
        <w:fldChar w:fldCharType="separate"/>
      </w:r>
      <w:r>
        <w:rPr>
          <w:rStyle w:val="a4"/>
        </w:rPr>
        <w:t>Федеральным законом</w:t>
      </w:r>
      <w:r>
        <w:fldChar w:fldCharType="end"/>
      </w:r>
      <w:r>
        <w:t xml:space="preserve"> от 28 декабря 2013 г. N 410-ФЗ статья 7.2 настоящего Федерального закона дополнена пунктом</w:t>
      </w:r>
      <w:r>
        <w:t xml:space="preserve"> 17.1, </w:t>
      </w:r>
      <w:hyperlink r:id="rId193" w:history="1">
        <w:r>
          <w:rPr>
            <w:rStyle w:val="a4"/>
          </w:rPr>
          <w:t>вступающим в силу</w:t>
        </w:r>
      </w:hyperlink>
      <w:r>
        <w:t xml:space="preserve"> с 1 января 2015 г.</w:t>
      </w:r>
    </w:p>
    <w:bookmarkEnd w:id="251"/>
    <w:p w:rsidR="00000000" w:rsidRDefault="00BC2EBA">
      <w:r>
        <w:t xml:space="preserve">17.1. При недостаточности резерва по обязательному пенсионному страхованию и собственных средств для гарантийного восполнения в случаях, предусмотренных </w:t>
      </w:r>
      <w:hyperlink r:id="rId194"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w:t>
      </w:r>
      <w:r>
        <w:t xml:space="preserve">т за счет средств пенсионных накоплений", и (или) при наличии иных оснований, установленных </w:t>
      </w:r>
      <w:hyperlink r:id="rId195" w:history="1">
        <w:r>
          <w:rPr>
            <w:rStyle w:val="a4"/>
          </w:rPr>
          <w:t>Федеральным законом</w:t>
        </w:r>
      </w:hyperlink>
      <w:r>
        <w:t xml:space="preserve"> от 26 октября 2002 года N 127-ФЗ "О несостоятельности (банкротстве)", Банк России не позднее следующего рабочег</w:t>
      </w:r>
      <w:r>
        <w:t xml:space="preserve">о дня со дня получения информации об указанных обстоятельствах назначает временную </w:t>
      </w:r>
      <w:r>
        <w:lastRenderedPageBreak/>
        <w:t>администрацию фонда.</w:t>
      </w:r>
    </w:p>
    <w:p w:rsidR="00000000" w:rsidRDefault="00BC2EBA">
      <w:bookmarkStart w:id="252" w:name="sub_72018"/>
      <w:r>
        <w:t xml:space="preserve">18. </w:t>
      </w:r>
      <w:hyperlink r:id="rId196" w:history="1">
        <w:r>
          <w:rPr>
            <w:rStyle w:val="a4"/>
          </w:rPr>
          <w:t>Утратил силу</w:t>
        </w:r>
      </w:hyperlink>
      <w:r>
        <w:t xml:space="preserve"> с 1 января 2014 г.</w:t>
      </w:r>
    </w:p>
    <w:bookmarkEnd w:id="25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97" w:history="1">
        <w:r>
          <w:rPr>
            <w:rStyle w:val="a4"/>
          </w:rPr>
          <w:t>пункта 18 статьи 7.2</w:t>
        </w:r>
      </w:hyperlink>
    </w:p>
    <w:p w:rsidR="00000000" w:rsidRDefault="00BC2EBA">
      <w:bookmarkStart w:id="253" w:name="sub_72019"/>
      <w:r>
        <w:t xml:space="preserve">19. </w:t>
      </w:r>
      <w:hyperlink r:id="rId198" w:history="1">
        <w:r>
          <w:rPr>
            <w:rStyle w:val="a4"/>
          </w:rPr>
          <w:t>Утратил силу</w:t>
        </w:r>
      </w:hyperlink>
      <w:r>
        <w:t xml:space="preserve"> с 1 января 2014 г.</w:t>
      </w:r>
    </w:p>
    <w:bookmarkEnd w:id="25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199" w:history="1">
        <w:r>
          <w:rPr>
            <w:rStyle w:val="a4"/>
          </w:rPr>
          <w:t>пункта 19 статьи 7.2</w:t>
        </w:r>
      </w:hyperlink>
    </w:p>
    <w:p w:rsidR="00000000" w:rsidRDefault="00BC2EBA">
      <w:bookmarkStart w:id="254" w:name="sub_72020"/>
      <w:r>
        <w:t xml:space="preserve">20. </w:t>
      </w:r>
      <w:hyperlink r:id="rId200" w:history="1">
        <w:r>
          <w:rPr>
            <w:rStyle w:val="a4"/>
          </w:rPr>
          <w:t>Утратил силу</w:t>
        </w:r>
      </w:hyperlink>
      <w:r>
        <w:t xml:space="preserve"> с 1 января 2014 г.</w:t>
      </w:r>
    </w:p>
    <w:bookmarkEnd w:id="25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01" w:history="1">
        <w:r>
          <w:rPr>
            <w:rStyle w:val="a4"/>
          </w:rPr>
          <w:t>пункта 20 статьи 7.2</w:t>
        </w:r>
      </w:hyperlink>
    </w:p>
    <w:p w:rsidR="00000000" w:rsidRDefault="00BC2EBA">
      <w:bookmarkStart w:id="255" w:name="sub_72021"/>
      <w:r>
        <w:t xml:space="preserve">21. </w:t>
      </w:r>
      <w:hyperlink r:id="rId202" w:history="1">
        <w:r>
          <w:rPr>
            <w:rStyle w:val="a4"/>
          </w:rPr>
          <w:t>Утратил силу</w:t>
        </w:r>
      </w:hyperlink>
      <w:r>
        <w:t xml:space="preserve"> с 1 января 2014 г.</w:t>
      </w:r>
    </w:p>
    <w:bookmarkEnd w:id="25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03" w:history="1">
        <w:r>
          <w:rPr>
            <w:rStyle w:val="a4"/>
          </w:rPr>
          <w:t>пункта 21 статьи 7.2</w:t>
        </w:r>
      </w:hyperlink>
    </w:p>
    <w:p w:rsidR="00000000" w:rsidRDefault="00BC2EBA">
      <w:bookmarkStart w:id="256" w:name="sub_720211"/>
      <w:r>
        <w:t xml:space="preserve">21.1. </w:t>
      </w:r>
      <w:hyperlink r:id="rId204" w:history="1">
        <w:r>
          <w:rPr>
            <w:rStyle w:val="a4"/>
          </w:rPr>
          <w:t>Утратил силу</w:t>
        </w:r>
      </w:hyperlink>
      <w:r>
        <w:t>.</w:t>
      </w:r>
    </w:p>
    <w:bookmarkEnd w:id="25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05" w:history="1">
        <w:r>
          <w:rPr>
            <w:rStyle w:val="a4"/>
          </w:rPr>
          <w:t>пункт</w:t>
        </w:r>
        <w:r>
          <w:rPr>
            <w:rStyle w:val="a4"/>
          </w:rPr>
          <w:t>а 21.1 статьи 7.2</w:t>
        </w:r>
      </w:hyperlink>
    </w:p>
    <w:bookmarkStart w:id="257" w:name="sub_72022"/>
    <w:p w:rsidR="00000000" w:rsidRDefault="00BC2EBA">
      <w:pPr>
        <w:pStyle w:val="afb"/>
      </w:pPr>
      <w:r>
        <w:fldChar w:fldCharType="begin"/>
      </w:r>
      <w:r>
        <w:instrText>HYPERLINK "garantF1://70601668.51016"</w:instrText>
      </w:r>
      <w:r>
        <w:fldChar w:fldCharType="separate"/>
      </w:r>
      <w:r>
        <w:rPr>
          <w:rStyle w:val="a4"/>
        </w:rPr>
        <w:t>Федеральным законом</w:t>
      </w:r>
      <w:r>
        <w:fldChar w:fldCharType="end"/>
      </w:r>
      <w:r>
        <w:t xml:space="preserve"> от 21 июля 2014 г. N 218-ФЗ в пункт 22 статьи 7.2 настоящего Федерального закона внесены изменения</w:t>
      </w:r>
    </w:p>
    <w:bookmarkEnd w:id="257"/>
    <w:p w:rsidR="00000000" w:rsidRDefault="00BC2EBA">
      <w:pPr>
        <w:pStyle w:val="afb"/>
      </w:pPr>
      <w:r>
        <w:fldChar w:fldCharType="begin"/>
      </w:r>
      <w:r>
        <w:instrText>HYPERLINK "garantF1://57647945.72022"</w:instrText>
      </w:r>
      <w:r>
        <w:fldChar w:fldCharType="separate"/>
      </w:r>
      <w:r>
        <w:rPr>
          <w:rStyle w:val="a4"/>
        </w:rPr>
        <w:t>См. текст пункта в пр</w:t>
      </w:r>
      <w:r>
        <w:rPr>
          <w:rStyle w:val="a4"/>
        </w:rPr>
        <w:t>едыдущей редакции</w:t>
      </w:r>
      <w:r>
        <w:fldChar w:fldCharType="end"/>
      </w:r>
    </w:p>
    <w:p w:rsidR="00000000" w:rsidRDefault="00BC2EBA">
      <w:r>
        <w:t>22. Решение Банка России об аннулировании лицензии, отказ от аннулирования лицензии по заявлению лицензиата, а также любое иное действие или бездействие Банка России, затрагивающие права фонда, вкладчиков, участников или застрахованных</w:t>
      </w:r>
      <w:r>
        <w:t xml:space="preserve"> лиц, может быть обжаловано в арбитражный суд в порядке, предусмотренном законодательством Российской Федерации.</w:t>
      </w:r>
    </w:p>
    <w:p w:rsidR="00000000" w:rsidRDefault="00BC2EBA">
      <w:bookmarkStart w:id="258" w:name="sub_720222"/>
      <w:r>
        <w:t>Решение Банка России об аннулировании лицензии и (или) решение о назначении временной администрации может быть обжаловано в течение 3</w:t>
      </w:r>
      <w:r>
        <w:t>0 дней со дня получения фондом уведомления о принятии Банком России решения об аннулировании лицензии. Обжалование указанных решений Банка России и применение мер по обеспечению исков в отношении фонда не приостанавливают действия указанных решений Банка Р</w:t>
      </w:r>
      <w:r>
        <w:t>оссии.</w:t>
      </w:r>
    </w:p>
    <w:bookmarkEnd w:id="258"/>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7.2 настоящего Федерального закона</w:t>
      </w:r>
    </w:p>
    <w:p w:rsidR="00000000" w:rsidRDefault="00BC2EBA">
      <w:pPr>
        <w:pStyle w:val="afa"/>
      </w:pPr>
    </w:p>
    <w:p w:rsidR="00000000" w:rsidRDefault="00BC2EBA">
      <w:pPr>
        <w:pStyle w:val="1"/>
      </w:pPr>
      <w:bookmarkStart w:id="259" w:name="sub_300"/>
      <w:r>
        <w:t>Глава III. Деятельность фонда</w:t>
      </w:r>
    </w:p>
    <w:bookmarkEnd w:id="259"/>
    <w:p w:rsidR="00000000" w:rsidRDefault="00BC2EBA"/>
    <w:p w:rsidR="00000000" w:rsidRDefault="00BC2EBA">
      <w:pPr>
        <w:pStyle w:val="afa"/>
        <w:rPr>
          <w:color w:val="000000"/>
          <w:sz w:val="16"/>
          <w:szCs w:val="16"/>
        </w:rPr>
      </w:pPr>
      <w:bookmarkStart w:id="260" w:name="sub_8"/>
      <w:r>
        <w:rPr>
          <w:color w:val="000000"/>
          <w:sz w:val="16"/>
          <w:szCs w:val="16"/>
        </w:rPr>
        <w:t>Информация об изменениях:</w:t>
      </w:r>
    </w:p>
    <w:bookmarkEnd w:id="260"/>
    <w:p w:rsidR="00000000" w:rsidRDefault="00BC2EBA">
      <w:pPr>
        <w:pStyle w:val="afb"/>
      </w:pPr>
      <w:r>
        <w:fldChar w:fldCharType="begin"/>
      </w:r>
      <w:r>
        <w:instrText>HYPERLINK "garantF1://12057601.20004"</w:instrText>
      </w:r>
      <w:r>
        <w:fldChar w:fldCharType="separate"/>
      </w:r>
      <w:r>
        <w:rPr>
          <w:rStyle w:val="a4"/>
        </w:rPr>
        <w:t>Федеральным законом</w:t>
      </w:r>
      <w:r>
        <w:fldChar w:fldCharType="end"/>
      </w:r>
      <w:r>
        <w:t xml:space="preserve"> от 6 декабря 2007 г. N 334-ФЗ в статью 8 настоящего Федерального закона внесены изменения, </w:t>
      </w:r>
      <w:hyperlink r:id="rId206" w:history="1">
        <w:r>
          <w:rPr>
            <w:rStyle w:val="a4"/>
          </w:rPr>
          <w:t>вступающие в силу</w:t>
        </w:r>
      </w:hyperlink>
      <w:r>
        <w:t xml:space="preserve"> с 1 января 2008 г.</w:t>
      </w:r>
    </w:p>
    <w:p w:rsidR="00000000" w:rsidRDefault="00BC2EBA">
      <w:pPr>
        <w:pStyle w:val="afb"/>
      </w:pPr>
      <w:hyperlink r:id="rId207" w:history="1">
        <w:r>
          <w:rPr>
            <w:rStyle w:val="a4"/>
          </w:rPr>
          <w:t>См. текст статьи в предыдущей редакции</w:t>
        </w:r>
      </w:hyperlink>
    </w:p>
    <w:p w:rsidR="00000000" w:rsidRDefault="00BC2EBA">
      <w:pPr>
        <w:pStyle w:val="af2"/>
      </w:pPr>
      <w:r>
        <w:rPr>
          <w:rStyle w:val="a3"/>
        </w:rPr>
        <w:t>Статья 8.</w:t>
      </w:r>
      <w:r>
        <w:t xml:space="preserve"> Фун</w:t>
      </w:r>
      <w:r>
        <w:t>кции фонда</w:t>
      </w:r>
    </w:p>
    <w:p w:rsidR="00000000" w:rsidRDefault="00BC2EBA">
      <w:pPr>
        <w:pStyle w:val="afa"/>
        <w:rPr>
          <w:color w:val="000000"/>
          <w:sz w:val="16"/>
          <w:szCs w:val="16"/>
        </w:rPr>
      </w:pPr>
      <w:bookmarkStart w:id="261" w:name="sub_4000"/>
      <w:r>
        <w:rPr>
          <w:color w:val="000000"/>
          <w:sz w:val="16"/>
          <w:szCs w:val="16"/>
        </w:rPr>
        <w:t>Информация об изменениях:</w:t>
      </w:r>
    </w:p>
    <w:bookmarkEnd w:id="261"/>
    <w:p w:rsidR="00000000" w:rsidRDefault="00BC2EBA">
      <w:pPr>
        <w:pStyle w:val="afb"/>
      </w:pPr>
      <w:r>
        <w:fldChar w:fldCharType="begin"/>
      </w:r>
      <w:r>
        <w:instrText>HYPERLINK "garantF1://70319190.8485"</w:instrText>
      </w:r>
      <w:r>
        <w:fldChar w:fldCharType="separate"/>
      </w:r>
      <w:r>
        <w:rPr>
          <w:rStyle w:val="a4"/>
        </w:rPr>
        <w:t>Федеральным законом</w:t>
      </w:r>
      <w:r>
        <w:fldChar w:fldCharType="end"/>
      </w:r>
      <w:r>
        <w:t xml:space="preserve"> от 23 июля 2013 г. N 251-ФЗ в пункт 1 статьи 8 настоящего Федерального закона внесены изменения, </w:t>
      </w:r>
      <w:hyperlink r:id="rId208" w:history="1">
        <w:r>
          <w:rPr>
            <w:rStyle w:val="a4"/>
          </w:rPr>
          <w:t>вступающие</w:t>
        </w:r>
        <w:r>
          <w:rPr>
            <w:rStyle w:val="a4"/>
          </w:rPr>
          <w:t xml:space="preserve"> в силу</w:t>
        </w:r>
      </w:hyperlink>
      <w:r>
        <w:t xml:space="preserve"> с 1 сентября 2013 г.</w:t>
      </w:r>
    </w:p>
    <w:p w:rsidR="00000000" w:rsidRDefault="00BC2EBA">
      <w:pPr>
        <w:pStyle w:val="afb"/>
      </w:pPr>
      <w:hyperlink r:id="rId209" w:history="1">
        <w:r>
          <w:rPr>
            <w:rStyle w:val="a4"/>
          </w:rPr>
          <w:t>См. текст пункта в предыдущей редакции</w:t>
        </w:r>
      </w:hyperlink>
    </w:p>
    <w:p w:rsidR="00000000" w:rsidRDefault="00BC2EBA">
      <w:r>
        <w:t xml:space="preserve">1. Фонд осуществляет свою деятельность на основании настоящего Федерального закона, других федеральных законов и иных нормативных правовых </w:t>
      </w:r>
      <w:r>
        <w:lastRenderedPageBreak/>
        <w:t>актов Р</w:t>
      </w:r>
      <w:r>
        <w:t>оссийской Федерации, а также нормативных актов Банка России, устава и правил фонда.</w:t>
      </w:r>
    </w:p>
    <w:p w:rsidR="00000000" w:rsidRDefault="00BC2EBA">
      <w:pPr>
        <w:pStyle w:val="afa"/>
        <w:rPr>
          <w:color w:val="000000"/>
          <w:sz w:val="16"/>
          <w:szCs w:val="16"/>
        </w:rPr>
      </w:pPr>
      <w:bookmarkStart w:id="262" w:name="sub_802"/>
      <w:r>
        <w:rPr>
          <w:color w:val="000000"/>
          <w:sz w:val="16"/>
          <w:szCs w:val="16"/>
        </w:rPr>
        <w:t>Информация об изменениях:</w:t>
      </w:r>
    </w:p>
    <w:bookmarkEnd w:id="262"/>
    <w:p w:rsidR="00000000" w:rsidRDefault="00BC2EBA">
      <w:pPr>
        <w:pStyle w:val="afb"/>
      </w:pPr>
      <w:r>
        <w:t xml:space="preserve">Федеральными законами </w:t>
      </w:r>
      <w:hyperlink r:id="rId210" w:history="1">
        <w:r>
          <w:rPr>
            <w:rStyle w:val="a4"/>
          </w:rPr>
          <w:t>от 28 декабря 2013 г. N 410-ФЗ</w:t>
        </w:r>
      </w:hyperlink>
      <w:r>
        <w:t xml:space="preserve"> и </w:t>
      </w:r>
      <w:hyperlink r:id="rId211" w:history="1">
        <w:r>
          <w:rPr>
            <w:rStyle w:val="a4"/>
          </w:rPr>
          <w:t>от 21 июля 2014 г. N 218-ФЗ</w:t>
        </w:r>
      </w:hyperlink>
      <w:r>
        <w:t xml:space="preserve"> в пункт 2 статьи 8 настоящего Федерального закона внесены изменения, вступающие в силу с 1 января 2015 г.</w:t>
      </w:r>
    </w:p>
    <w:p w:rsidR="00000000" w:rsidRDefault="00BC2EBA">
      <w:pPr>
        <w:pStyle w:val="afb"/>
      </w:pPr>
      <w:hyperlink r:id="rId212" w:history="1">
        <w:r>
          <w:rPr>
            <w:rStyle w:val="a4"/>
          </w:rPr>
          <w:t>См. текст пункта в предыдущей редакции</w:t>
        </w:r>
      </w:hyperlink>
    </w:p>
    <w:p w:rsidR="00000000" w:rsidRDefault="00BC2EBA">
      <w:r>
        <w:t>2. Фонд в соответствии с уставом выполняет</w:t>
      </w:r>
      <w:r>
        <w:t xml:space="preserve"> следующие функции:</w:t>
      </w:r>
    </w:p>
    <w:p w:rsidR="00000000" w:rsidRDefault="00BC2EBA">
      <w:r>
        <w:t xml:space="preserve">разрабатывает </w:t>
      </w:r>
      <w:hyperlink w:anchor="sub_9" w:history="1">
        <w:r>
          <w:rPr>
            <w:rStyle w:val="a4"/>
          </w:rPr>
          <w:t>правила фонда</w:t>
        </w:r>
      </w:hyperlink>
      <w:r>
        <w:t>;</w:t>
      </w:r>
    </w:p>
    <w:p w:rsidR="00000000" w:rsidRDefault="00BC2EBA">
      <w:bookmarkStart w:id="263" w:name="sub_8023"/>
      <w:r>
        <w:t>заключает пенсионные договоры и договоры об обязательном пенсионном страховании;</w:t>
      </w:r>
    </w:p>
    <w:bookmarkEnd w:id="263"/>
    <w:p w:rsidR="00000000" w:rsidRDefault="00BC2EBA">
      <w:r>
        <w:t>аккумулирует пенсионные взносы и средства пенсионных накоплений;</w:t>
      </w:r>
    </w:p>
    <w:p w:rsidR="00000000" w:rsidRDefault="00BC2EBA">
      <w:r>
        <w:t>ведет пенсионные счета негосударственного пенсионного обеспечения;</w:t>
      </w:r>
    </w:p>
    <w:p w:rsidR="00000000" w:rsidRDefault="00BC2EBA">
      <w:bookmarkStart w:id="264" w:name="sub_8026"/>
      <w:r>
        <w:t xml:space="preserve">абзац шестой </w:t>
      </w:r>
      <w:hyperlink r:id="rId213" w:history="1">
        <w:r>
          <w:rPr>
            <w:rStyle w:val="a4"/>
          </w:rPr>
          <w:t>утратил силу</w:t>
        </w:r>
      </w:hyperlink>
      <w:r>
        <w:t xml:space="preserve"> с 1 января 2015 г.;</w:t>
      </w:r>
    </w:p>
    <w:bookmarkEnd w:id="26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14" w:history="1">
        <w:r>
          <w:rPr>
            <w:rStyle w:val="a4"/>
          </w:rPr>
          <w:t xml:space="preserve">абзаца шестого </w:t>
        </w:r>
        <w:r>
          <w:rPr>
            <w:rStyle w:val="a4"/>
          </w:rPr>
          <w:t>пункта 2 статьи 8</w:t>
        </w:r>
      </w:hyperlink>
    </w:p>
    <w:p w:rsidR="00000000" w:rsidRDefault="00BC2EBA">
      <w:bookmarkStart w:id="265" w:name="sub_8027"/>
      <w:r>
        <w:t xml:space="preserve">абзац седьмой </w:t>
      </w:r>
      <w:hyperlink r:id="rId215" w:history="1">
        <w:r>
          <w:rPr>
            <w:rStyle w:val="a4"/>
          </w:rPr>
          <w:t>утратил силу</w:t>
        </w:r>
      </w:hyperlink>
      <w:r>
        <w:t xml:space="preserve"> с 1 января 2014 г.;</w:t>
      </w:r>
    </w:p>
    <w:bookmarkEnd w:id="26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16" w:history="1">
        <w:r>
          <w:rPr>
            <w:rStyle w:val="a4"/>
          </w:rPr>
          <w:t>абзаца седьмого пункта 2 статьи 8</w:t>
        </w:r>
      </w:hyperlink>
    </w:p>
    <w:p w:rsidR="00000000" w:rsidRDefault="00BC2EBA">
      <w:r>
        <w:t>информирует вкладчиков,</w:t>
      </w:r>
      <w:r>
        <w:t xml:space="preserve"> участников и застрахованных лиц о состоянии указанных счетов;</w:t>
      </w:r>
    </w:p>
    <w:p w:rsidR="00000000" w:rsidRDefault="00BC2EBA">
      <w:r>
        <w:t>заключает договоры с иными организациями об оказании услуг по организационному, информационному и техническому обеспечению деятельности фонда;</w:t>
      </w:r>
    </w:p>
    <w:p w:rsidR="00000000" w:rsidRDefault="00BC2EBA">
      <w:bookmarkStart w:id="266" w:name="sub_80210"/>
      <w:r>
        <w:t xml:space="preserve">абзац десятый </w:t>
      </w:r>
      <w:hyperlink r:id="rId217" w:history="1">
        <w:r>
          <w:rPr>
            <w:rStyle w:val="a4"/>
          </w:rPr>
          <w:t>утратил силу</w:t>
        </w:r>
      </w:hyperlink>
      <w:r>
        <w:t xml:space="preserve"> с 1 января 2008 г.;</w:t>
      </w:r>
    </w:p>
    <w:bookmarkEnd w:id="26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18" w:history="1">
        <w:r>
          <w:rPr>
            <w:rStyle w:val="a4"/>
          </w:rPr>
          <w:t>абзаца десятого пункта 2 статьи 8</w:t>
        </w:r>
      </w:hyperlink>
    </w:p>
    <w:p w:rsidR="00000000" w:rsidRDefault="00BC2EBA">
      <w:r>
        <w:t>определяет инвестиционную стратегию при размещении средств пенсионных резервов и инвестиро</w:t>
      </w:r>
      <w:r>
        <w:t>вании средств пенсионных накоплений;</w:t>
      </w:r>
    </w:p>
    <w:p w:rsidR="00000000" w:rsidRDefault="00BC2EBA">
      <w:bookmarkStart w:id="267" w:name="sub_80212"/>
      <w:r>
        <w:t xml:space="preserve">абзац двенадцатый </w:t>
      </w:r>
      <w:hyperlink r:id="rId219" w:history="1">
        <w:r>
          <w:rPr>
            <w:rStyle w:val="a4"/>
          </w:rPr>
          <w:t>утратил силу</w:t>
        </w:r>
      </w:hyperlink>
      <w:r>
        <w:t xml:space="preserve"> с 1 января 2014 г.;</w:t>
      </w:r>
    </w:p>
    <w:bookmarkEnd w:id="26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20" w:history="1">
        <w:r>
          <w:rPr>
            <w:rStyle w:val="a4"/>
          </w:rPr>
          <w:t>абзаца двенадцатого пункта 2 статьи 8</w:t>
        </w:r>
      </w:hyperlink>
    </w:p>
    <w:p w:rsidR="00000000" w:rsidRDefault="00BC2EBA">
      <w:r>
        <w:t>формирует пенсионные резервы, организует размещение средств пенсионных резервов и размещает пенсионные резервы;</w:t>
      </w:r>
    </w:p>
    <w:p w:rsidR="00000000" w:rsidRDefault="00BC2EBA">
      <w:r>
        <w:t>организует инвестирование средств пенсионных накоплений;</w:t>
      </w:r>
    </w:p>
    <w:p w:rsidR="00000000" w:rsidRDefault="00BC2EBA">
      <w:bookmarkStart w:id="268" w:name="sub_80215"/>
      <w:r>
        <w:t>заключает договоры с управляющими компаниями, специализированными депозита</w:t>
      </w:r>
      <w:r>
        <w:t>риями, другими субъектами и участниками отношений по негосударственному пенсионному обеспечению и обязательному пенсионному страхованию;</w:t>
      </w:r>
    </w:p>
    <w:p w:rsidR="00000000" w:rsidRDefault="00BC2EBA">
      <w:bookmarkStart w:id="269" w:name="sub_80216"/>
      <w:bookmarkEnd w:id="268"/>
      <w:r>
        <w:t xml:space="preserve">абзацы шестнадцатый - восемнадцатый </w:t>
      </w:r>
      <w:hyperlink r:id="rId221" w:history="1">
        <w:r>
          <w:rPr>
            <w:rStyle w:val="a4"/>
          </w:rPr>
          <w:t>утратили силу</w:t>
        </w:r>
      </w:hyperlink>
      <w:r>
        <w:t xml:space="preserve"> с 1 январ</w:t>
      </w:r>
      <w:r>
        <w:t>я 2008 г.;</w:t>
      </w:r>
    </w:p>
    <w:bookmarkEnd w:id="26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22" w:history="1">
        <w:r>
          <w:rPr>
            <w:rStyle w:val="a4"/>
          </w:rPr>
          <w:t>абзацев шестнадцатого - восемнадцатого пункта 2 статьи 8</w:t>
        </w:r>
      </w:hyperlink>
    </w:p>
    <w:p w:rsidR="00000000" w:rsidRDefault="00BC2EBA">
      <w:r>
        <w:t>рассматривает отчеты управляющей компании (управляющих компаний) и специализированного депозитария о фин</w:t>
      </w:r>
      <w:r>
        <w:t>ансовых результатах деятельности по размещению средств пенсионных резервов и инвестированию средств пенсионных накоплений;</w:t>
      </w:r>
    </w:p>
    <w:p w:rsidR="00000000" w:rsidRDefault="00BC2EBA">
      <w:r>
        <w:t>расторгает договоры с управляющей компанией (управляющими компаниями) и специализированным депозитарием по основаниям, предусмотренны</w:t>
      </w:r>
      <w:r>
        <w:t>м настоящим Федеральным законом и законодательством Российской Федерации;</w:t>
      </w:r>
    </w:p>
    <w:p w:rsidR="00000000" w:rsidRDefault="00BC2EBA">
      <w:r>
        <w:lastRenderedPageBreak/>
        <w:t>принимает меры, предусмотренные законодательством Российской Федерации, для обеспечения сохранности средств фонда, находящихся в распоряжении управляющей компании (управляющих компан</w:t>
      </w:r>
      <w:r>
        <w:t>ий), с которой (которыми) расторгается (прекращается) договор доверительного управления;</w:t>
      </w:r>
    </w:p>
    <w:p w:rsidR="00000000" w:rsidRDefault="00BC2EBA">
      <w:r>
        <w:t>ведет в установленном порядке бухгалтерский и налоговый учет;</w:t>
      </w:r>
    </w:p>
    <w:p w:rsidR="00000000" w:rsidRDefault="00BC2EBA">
      <w:bookmarkStart w:id="270" w:name="sub_80223"/>
      <w:r>
        <w:t>ведет обособленный учет средств пенсионных резервов и средств пенсионных накоплений;</w:t>
      </w:r>
    </w:p>
    <w:p w:rsidR="00000000" w:rsidRDefault="00BC2EBA">
      <w:bookmarkStart w:id="271" w:name="sub_80224"/>
      <w:bookmarkEnd w:id="270"/>
      <w:r>
        <w:t>осуществляет актуарные расчеты;</w:t>
      </w:r>
    </w:p>
    <w:p w:rsidR="00000000" w:rsidRDefault="00BC2EBA">
      <w:bookmarkStart w:id="272" w:name="sub_80225"/>
      <w:bookmarkEnd w:id="271"/>
      <w:r>
        <w:t>производит назначение и осуществляет выплаты негосударственных пенсий участникам;</w:t>
      </w:r>
    </w:p>
    <w:p w:rsidR="00000000" w:rsidRDefault="00BC2EBA">
      <w:bookmarkStart w:id="273" w:name="sub_80226"/>
      <w:bookmarkEnd w:id="272"/>
      <w:r>
        <w:t xml:space="preserve">производит назначение и выплату накопительной пенсии и (или) срочной пенсионной выплаты или единовременной выплаты застрахованным лицам либо выплаты их правопреемникам в соответствии с настоящим Федеральным законом, </w:t>
      </w:r>
      <w:hyperlink r:id="rId223" w:history="1">
        <w:r>
          <w:rPr>
            <w:rStyle w:val="a4"/>
          </w:rPr>
          <w:t>Федерал</w:t>
        </w:r>
        <w:r>
          <w:rPr>
            <w:rStyle w:val="a4"/>
          </w:rPr>
          <w:t>ьным законом</w:t>
        </w:r>
      </w:hyperlink>
      <w:r>
        <w:t xml:space="preserve"> "О накопительной пенсии" и </w:t>
      </w:r>
      <w:hyperlink r:id="rId224" w:history="1">
        <w:r>
          <w:rPr>
            <w:rStyle w:val="a4"/>
          </w:rPr>
          <w:t>Федеральным законом</w:t>
        </w:r>
      </w:hyperlink>
      <w:r>
        <w:t xml:space="preserve"> "О порядке финансирования выплат за счет средств пенсионных накоплений";</w:t>
      </w:r>
    </w:p>
    <w:bookmarkEnd w:id="273"/>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225" w:history="1">
        <w:r>
          <w:rPr>
            <w:rStyle w:val="a4"/>
          </w:rPr>
          <w:t>Правила</w:t>
        </w:r>
      </w:hyperlink>
      <w:r>
        <w:t xml:space="preserve"> единовременной в</w:t>
      </w:r>
      <w:r>
        <w:t xml:space="preserve">ыплаты негосударственным пенсионным фондом, осуществляющим обязательное пенсионное страхование, средств пенсионных накоплений застрахованным лицам, утвержденные </w:t>
      </w:r>
      <w:hyperlink r:id="rId226" w:history="1">
        <w:r>
          <w:rPr>
            <w:rStyle w:val="a4"/>
          </w:rPr>
          <w:t>постановлением</w:t>
        </w:r>
      </w:hyperlink>
      <w:r>
        <w:t xml:space="preserve"> Правительства РФ от 21 декабря 2009 г. N 104</w:t>
      </w:r>
      <w:r>
        <w:t>8</w:t>
      </w:r>
    </w:p>
    <w:p w:rsidR="00000000" w:rsidRDefault="00BC2EBA">
      <w:bookmarkStart w:id="274" w:name="sub_80227"/>
      <w:r>
        <w:t xml:space="preserve">абзац двадцать седьмой </w:t>
      </w:r>
      <w:hyperlink r:id="rId227" w:history="1">
        <w:r>
          <w:rPr>
            <w:rStyle w:val="a4"/>
          </w:rPr>
          <w:t>утратил силу</w:t>
        </w:r>
      </w:hyperlink>
      <w:r>
        <w:t xml:space="preserve"> с 1 января 2014 г.;</w:t>
      </w:r>
    </w:p>
    <w:bookmarkEnd w:id="27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28" w:history="1">
        <w:r>
          <w:rPr>
            <w:rStyle w:val="a4"/>
          </w:rPr>
          <w:t>абзаца двадцать седьмого пункта 2 статьи 8</w:t>
        </w:r>
      </w:hyperlink>
    </w:p>
    <w:p w:rsidR="00000000" w:rsidRDefault="00BC2EBA">
      <w:bookmarkStart w:id="275" w:name="sub_80228"/>
      <w:r>
        <w:t>осуществляет</w:t>
      </w:r>
      <w:r>
        <w:t xml:space="preserve"> выплаты выкупных сумм вкладчикам и (или) участникам (их правопреемникам) или перевод выкупных сумм в другой фонд, перевод средств пенсионных накоплений в случае перехода застрахованного лица в другой фонд или Пенсионный фонд Российской Федерации, а также </w:t>
      </w:r>
      <w:r>
        <w:t>перевод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w:t>
      </w:r>
      <w:r>
        <w:t>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w:t>
      </w:r>
      <w:r>
        <w:t>анного лица до назначения накопительной пенсии или срочной пенсионной выплаты;</w:t>
      </w:r>
    </w:p>
    <w:p w:rsidR="00000000" w:rsidRDefault="00BC2EBA">
      <w:bookmarkStart w:id="276" w:name="sub_802027"/>
      <w:bookmarkEnd w:id="275"/>
      <w:r>
        <w:t>принимает меры по обеспечению полной и своевременной уплаты вкладчиками пенсионных взносов;</w:t>
      </w:r>
    </w:p>
    <w:p w:rsidR="00000000" w:rsidRDefault="00BC2EBA">
      <w:bookmarkStart w:id="277" w:name="sub_80230"/>
      <w:bookmarkEnd w:id="276"/>
      <w:r>
        <w:t>предоставляет информацию о своей деятельности в</w:t>
      </w:r>
      <w:r>
        <w:t xml:space="preserve"> порядке, установленном Банком России;</w:t>
      </w:r>
    </w:p>
    <w:p w:rsidR="00000000" w:rsidRDefault="00BC2EBA">
      <w:bookmarkStart w:id="278" w:name="sub_80231"/>
      <w:bookmarkEnd w:id="277"/>
      <w:r>
        <w:t xml:space="preserve">формирует выплатной резерв для осуществления выплаты накопительной пенсии в порядке, предусмотренном </w:t>
      </w:r>
      <w:hyperlink r:id="rId229" w:history="1">
        <w:r>
          <w:rPr>
            <w:rStyle w:val="a4"/>
          </w:rPr>
          <w:t>Федеральным законом</w:t>
        </w:r>
      </w:hyperlink>
      <w:r>
        <w:t xml:space="preserve"> "О порядке финансирования выплат за счет с</w:t>
      </w:r>
      <w:r>
        <w:t>редств пенсионных накоплений";</w:t>
      </w:r>
    </w:p>
    <w:bookmarkEnd w:id="278"/>
    <w:p w:rsidR="00000000" w:rsidRDefault="00BC2EBA">
      <w:r>
        <w:t>осуществляет иные функции для обеспечения уставной деятельности фонда.</w:t>
      </w:r>
    </w:p>
    <w:p w:rsidR="00000000" w:rsidRDefault="00BC2EBA">
      <w:bookmarkStart w:id="279" w:name="sub_803"/>
      <w:r>
        <w:t>3. Фонд вправе самостоятельно осуществлять ведение пенсионных счетов либо заключать договоры на оказание услуг по ведению пенсионных счето</w:t>
      </w:r>
      <w:r>
        <w:t>в с иными организациями.</w:t>
      </w:r>
    </w:p>
    <w:p w:rsidR="00000000" w:rsidRDefault="00BC2EBA">
      <w:pPr>
        <w:pStyle w:val="afa"/>
        <w:rPr>
          <w:color w:val="000000"/>
          <w:sz w:val="16"/>
          <w:szCs w:val="16"/>
        </w:rPr>
      </w:pPr>
      <w:bookmarkStart w:id="280" w:name="sub_804"/>
      <w:bookmarkEnd w:id="279"/>
      <w:r>
        <w:rPr>
          <w:color w:val="000000"/>
          <w:sz w:val="16"/>
          <w:szCs w:val="16"/>
        </w:rPr>
        <w:t>Информация об изменениях:</w:t>
      </w:r>
    </w:p>
    <w:bookmarkEnd w:id="280"/>
    <w:p w:rsidR="00000000" w:rsidRDefault="00BC2EBA">
      <w:pPr>
        <w:pStyle w:val="afb"/>
      </w:pPr>
      <w:r>
        <w:fldChar w:fldCharType="begin"/>
      </w:r>
      <w:r>
        <w:instrText>HYPERLINK "garantF1://70601668.5112"</w:instrText>
      </w:r>
      <w:r>
        <w:fldChar w:fldCharType="separate"/>
      </w:r>
      <w:r>
        <w:rPr>
          <w:rStyle w:val="a4"/>
        </w:rPr>
        <w:t>Федеральным законом</w:t>
      </w:r>
      <w:r>
        <w:fldChar w:fldCharType="end"/>
      </w:r>
      <w:r>
        <w:t xml:space="preserve"> от 21 июля 2014 г. N 218-ФЗ в пункт 4 статьи 8 настоящего Федерального закона внесены изменения, </w:t>
      </w:r>
      <w:hyperlink r:id="rId230" w:history="1">
        <w:r>
          <w:rPr>
            <w:rStyle w:val="a4"/>
          </w:rPr>
          <w:t>вступающие в силу</w:t>
        </w:r>
      </w:hyperlink>
      <w:r>
        <w:t xml:space="preserve"> с 1 января 2015 г.</w:t>
      </w:r>
    </w:p>
    <w:p w:rsidR="00000000" w:rsidRDefault="00BC2EBA">
      <w:pPr>
        <w:pStyle w:val="afb"/>
      </w:pPr>
      <w:hyperlink r:id="rId231" w:history="1">
        <w:r>
          <w:rPr>
            <w:rStyle w:val="a4"/>
          </w:rPr>
          <w:t>См. текст пункта в предыдущей редакции</w:t>
        </w:r>
      </w:hyperlink>
    </w:p>
    <w:p w:rsidR="00000000" w:rsidRDefault="00BC2EBA">
      <w:r>
        <w:t>4. Оплата расходов, связанных с обеспечением уставной деятельности фонда, производится за счет собственных средств фонда, за исключ</w:t>
      </w:r>
      <w:r>
        <w:t>ением расходов, связанных с размещением средств пенсионных резервов и инвестированием средств пенсионных накоплений.</w:t>
      </w:r>
    </w:p>
    <w:p w:rsidR="00000000" w:rsidRDefault="00BC2EBA">
      <w:r>
        <w:t>Оплата расходов, связанных с размещением средств пенсионных резервов и инвестированием средств пенсионных накоплений, производится соответс</w:t>
      </w:r>
      <w:r>
        <w:t>твенно из средств пенсионных резервов и средств пенсионных накоплений.</w:t>
      </w:r>
    </w:p>
    <w:p w:rsidR="00000000" w:rsidRDefault="00BC2EBA">
      <w:bookmarkStart w:id="281" w:name="sub_8043"/>
      <w:r>
        <w:t>Оплата расходов, связанных с выплатой и доставкой накопительной пенсии, осуществлением срочной пенсионной выплаты, единовременной выплаты, производится за счет собственных средс</w:t>
      </w:r>
      <w:r>
        <w:t>тв фонда.</w:t>
      </w:r>
    </w:p>
    <w:bookmarkEnd w:id="28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8 настоящего Федерального закона</w:t>
      </w:r>
    </w:p>
    <w:p w:rsidR="00000000" w:rsidRDefault="00BC2EBA">
      <w:pPr>
        <w:pStyle w:val="afa"/>
      </w:pPr>
    </w:p>
    <w:p w:rsidR="00000000" w:rsidRDefault="00BC2EBA">
      <w:pPr>
        <w:pStyle w:val="af2"/>
      </w:pPr>
      <w:bookmarkStart w:id="282" w:name="sub_9"/>
      <w:r>
        <w:rPr>
          <w:rStyle w:val="a3"/>
        </w:rPr>
        <w:t>Статья 9.</w:t>
      </w:r>
      <w:r>
        <w:t xml:space="preserve"> Правила фонда</w:t>
      </w:r>
    </w:p>
    <w:p w:rsidR="00000000" w:rsidRDefault="00BC2EBA">
      <w:pPr>
        <w:pStyle w:val="afa"/>
        <w:rPr>
          <w:color w:val="000000"/>
          <w:sz w:val="16"/>
          <w:szCs w:val="16"/>
        </w:rPr>
      </w:pPr>
      <w:bookmarkStart w:id="283" w:name="sub_1101"/>
      <w:bookmarkEnd w:id="282"/>
      <w:r>
        <w:rPr>
          <w:color w:val="000000"/>
          <w:sz w:val="16"/>
          <w:szCs w:val="16"/>
        </w:rPr>
        <w:t>Информация об изменениях:</w:t>
      </w:r>
    </w:p>
    <w:bookmarkEnd w:id="283"/>
    <w:p w:rsidR="00000000" w:rsidRDefault="00BC2EBA">
      <w:pPr>
        <w:pStyle w:val="afb"/>
      </w:pPr>
      <w:r>
        <w:fldChar w:fldCharType="begin"/>
      </w:r>
      <w:r>
        <w:instrText>HYPERLINK "garantF1://70452686.1121"</w:instrText>
      </w:r>
      <w:r>
        <w:fldChar w:fldCharType="separate"/>
      </w:r>
      <w:r>
        <w:rPr>
          <w:rStyle w:val="a4"/>
        </w:rPr>
        <w:t>Федеральным законом</w:t>
      </w:r>
      <w:r>
        <w:fldChar w:fldCharType="end"/>
      </w:r>
      <w:r>
        <w:t xml:space="preserve"> от 28 декабря 2013 г. N 410-ФЗ в пун</w:t>
      </w:r>
      <w:r>
        <w:t xml:space="preserve">кт 1 статьи 9 настоящего Федерального закона внесены изменения, </w:t>
      </w:r>
      <w:hyperlink r:id="rId232" w:history="1">
        <w:r>
          <w:rPr>
            <w:rStyle w:val="a4"/>
          </w:rPr>
          <w:t>вступающие в силу</w:t>
        </w:r>
      </w:hyperlink>
      <w:r>
        <w:t xml:space="preserve"> с 1 января 2014 г.</w:t>
      </w:r>
    </w:p>
    <w:p w:rsidR="00000000" w:rsidRDefault="00BC2EBA">
      <w:pPr>
        <w:pStyle w:val="afb"/>
      </w:pPr>
      <w:hyperlink r:id="rId233" w:history="1">
        <w:r>
          <w:rPr>
            <w:rStyle w:val="a4"/>
          </w:rPr>
          <w:t>См. текст пункта в предыдущей редакции</w:t>
        </w:r>
      </w:hyperlink>
    </w:p>
    <w:p w:rsidR="00000000" w:rsidRDefault="00BC2EBA">
      <w:r>
        <w:t xml:space="preserve">1. </w:t>
      </w:r>
      <w:hyperlink w:anchor="sub_112" w:history="1">
        <w:r>
          <w:rPr>
            <w:rStyle w:val="a4"/>
          </w:rPr>
          <w:t>Правила фонда</w:t>
        </w:r>
      </w:hyperlink>
      <w:r>
        <w:t xml:space="preserve"> разрабатываются фондом в соответствии с законодательством Российской Федерации, утверждаются советом директоров (наблюдательным советом) фонда и регистрируются в порядке, установленном Банком России.</w:t>
      </w:r>
    </w:p>
    <w:p w:rsidR="00000000" w:rsidRDefault="00BC2EBA">
      <w:bookmarkStart w:id="284" w:name="sub_1102"/>
      <w:r>
        <w:t>2. Пенсионные правила фонда, определяющие по</w:t>
      </w:r>
      <w:r>
        <w:t>рядок и условия исполнения фондом обязательств по пенсионным договорам, должны содержать:</w:t>
      </w:r>
    </w:p>
    <w:bookmarkEnd w:id="284"/>
    <w:p w:rsidR="00000000" w:rsidRDefault="00BC2EBA">
      <w:r>
        <w:t>перечень видов пенсионных схем, применяемых фондом, и их описание;</w:t>
      </w:r>
    </w:p>
    <w:p w:rsidR="00000000" w:rsidRDefault="00BC2EBA">
      <w:r>
        <w:t>положения об ответственности фонда перед вкладчиками и участниками и условиях во</w:t>
      </w:r>
      <w:r>
        <w:t>зникновения и прекращения обязательств фонда;</w:t>
      </w:r>
    </w:p>
    <w:p w:rsidR="00000000" w:rsidRDefault="00BC2EBA">
      <w:r>
        <w:t>порядок и условия внесения пенсионных взносов в фонд;</w:t>
      </w:r>
    </w:p>
    <w:p w:rsidR="00000000" w:rsidRDefault="00BC2EBA">
      <w:r>
        <w:t>положения о направлениях и порядке размещения средств пенсионных резервов;</w:t>
      </w:r>
    </w:p>
    <w:p w:rsidR="00000000" w:rsidRDefault="00BC2EBA">
      <w:r>
        <w:t>порядок ведения пенсионных счетов негосударственного пенсионного обеспечения и ин</w:t>
      </w:r>
      <w:r>
        <w:t>формирования об их состоянии вкладчиков и участников;</w:t>
      </w:r>
    </w:p>
    <w:p w:rsidR="00000000" w:rsidRDefault="00BC2EBA">
      <w:r>
        <w:t>перечень пенсионных оснований;</w:t>
      </w:r>
    </w:p>
    <w:p w:rsidR="00000000" w:rsidRDefault="00BC2EBA">
      <w:r>
        <w:t>порядок и условия назначения и выплаты негосударственных пенсий;</w:t>
      </w:r>
    </w:p>
    <w:p w:rsidR="00000000" w:rsidRDefault="00BC2EBA">
      <w:r>
        <w:t>порядок заключения, изменения или прекращения пенсионного договора, договора доверительного управления и д</w:t>
      </w:r>
      <w:r>
        <w:t>оговора об оказании услуг специализированного депозитария;</w:t>
      </w:r>
    </w:p>
    <w:p w:rsidR="00000000" w:rsidRDefault="00BC2EBA">
      <w:r>
        <w:t>перечень прав и обязанностей вкладчиков, участников и фонда;</w:t>
      </w:r>
    </w:p>
    <w:p w:rsidR="00000000" w:rsidRDefault="00BC2EBA">
      <w:r>
        <w:t>порядок формирования пенсионных резервов;</w:t>
      </w:r>
    </w:p>
    <w:p w:rsidR="00000000" w:rsidRDefault="00BC2EBA">
      <w:r>
        <w:t>порядок расчета выкупной суммы;</w:t>
      </w:r>
    </w:p>
    <w:p w:rsidR="00000000" w:rsidRDefault="00BC2EBA">
      <w:r>
        <w:t>порядок предоставления вкладчикам и участникам информации об у</w:t>
      </w:r>
      <w:r>
        <w:t>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rsidR="00000000" w:rsidRDefault="00BC2EBA">
      <w:r>
        <w:t>описание методики осуществления актуарных расчетов обязательств фонда;</w:t>
      </w:r>
    </w:p>
    <w:p w:rsidR="00000000" w:rsidRDefault="00BC2EBA">
      <w:r>
        <w:t>порядок определени</w:t>
      </w:r>
      <w:r>
        <w:t>я размера оплаты услуг фонда, управляющей компании и специализированного депозитария;</w:t>
      </w:r>
    </w:p>
    <w:p w:rsidR="00000000" w:rsidRDefault="00BC2EBA">
      <w:r>
        <w:t>порядок и условия внесения изменений и дополнений в пенсионные правила фонда, включая порядок уведомления вкладчиков и участников через средства массовой информации.</w:t>
      </w:r>
    </w:p>
    <w:p w:rsidR="00000000" w:rsidRDefault="00BC2EBA">
      <w:pPr>
        <w:pStyle w:val="afa"/>
        <w:rPr>
          <w:color w:val="000000"/>
          <w:sz w:val="16"/>
          <w:szCs w:val="16"/>
        </w:rPr>
      </w:pPr>
      <w:bookmarkStart w:id="285" w:name="sub_11021"/>
      <w:r>
        <w:rPr>
          <w:color w:val="000000"/>
          <w:sz w:val="16"/>
          <w:szCs w:val="16"/>
        </w:rPr>
        <w:lastRenderedPageBreak/>
        <w:t>Информация об изменениях:</w:t>
      </w:r>
    </w:p>
    <w:bookmarkEnd w:id="285"/>
    <w:p w:rsidR="00000000" w:rsidRDefault="00BC2EBA">
      <w:pPr>
        <w:pStyle w:val="afb"/>
      </w:pPr>
      <w:r>
        <w:fldChar w:fldCharType="begin"/>
      </w:r>
      <w:r>
        <w:instrText>HYPERLINK "garantF1://70452686.1122"</w:instrText>
      </w:r>
      <w:r>
        <w:fldChar w:fldCharType="separate"/>
      </w:r>
      <w:r>
        <w:rPr>
          <w:rStyle w:val="a4"/>
        </w:rPr>
        <w:t>Федеральным законом</w:t>
      </w:r>
      <w:r>
        <w:fldChar w:fldCharType="end"/>
      </w:r>
      <w:r>
        <w:t xml:space="preserve"> от 28 декабря 2013 г. N 410-ФЗ статья 9 настоящего Федерального закона дополнена пунктом 2.1, </w:t>
      </w:r>
      <w:hyperlink r:id="rId234" w:history="1">
        <w:r>
          <w:rPr>
            <w:rStyle w:val="a4"/>
          </w:rPr>
          <w:t>вступающим в силу</w:t>
        </w:r>
      </w:hyperlink>
      <w:r>
        <w:t xml:space="preserve"> с 1 ян</w:t>
      </w:r>
      <w:r>
        <w:t>варя 2014 г.</w:t>
      </w:r>
    </w:p>
    <w:p w:rsidR="00000000" w:rsidRDefault="00BC2EBA">
      <w:r>
        <w:t xml:space="preserve">2.1. Пенсионные правила фонда, определяющие порядок и условия исполнения фондом обязательств по пенсионным договорам досрочного негосударственного пенсионного обеспечения, разрабатываются на основе типовых правил досрочного негосударственного </w:t>
      </w:r>
      <w:r>
        <w:t>пенсионного обеспечения, утверждаемых Банком России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w:t>
      </w:r>
      <w:r>
        <w:t xml:space="preserve"> Указанные пенсионные правила фонда помимо порядка и условий, которые предусмотрены </w:t>
      </w:r>
      <w:hyperlink w:anchor="sub_1102" w:history="1">
        <w:r>
          <w:rPr>
            <w:rStyle w:val="a4"/>
          </w:rPr>
          <w:t>пунктом 2</w:t>
        </w:r>
      </w:hyperlink>
      <w:r>
        <w:t xml:space="preserve"> настоящей статьи, содержат порядок уплаты пенсионных взносов работодателем в пользу работников и информацию о периодичности такой уплаты</w:t>
      </w:r>
      <w:r>
        <w:t xml:space="preserve"> в размере не ниже размера, предусмотренного настоящим Федеральным законом.</w:t>
      </w:r>
    </w:p>
    <w:p w:rsidR="00000000" w:rsidRDefault="00BC2EBA">
      <w:pPr>
        <w:pStyle w:val="afa"/>
        <w:rPr>
          <w:color w:val="000000"/>
          <w:sz w:val="16"/>
          <w:szCs w:val="16"/>
        </w:rPr>
      </w:pPr>
      <w:bookmarkStart w:id="286" w:name="sub_1103"/>
      <w:r>
        <w:rPr>
          <w:color w:val="000000"/>
          <w:sz w:val="16"/>
          <w:szCs w:val="16"/>
        </w:rPr>
        <w:t>Информация об изменениях:</w:t>
      </w:r>
    </w:p>
    <w:bookmarkEnd w:id="286"/>
    <w:p w:rsidR="00000000" w:rsidRDefault="00BC2EBA">
      <w:pPr>
        <w:pStyle w:val="afb"/>
      </w:pPr>
      <w:r>
        <w:fldChar w:fldCharType="begin"/>
      </w:r>
      <w:r>
        <w:instrText>HYPERLINK "garantF1://70601668.512"</w:instrText>
      </w:r>
      <w:r>
        <w:fldChar w:fldCharType="separate"/>
      </w:r>
      <w:r>
        <w:rPr>
          <w:rStyle w:val="a4"/>
        </w:rPr>
        <w:t>Федеральным законом</w:t>
      </w:r>
      <w:r>
        <w:fldChar w:fldCharType="end"/>
      </w:r>
      <w:r>
        <w:t xml:space="preserve"> от 21 июля 2014 г. N 218-ФЗ в пункт 3 статьи 9 настоящего Федерального закона вн</w:t>
      </w:r>
      <w:r>
        <w:t xml:space="preserve">есены изменения, </w:t>
      </w:r>
      <w:hyperlink r:id="rId235" w:history="1">
        <w:r>
          <w:rPr>
            <w:rStyle w:val="a4"/>
          </w:rPr>
          <w:t>вступающие в силу</w:t>
        </w:r>
      </w:hyperlink>
      <w:r>
        <w:t xml:space="preserve"> с 1 января 2015 г.</w:t>
      </w:r>
    </w:p>
    <w:p w:rsidR="00000000" w:rsidRDefault="00BC2EBA">
      <w:pPr>
        <w:pStyle w:val="afb"/>
      </w:pPr>
      <w:hyperlink r:id="rId236" w:history="1">
        <w:r>
          <w:rPr>
            <w:rStyle w:val="a4"/>
          </w:rPr>
          <w:t>См. текст пункта в предыдущей редакции</w:t>
        </w:r>
      </w:hyperlink>
    </w:p>
    <w:p w:rsidR="00000000" w:rsidRDefault="00BC2EBA">
      <w:r>
        <w:t>3. Страховые правила фонда, определяющие порядок и условия исполнения фондом обязател</w:t>
      </w:r>
      <w:r>
        <w:t>ьств по договорам об обязательном пенсионном страховании, должны содержать:</w:t>
      </w:r>
    </w:p>
    <w:p w:rsidR="00000000" w:rsidRDefault="00BC2EBA">
      <w:r>
        <w:t>положения об ответственности фонда перед застрахованными лицами и условиях возникновения и прекращения обязательств фонда;</w:t>
      </w:r>
    </w:p>
    <w:p w:rsidR="00000000" w:rsidRDefault="00BC2EBA">
      <w:r>
        <w:t>порядок инвестирования средств пенсионных накоплений;</w:t>
      </w:r>
    </w:p>
    <w:p w:rsidR="00000000" w:rsidRDefault="00BC2EBA">
      <w:bookmarkStart w:id="287" w:name="sub_9304"/>
      <w:r>
        <w:t>порядок ведения пенсионных счетов накопительной пенсии и информирования об их состоянии застрахованных лиц;</w:t>
      </w:r>
    </w:p>
    <w:bookmarkEnd w:id="287"/>
    <w:p w:rsidR="00000000" w:rsidRDefault="00BC2EBA">
      <w:r>
        <w:t xml:space="preserve">порядок заключения, изменения или прекращения договора об обязательном пенсионном страховании, </w:t>
      </w:r>
      <w:hyperlink r:id="rId237" w:history="1">
        <w:r>
          <w:rPr>
            <w:rStyle w:val="a4"/>
          </w:rPr>
          <w:t>дого</w:t>
        </w:r>
        <w:r>
          <w:rPr>
            <w:rStyle w:val="a4"/>
          </w:rPr>
          <w:t>вора</w:t>
        </w:r>
      </w:hyperlink>
      <w:r>
        <w:t xml:space="preserve"> доверительного управления и договора об оказании услуг специализированного депозитария;</w:t>
      </w:r>
    </w:p>
    <w:p w:rsidR="00000000" w:rsidRDefault="00BC2EBA">
      <w:r>
        <w:t>порядок перевода средств пенсионных накоплений застрахованного лица в другой фонд или Пенсионный фонд Российской Федерации;</w:t>
      </w:r>
    </w:p>
    <w:p w:rsidR="00000000" w:rsidRDefault="00BC2EBA">
      <w:r>
        <w:t>перечень прав и обязанностей застрах</w:t>
      </w:r>
      <w:r>
        <w:t>ованных лиц и фонда;</w:t>
      </w:r>
    </w:p>
    <w:p w:rsidR="00000000" w:rsidRDefault="00BC2EBA">
      <w:r>
        <w:t>порядок формирования средств пенсионных накоплений;</w:t>
      </w:r>
    </w:p>
    <w:p w:rsidR="00000000" w:rsidRDefault="00BC2EBA">
      <w:r>
        <w:t>порядок предоставления застрахованным лицам информации об управляющей компании (управляющих компаниях) и о специализированном депозитарии, с которыми фонд заключил договоры согласно требованиям настоящего Федерального закона;</w:t>
      </w:r>
    </w:p>
    <w:p w:rsidR="00000000" w:rsidRDefault="00BC2EBA">
      <w:r>
        <w:t>порядок и условия внесения изм</w:t>
      </w:r>
      <w:r>
        <w:t>енений и дополнений в страховые правила фонда, включая порядок уведомления застрахованных лиц через средства массовой информации;</w:t>
      </w:r>
    </w:p>
    <w:p w:rsidR="00000000" w:rsidRDefault="00BC2EBA">
      <w:r>
        <w:t>перечень пенсионных оснований;</w:t>
      </w:r>
    </w:p>
    <w:p w:rsidR="00000000" w:rsidRDefault="00BC2EBA">
      <w:bookmarkStart w:id="288" w:name="sub_93012"/>
      <w:r>
        <w:t xml:space="preserve">порядок и условия назначения, выплаты и доставки накопительной пенсии застрахованному </w:t>
      </w:r>
      <w:r>
        <w:t>лицу, осуществления срочной пенсионной выплаты, единовременной выплаты застрахованному лицу, порядок осуществления выплат правопреемникам застрахованного лица;</w:t>
      </w:r>
    </w:p>
    <w:bookmarkEnd w:id="288"/>
    <w:p w:rsidR="00000000" w:rsidRDefault="00BC2EBA">
      <w:r>
        <w:t>порядок определения размера оплаты услуг фонда, управляющей компании и специализированн</w:t>
      </w:r>
      <w:r>
        <w:t>ого депозитария.</w:t>
      </w:r>
    </w:p>
    <w:bookmarkStart w:id="289" w:name="sub_93014"/>
    <w:p w:rsidR="00000000" w:rsidRDefault="00BC2EBA">
      <w:r>
        <w:fldChar w:fldCharType="begin"/>
      </w:r>
      <w:r>
        <w:instrText>HYPERLINK "garantF1://12080736.1000"</w:instrText>
      </w:r>
      <w:r>
        <w:fldChar w:fldCharType="separate"/>
      </w:r>
      <w:r>
        <w:rPr>
          <w:rStyle w:val="a4"/>
        </w:rPr>
        <w:t>Типовые страховые правила</w:t>
      </w:r>
      <w:r>
        <w:fldChar w:fldCharType="end"/>
      </w:r>
      <w:r>
        <w:t xml:space="preserve"> фонда утверждаются Банком России.</w:t>
      </w:r>
    </w:p>
    <w:bookmarkEnd w:id="289"/>
    <w:p w:rsidR="00000000" w:rsidRDefault="00BC2EBA">
      <w:r>
        <w:t>Страховые правила фонда должны также предусматривать возможность установления срочной пенсионной выплаты.</w:t>
      </w:r>
    </w:p>
    <w:p w:rsidR="00000000" w:rsidRDefault="00BC2EBA">
      <w:pPr>
        <w:pStyle w:val="afa"/>
        <w:rPr>
          <w:color w:val="000000"/>
          <w:sz w:val="16"/>
          <w:szCs w:val="16"/>
        </w:rPr>
      </w:pPr>
      <w:bookmarkStart w:id="290" w:name="sub_1104"/>
      <w:r>
        <w:rPr>
          <w:color w:val="000000"/>
          <w:sz w:val="16"/>
          <w:szCs w:val="16"/>
        </w:rPr>
        <w:t>Информац</w:t>
      </w:r>
      <w:r>
        <w:rPr>
          <w:color w:val="000000"/>
          <w:sz w:val="16"/>
          <w:szCs w:val="16"/>
        </w:rPr>
        <w:t>ия об изменениях:</w:t>
      </w:r>
    </w:p>
    <w:bookmarkEnd w:id="290"/>
    <w:p w:rsidR="00000000" w:rsidRDefault="00BC2EBA">
      <w:pPr>
        <w:pStyle w:val="afb"/>
      </w:pPr>
      <w:r>
        <w:lastRenderedPageBreak/>
        <w:fldChar w:fldCharType="begin"/>
      </w:r>
      <w:r>
        <w:instrText>HYPERLINK "garantF1://70601668.5122"</w:instrText>
      </w:r>
      <w:r>
        <w:fldChar w:fldCharType="separate"/>
      </w:r>
      <w:r>
        <w:rPr>
          <w:rStyle w:val="a4"/>
        </w:rPr>
        <w:t>Федеральным законом</w:t>
      </w:r>
      <w:r>
        <w:fldChar w:fldCharType="end"/>
      </w:r>
      <w:r>
        <w:t xml:space="preserve"> от 21 июля 2014 г. N 218-ФЗ в пункт 4 статьи 9 настоящего Федерального закона внесены изменения, </w:t>
      </w:r>
      <w:hyperlink r:id="rId238" w:history="1">
        <w:r>
          <w:rPr>
            <w:rStyle w:val="a4"/>
          </w:rPr>
          <w:t>вступающие в силу</w:t>
        </w:r>
      </w:hyperlink>
      <w:r>
        <w:t xml:space="preserve"> с 1 января 2015 г</w:t>
      </w:r>
      <w:r>
        <w:t>.</w:t>
      </w:r>
    </w:p>
    <w:p w:rsidR="00000000" w:rsidRDefault="00BC2EBA">
      <w:pPr>
        <w:pStyle w:val="afb"/>
      </w:pPr>
      <w:hyperlink r:id="rId239" w:history="1">
        <w:r>
          <w:rPr>
            <w:rStyle w:val="a4"/>
          </w:rPr>
          <w:t>ч</w:t>
        </w:r>
      </w:hyperlink>
    </w:p>
    <w:p w:rsidR="00000000" w:rsidRDefault="00BC2EBA">
      <w:r>
        <w:t>4. Изменения, вносимые в правила фонда, вводятся в действие после их регистрации в установленном порядке в Банке России. Изменения, вносимые в правила фонда, не распространяются на заключенные ранее договоры, за и</w:t>
      </w:r>
      <w:r>
        <w:t>сключением случаев изменения законодательства Российской Федерации о накопительной пенсии и об инвестировании средств пенсионных накоплений для финансирования накопительной пенсии. Внесение изменений в условия договора оформляется дополнительным соглашение</w:t>
      </w:r>
      <w:r>
        <w:t>м к этому договору. Ранее действовавшие условия, закрепленные в заключенных фондом договорах, сохраняют силу до полного их исполнения, если сторонами не будет оговорено иное.</w:t>
      </w:r>
    </w:p>
    <w:p w:rsidR="00000000" w:rsidRDefault="00BC2EBA">
      <w:bookmarkStart w:id="291" w:name="sub_1105"/>
      <w:r>
        <w:t>5. Правила фонда могут содержать иные положения, не противоречащие законо</w:t>
      </w:r>
      <w:r>
        <w:t>дательству Российской Федерации.</w:t>
      </w:r>
    </w:p>
    <w:p w:rsidR="00000000" w:rsidRDefault="00BC2EBA">
      <w:pPr>
        <w:pStyle w:val="afa"/>
        <w:rPr>
          <w:color w:val="000000"/>
          <w:sz w:val="16"/>
          <w:szCs w:val="16"/>
        </w:rPr>
      </w:pPr>
      <w:bookmarkStart w:id="292" w:name="sub_50"/>
      <w:bookmarkEnd w:id="291"/>
      <w:r>
        <w:rPr>
          <w:color w:val="000000"/>
          <w:sz w:val="16"/>
          <w:szCs w:val="16"/>
        </w:rPr>
        <w:t>Информация об изменениях:</w:t>
      </w:r>
    </w:p>
    <w:bookmarkEnd w:id="292"/>
    <w:p w:rsidR="00000000" w:rsidRDefault="00BC2EBA">
      <w:pPr>
        <w:pStyle w:val="afb"/>
      </w:pPr>
      <w:r>
        <w:fldChar w:fldCharType="begin"/>
      </w:r>
      <w:r>
        <w:instrText>HYPERLINK "garantF1://70319190.8490"</w:instrText>
      </w:r>
      <w:r>
        <w:fldChar w:fldCharType="separate"/>
      </w:r>
      <w:r>
        <w:rPr>
          <w:rStyle w:val="a4"/>
        </w:rPr>
        <w:t>Федеральным законом</w:t>
      </w:r>
      <w:r>
        <w:fldChar w:fldCharType="end"/>
      </w:r>
      <w:r>
        <w:t xml:space="preserve"> от 23 июля 2013 г. N 251-ФЗ в пункт 6 статьи 9 настоящего Федерального закона внесены изменения, </w:t>
      </w:r>
      <w:hyperlink r:id="rId240" w:history="1">
        <w:r>
          <w:rPr>
            <w:rStyle w:val="a4"/>
          </w:rPr>
          <w:t>вступающие в силу</w:t>
        </w:r>
      </w:hyperlink>
      <w:r>
        <w:t xml:space="preserve"> с 1 сентября 2013 г.</w:t>
      </w:r>
    </w:p>
    <w:p w:rsidR="00000000" w:rsidRDefault="00BC2EBA">
      <w:pPr>
        <w:pStyle w:val="afb"/>
      </w:pPr>
      <w:hyperlink r:id="rId241" w:history="1">
        <w:r>
          <w:rPr>
            <w:rStyle w:val="a4"/>
          </w:rPr>
          <w:t>См. текст пункта в предыдущей редакции</w:t>
        </w:r>
      </w:hyperlink>
    </w:p>
    <w:p w:rsidR="00000000" w:rsidRDefault="00BC2EBA">
      <w:r>
        <w:t>6. Правила фонда не могут противоречить настоящему Федеральному закону, другим федеральным законам, иным нормативным право</w:t>
      </w:r>
      <w:r>
        <w:t>вым актам Российской Федерации и нормативным актам Банка России. Пенсионные договоры, договоры об обязательном пенсионном страховании и иные договоры, заключаемые фондом, не могут противоречить правилам фонда.</w:t>
      </w:r>
    </w:p>
    <w:p w:rsidR="00000000" w:rsidRDefault="00BC2EBA">
      <w:pPr>
        <w:pStyle w:val="afa"/>
        <w:rPr>
          <w:color w:val="000000"/>
          <w:sz w:val="16"/>
          <w:szCs w:val="16"/>
        </w:rPr>
      </w:pPr>
      <w:bookmarkStart w:id="293" w:name="sub_1107"/>
      <w:r>
        <w:rPr>
          <w:color w:val="000000"/>
          <w:sz w:val="16"/>
          <w:szCs w:val="16"/>
        </w:rPr>
        <w:t>Информация об изменениях:</w:t>
      </w:r>
    </w:p>
    <w:bookmarkEnd w:id="293"/>
    <w:p w:rsidR="00000000" w:rsidRDefault="00BC2EBA">
      <w:pPr>
        <w:pStyle w:val="afb"/>
      </w:pPr>
      <w:r>
        <w:fldChar w:fldCharType="begin"/>
      </w:r>
      <w:r>
        <w:instrText>HYPE</w:instrText>
      </w:r>
      <w:r>
        <w:instrText>RLINK "garantF1://12071902.132"</w:instrText>
      </w:r>
      <w:r>
        <w:fldChar w:fldCharType="separate"/>
      </w:r>
      <w:r>
        <w:rPr>
          <w:rStyle w:val="a4"/>
        </w:rPr>
        <w:t>Федеральным законом</w:t>
      </w:r>
      <w:r>
        <w:fldChar w:fldCharType="end"/>
      </w:r>
      <w:r>
        <w:t xml:space="preserve"> от 27 декабря 2009 г. N 374-ФЗ статья 9 настоящего Федерального закона дополнена пунктом 7, </w:t>
      </w:r>
      <w:hyperlink r:id="rId242" w:history="1">
        <w:r>
          <w:rPr>
            <w:rStyle w:val="a4"/>
          </w:rPr>
          <w:t>вступающим в силу</w:t>
        </w:r>
      </w:hyperlink>
      <w:r>
        <w:t xml:space="preserve"> по истечении одного месяца со дня </w:t>
      </w:r>
      <w:hyperlink r:id="rId243" w:history="1">
        <w:r>
          <w:rPr>
            <w:rStyle w:val="a4"/>
          </w:rPr>
          <w:t>официального опубликования</w:t>
        </w:r>
      </w:hyperlink>
      <w:r>
        <w:t xml:space="preserve"> названного Федерального закона</w:t>
      </w:r>
    </w:p>
    <w:p w:rsidR="00000000" w:rsidRDefault="00BC2EBA">
      <w:r>
        <w:t xml:space="preserve">7. За регистрацию правил фонда, а также изменений, вносимых в правила фонда, уплачивается государственная пошлина в размерах и порядке, которые установлены </w:t>
      </w:r>
      <w:hyperlink r:id="rId244" w:history="1">
        <w:r>
          <w:rPr>
            <w:rStyle w:val="a4"/>
          </w:rPr>
          <w:t>законодательством</w:t>
        </w:r>
      </w:hyperlink>
      <w:r>
        <w:t xml:space="preserve"> Российской Федерации о налогах и сборах.</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9 настоящего Федерального закона</w:t>
      </w:r>
    </w:p>
    <w:p w:rsidR="00000000" w:rsidRDefault="00BC2EBA">
      <w:pPr>
        <w:pStyle w:val="afa"/>
      </w:pPr>
    </w:p>
    <w:p w:rsidR="00000000" w:rsidRDefault="00BC2EBA">
      <w:pPr>
        <w:pStyle w:val="af2"/>
      </w:pPr>
      <w:bookmarkStart w:id="294" w:name="sub_10"/>
      <w:r>
        <w:rPr>
          <w:rStyle w:val="a3"/>
        </w:rPr>
        <w:t>Статья 10.</w:t>
      </w:r>
      <w:r>
        <w:t xml:space="preserve"> Пенсионные основания</w:t>
      </w:r>
    </w:p>
    <w:bookmarkEnd w:id="294"/>
    <w:p w:rsidR="00000000" w:rsidRDefault="00BC2EBA">
      <w:r>
        <w:t>Пенсионными основаниями в пенсионных договорах являются пенсионные о</w:t>
      </w:r>
      <w:r>
        <w:t>снования, установленные на момент заключения указанных договоров законодательством Российской Федерации.</w:t>
      </w:r>
    </w:p>
    <w:p w:rsidR="00000000" w:rsidRDefault="00BC2EBA">
      <w:bookmarkStart w:id="295" w:name="sub_1002"/>
      <w:r>
        <w:t>Пенсионными договорами могут быть установлены дополнительные основания для приобретения участником права на получение негосударственной пенсии.</w:t>
      </w:r>
    </w:p>
    <w:bookmarkEnd w:id="295"/>
    <w:p w:rsidR="00000000" w:rsidRDefault="00BC2EBA">
      <w:r>
        <w:t>Пенсионными основаниями в договорах об обязательном пенсионном страховании являются пенсионные основания, установленные на момент заключения указанных договоров законодательством Российской Федерации.</w:t>
      </w:r>
    </w:p>
    <w:p w:rsidR="00000000" w:rsidRDefault="00BC2EBA">
      <w:bookmarkStart w:id="296" w:name="sub_1004"/>
      <w:r>
        <w:t xml:space="preserve">Часть четвертая </w:t>
      </w:r>
      <w:hyperlink r:id="rId245" w:history="1">
        <w:r>
          <w:rPr>
            <w:rStyle w:val="a4"/>
          </w:rPr>
          <w:t>утратила силу</w:t>
        </w:r>
      </w:hyperlink>
      <w:r>
        <w:t xml:space="preserve"> с 1 января 2014 г.</w:t>
      </w:r>
    </w:p>
    <w:bookmarkEnd w:id="29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46" w:history="1">
        <w:r>
          <w:rPr>
            <w:rStyle w:val="a4"/>
          </w:rPr>
          <w:t>части четвертой статьи 10</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10 настоящего Федерального закона</w:t>
      </w:r>
    </w:p>
    <w:p w:rsidR="00000000" w:rsidRDefault="00BC2EBA">
      <w:pPr>
        <w:pStyle w:val="afa"/>
      </w:pPr>
    </w:p>
    <w:p w:rsidR="00000000" w:rsidRDefault="00BC2EBA">
      <w:pPr>
        <w:pStyle w:val="afa"/>
        <w:rPr>
          <w:color w:val="000000"/>
          <w:sz w:val="16"/>
          <w:szCs w:val="16"/>
        </w:rPr>
      </w:pPr>
      <w:bookmarkStart w:id="297" w:name="sub_11"/>
      <w:r>
        <w:rPr>
          <w:color w:val="000000"/>
          <w:sz w:val="16"/>
          <w:szCs w:val="16"/>
        </w:rPr>
        <w:lastRenderedPageBreak/>
        <w:t>Информация об изменениях:</w:t>
      </w:r>
    </w:p>
    <w:bookmarkEnd w:id="297"/>
    <w:p w:rsidR="00000000" w:rsidRDefault="00BC2EBA">
      <w:pPr>
        <w:pStyle w:val="afb"/>
      </w:pPr>
      <w:r>
        <w:fldChar w:fldCharType="begin"/>
      </w:r>
      <w:r>
        <w:instrText>HYPERLINK "garantF1://70319190.88"</w:instrText>
      </w:r>
      <w:r>
        <w:fldChar w:fldCharType="separate"/>
      </w:r>
      <w:r>
        <w:rPr>
          <w:rStyle w:val="a4"/>
        </w:rPr>
        <w:t>Федеральным законом</w:t>
      </w:r>
      <w:r>
        <w:fldChar w:fldCharType="end"/>
      </w:r>
      <w:r>
        <w:t xml:space="preserve"> от 23 июля 2013 г. N 251-ФЗ в статью 11 настоящего Федерального закона внесены изменения, </w:t>
      </w:r>
      <w:hyperlink r:id="rId247" w:history="1">
        <w:r>
          <w:rPr>
            <w:rStyle w:val="a4"/>
          </w:rPr>
          <w:t>вступающие в силу</w:t>
        </w:r>
      </w:hyperlink>
      <w:r>
        <w:t xml:space="preserve"> с 1 сентября 2013 г</w:t>
      </w:r>
      <w:r>
        <w:t>.</w:t>
      </w:r>
    </w:p>
    <w:p w:rsidR="00000000" w:rsidRDefault="00BC2EBA">
      <w:pPr>
        <w:pStyle w:val="afb"/>
      </w:pPr>
      <w:hyperlink r:id="rId248" w:history="1">
        <w:r>
          <w:rPr>
            <w:rStyle w:val="a4"/>
          </w:rPr>
          <w:t>См. текст статьи в предыдущей редакции</w:t>
        </w:r>
      </w:hyperlink>
    </w:p>
    <w:p w:rsidR="00000000" w:rsidRDefault="00BC2EBA">
      <w:pPr>
        <w:pStyle w:val="af2"/>
      </w:pPr>
      <w:r>
        <w:rPr>
          <w:rStyle w:val="a3"/>
        </w:rPr>
        <w:t>Статья 11.</w:t>
      </w:r>
      <w:r>
        <w:t xml:space="preserve"> Требования к пенсионным схемам</w:t>
      </w:r>
    </w:p>
    <w:p w:rsidR="00000000" w:rsidRDefault="00BC2EBA">
      <w:hyperlink r:id="rId249" w:history="1">
        <w:r>
          <w:rPr>
            <w:rStyle w:val="a4"/>
          </w:rPr>
          <w:t>Требования</w:t>
        </w:r>
      </w:hyperlink>
      <w:r>
        <w:t xml:space="preserve"> к </w:t>
      </w:r>
      <w:hyperlink w:anchor="sub_106" w:history="1">
        <w:r>
          <w:rPr>
            <w:rStyle w:val="a4"/>
          </w:rPr>
          <w:t>пенсионным схемам</w:t>
        </w:r>
      </w:hyperlink>
      <w:r>
        <w:t>, применяемым для негосударственного пенси</w:t>
      </w:r>
      <w:r>
        <w:t>онного обеспечения населения в соответствии с настоящим Федеральным законом, определяются нормативными актами Банка России.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11 настоящего Федерального закона</w:t>
      </w:r>
    </w:p>
    <w:p w:rsidR="00000000" w:rsidRDefault="00BC2EBA">
      <w:pPr>
        <w:pStyle w:val="afa"/>
      </w:pPr>
    </w:p>
    <w:p w:rsidR="00000000" w:rsidRDefault="00BC2EBA">
      <w:pPr>
        <w:pStyle w:val="af2"/>
      </w:pPr>
      <w:bookmarkStart w:id="298" w:name="sub_12"/>
      <w:r>
        <w:rPr>
          <w:rStyle w:val="a3"/>
        </w:rPr>
        <w:t>Статья 12.</w:t>
      </w:r>
      <w:r>
        <w:t xml:space="preserve"> Пенсионный договор</w:t>
      </w:r>
    </w:p>
    <w:p w:rsidR="00000000" w:rsidRDefault="00BC2EBA">
      <w:bookmarkStart w:id="299" w:name="sub_60"/>
      <w:bookmarkEnd w:id="298"/>
      <w:r>
        <w:t xml:space="preserve">1. </w:t>
      </w:r>
      <w:hyperlink w:anchor="sub_101" w:history="1">
        <w:r>
          <w:rPr>
            <w:rStyle w:val="a4"/>
          </w:rPr>
          <w:t>Пенсионный договор</w:t>
        </w:r>
      </w:hyperlink>
      <w:r>
        <w:t xml:space="preserve"> должен содержать:</w:t>
      </w:r>
    </w:p>
    <w:bookmarkEnd w:id="299"/>
    <w:p w:rsidR="00000000" w:rsidRDefault="00BC2EBA">
      <w:r>
        <w:t>наименование сторон;</w:t>
      </w:r>
    </w:p>
    <w:p w:rsidR="00000000" w:rsidRDefault="00BC2EBA">
      <w:r>
        <w:t>сведения о предмете договора;</w:t>
      </w:r>
    </w:p>
    <w:p w:rsidR="00000000" w:rsidRDefault="00BC2EBA">
      <w:r>
        <w:t>положения о правах и об обязанностях сторон;</w:t>
      </w:r>
    </w:p>
    <w:p w:rsidR="00000000" w:rsidRDefault="00BC2EBA">
      <w:bookmarkStart w:id="300" w:name="sub_604"/>
      <w:r>
        <w:t xml:space="preserve">положения о порядке и об условиях внесения </w:t>
      </w:r>
      <w:hyperlink w:anchor="sub_104" w:history="1">
        <w:r>
          <w:rPr>
            <w:rStyle w:val="a4"/>
          </w:rPr>
          <w:t>пенсионных взносов</w:t>
        </w:r>
      </w:hyperlink>
      <w:r>
        <w:t>;</w:t>
      </w:r>
    </w:p>
    <w:bookmarkEnd w:id="300"/>
    <w:p w:rsidR="00000000" w:rsidRDefault="00BC2EBA">
      <w:r>
        <w:t>вид</w:t>
      </w:r>
      <w:r>
        <w:t xml:space="preserve"> </w:t>
      </w:r>
      <w:hyperlink w:anchor="sub_106" w:history="1">
        <w:r>
          <w:rPr>
            <w:rStyle w:val="a4"/>
          </w:rPr>
          <w:t>пенсионной схемы;</w:t>
        </w:r>
      </w:hyperlink>
    </w:p>
    <w:p w:rsidR="00000000" w:rsidRDefault="00BC2EBA">
      <w:hyperlink w:anchor="sub_107" w:history="1">
        <w:r>
          <w:rPr>
            <w:rStyle w:val="a4"/>
          </w:rPr>
          <w:t>пенсионные основания;</w:t>
        </w:r>
      </w:hyperlink>
    </w:p>
    <w:p w:rsidR="00000000" w:rsidRDefault="00BC2EBA">
      <w:r>
        <w:t xml:space="preserve">положения о порядке выплаты </w:t>
      </w:r>
      <w:hyperlink w:anchor="sub_105" w:history="1">
        <w:r>
          <w:rPr>
            <w:rStyle w:val="a4"/>
          </w:rPr>
          <w:t>негосударственных пенсий;</w:t>
        </w:r>
      </w:hyperlink>
    </w:p>
    <w:p w:rsidR="00000000" w:rsidRDefault="00BC2EBA">
      <w:r>
        <w:t>положения об ответственности сторон за неисполнение своих обязательств;</w:t>
      </w:r>
    </w:p>
    <w:p w:rsidR="00000000" w:rsidRDefault="00BC2EBA">
      <w:r>
        <w:t>сроки действия</w:t>
      </w:r>
      <w:r>
        <w:t xml:space="preserve"> и прекращения договора;</w:t>
      </w:r>
    </w:p>
    <w:p w:rsidR="00000000" w:rsidRDefault="00BC2EBA">
      <w:r>
        <w:t>положения о порядке и об условиях изменения и расторжения договора;</w:t>
      </w:r>
    </w:p>
    <w:p w:rsidR="00000000" w:rsidRDefault="00BC2EBA">
      <w:r>
        <w:t>положения о порядке урегулирования споров;</w:t>
      </w:r>
    </w:p>
    <w:p w:rsidR="00000000" w:rsidRDefault="00BC2EBA">
      <w:r>
        <w:t>реквизиты сторон.</w:t>
      </w:r>
    </w:p>
    <w:p w:rsidR="00000000" w:rsidRDefault="00BC2EBA">
      <w:bookmarkStart w:id="301" w:name="sub_70"/>
      <w:r>
        <w:t xml:space="preserve">2. </w:t>
      </w:r>
      <w:hyperlink w:anchor="sub_101" w:history="1">
        <w:r>
          <w:rPr>
            <w:rStyle w:val="a4"/>
          </w:rPr>
          <w:t>Пенсионным договором</w:t>
        </w:r>
      </w:hyperlink>
      <w:r>
        <w:t xml:space="preserve"> могут быть предусмотрены другие положения, не п</w:t>
      </w:r>
      <w:r>
        <w:t>ротиворечащие законодательству Российской Федерации.</w:t>
      </w:r>
    </w:p>
    <w:bookmarkEnd w:id="30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12 настоящего Федерального закона</w:t>
      </w:r>
    </w:p>
    <w:p w:rsidR="00000000" w:rsidRDefault="00BC2EBA">
      <w:pPr>
        <w:pStyle w:val="afa"/>
      </w:pPr>
    </w:p>
    <w:p w:rsidR="00000000" w:rsidRDefault="00BC2EBA">
      <w:pPr>
        <w:pStyle w:val="af2"/>
      </w:pPr>
      <w:bookmarkStart w:id="302" w:name="sub_13"/>
      <w:r>
        <w:rPr>
          <w:rStyle w:val="a3"/>
        </w:rPr>
        <w:t>Статья 13.</w:t>
      </w:r>
      <w:r>
        <w:t xml:space="preserve"> Права и обязанности вкладчиков, участников, застрахованных лиц и страхователей</w:t>
      </w:r>
    </w:p>
    <w:p w:rsidR="00000000" w:rsidRDefault="00BC2EBA">
      <w:pPr>
        <w:pStyle w:val="afa"/>
        <w:rPr>
          <w:color w:val="000000"/>
          <w:sz w:val="16"/>
          <w:szCs w:val="16"/>
        </w:rPr>
      </w:pPr>
      <w:bookmarkStart w:id="303" w:name="sub_11201"/>
      <w:bookmarkEnd w:id="302"/>
      <w:r>
        <w:rPr>
          <w:color w:val="000000"/>
          <w:sz w:val="16"/>
          <w:szCs w:val="16"/>
        </w:rPr>
        <w:t>Информация об изменениях:</w:t>
      </w:r>
    </w:p>
    <w:bookmarkEnd w:id="303"/>
    <w:p w:rsidR="00000000" w:rsidRDefault="00BC2EBA">
      <w:pPr>
        <w:pStyle w:val="afb"/>
      </w:pPr>
      <w:r>
        <w:fldChar w:fldCharType="begin"/>
      </w:r>
      <w:r>
        <w:instrText>HYPERLINK "garantF1://70319190.8491"</w:instrText>
      </w:r>
      <w:r>
        <w:fldChar w:fldCharType="separate"/>
      </w:r>
      <w:r>
        <w:rPr>
          <w:rStyle w:val="a4"/>
        </w:rPr>
        <w:t>Федеральным законом</w:t>
      </w:r>
      <w:r>
        <w:fldChar w:fldCharType="end"/>
      </w:r>
      <w:r>
        <w:t xml:space="preserve"> от 23 июля 2013 г. N 251-ФЗ в пункт 1 статьи 13 настоящего Федерального закона внесены изменения, </w:t>
      </w:r>
      <w:hyperlink r:id="rId250" w:history="1">
        <w:r>
          <w:rPr>
            <w:rStyle w:val="a4"/>
          </w:rPr>
          <w:t>вступающие в силу</w:t>
        </w:r>
      </w:hyperlink>
      <w:r>
        <w:t xml:space="preserve"> с 1 се</w:t>
      </w:r>
      <w:r>
        <w:t>нтября 2013 г.</w:t>
      </w:r>
    </w:p>
    <w:p w:rsidR="00000000" w:rsidRDefault="00BC2EBA">
      <w:pPr>
        <w:pStyle w:val="afb"/>
      </w:pPr>
      <w:hyperlink r:id="rId251" w:history="1">
        <w:r>
          <w:rPr>
            <w:rStyle w:val="a4"/>
          </w:rPr>
          <w:t>См. текст пункта в предыдущей редакции</w:t>
        </w:r>
      </w:hyperlink>
    </w:p>
    <w:p w:rsidR="00000000" w:rsidRDefault="00BC2EBA">
      <w:r>
        <w:t>1. Права и обязанности вкладчиков, участников и застрахованных лиц определяются настоящим Федеральным законом, другими федеральными законами, иными нормативными п</w:t>
      </w:r>
      <w:r>
        <w:t>равовыми актами Российской Федерации и нормативными актами Банка России, правилами фонда, пенсионным договором и договором об обязательном пенсионном страховании.</w:t>
      </w:r>
    </w:p>
    <w:p w:rsidR="00000000" w:rsidRDefault="00BC2EBA">
      <w:pPr>
        <w:pStyle w:val="afa"/>
        <w:rPr>
          <w:color w:val="000000"/>
          <w:sz w:val="16"/>
          <w:szCs w:val="16"/>
        </w:rPr>
      </w:pPr>
      <w:bookmarkStart w:id="304" w:name="sub_11202"/>
      <w:r>
        <w:rPr>
          <w:color w:val="000000"/>
          <w:sz w:val="16"/>
          <w:szCs w:val="16"/>
        </w:rPr>
        <w:t>Информация об изменениях:</w:t>
      </w:r>
    </w:p>
    <w:bookmarkEnd w:id="304"/>
    <w:p w:rsidR="00000000" w:rsidRDefault="00BC2EBA">
      <w:pPr>
        <w:pStyle w:val="afb"/>
      </w:pPr>
      <w:r>
        <w:fldChar w:fldCharType="begin"/>
      </w:r>
      <w:r>
        <w:instrText>HYPERLINK "garantF1://70452686.1141"</w:instrText>
      </w:r>
      <w:r>
        <w:fldChar w:fldCharType="separate"/>
      </w:r>
      <w:r>
        <w:rPr>
          <w:rStyle w:val="a4"/>
        </w:rPr>
        <w:t>Федеральным з</w:t>
      </w:r>
      <w:r>
        <w:rPr>
          <w:rStyle w:val="a4"/>
        </w:rPr>
        <w:t>аконом</w:t>
      </w:r>
      <w:r>
        <w:fldChar w:fldCharType="end"/>
      </w:r>
      <w:r>
        <w:t xml:space="preserve"> от 28 декабря 2013 г. N 410-ФЗ в пункт 2 статьи 13 настоящего Федерального закона внесены изменения, </w:t>
      </w:r>
      <w:hyperlink r:id="rId252" w:history="1">
        <w:r>
          <w:rPr>
            <w:rStyle w:val="a4"/>
          </w:rPr>
          <w:t>вступающие в силу</w:t>
        </w:r>
      </w:hyperlink>
      <w:r>
        <w:t xml:space="preserve"> с 1 января 2014 г.</w:t>
      </w:r>
    </w:p>
    <w:p w:rsidR="00000000" w:rsidRDefault="00BC2EBA">
      <w:pPr>
        <w:pStyle w:val="afb"/>
      </w:pPr>
      <w:hyperlink r:id="rId253" w:history="1">
        <w:r>
          <w:rPr>
            <w:rStyle w:val="a4"/>
          </w:rPr>
          <w:t>См. текст пункта в предыдущей ре</w:t>
        </w:r>
        <w:r>
          <w:rPr>
            <w:rStyle w:val="a4"/>
          </w:rPr>
          <w:t>дакции</w:t>
        </w:r>
      </w:hyperlink>
    </w:p>
    <w:p w:rsidR="00000000" w:rsidRDefault="00BC2EBA">
      <w:r>
        <w:t>2. Вкладчики имеют право:</w:t>
      </w:r>
    </w:p>
    <w:p w:rsidR="00000000" w:rsidRDefault="00BC2EBA">
      <w:r>
        <w:lastRenderedPageBreak/>
        <w:t>требовать от фонда исполнения обязательств фонда по пенсионному договору в полном объеме;</w:t>
      </w:r>
    </w:p>
    <w:p w:rsidR="00000000" w:rsidRDefault="00BC2EBA">
      <w:r>
        <w:t>представлять перед фондом свои интересы и интересы своих участников, обжаловать действия фонда в порядке, установленном законодате</w:t>
      </w:r>
      <w:r>
        <w:t>льством Российской Федерации;</w:t>
      </w:r>
    </w:p>
    <w:p w:rsidR="00000000" w:rsidRDefault="00BC2EBA">
      <w:bookmarkStart w:id="305" w:name="sub_11203"/>
      <w:r>
        <w:t>требовать от фонда выплаты выкупных сумм или их перевода в другой фонд в соответствии с настоящим Федеральным законом, пенсионными правилами фонда и досрочным пенсионным договором, за исключением случаев, предусмотрен</w:t>
      </w:r>
      <w:r>
        <w:t>ных настоящим Федеральным законом.</w:t>
      </w:r>
    </w:p>
    <w:p w:rsidR="00000000" w:rsidRDefault="00BC2EBA">
      <w:pPr>
        <w:pStyle w:val="afa"/>
        <w:rPr>
          <w:color w:val="000000"/>
          <w:sz w:val="16"/>
          <w:szCs w:val="16"/>
        </w:rPr>
      </w:pPr>
      <w:bookmarkStart w:id="306" w:name="sub_1303"/>
      <w:bookmarkEnd w:id="305"/>
      <w:r>
        <w:rPr>
          <w:color w:val="000000"/>
          <w:sz w:val="16"/>
          <w:szCs w:val="16"/>
        </w:rPr>
        <w:t>Информация об изменениях:</w:t>
      </w:r>
    </w:p>
    <w:bookmarkEnd w:id="306"/>
    <w:p w:rsidR="00000000" w:rsidRDefault="00BC2EBA">
      <w:pPr>
        <w:pStyle w:val="afb"/>
      </w:pPr>
      <w:r>
        <w:fldChar w:fldCharType="begin"/>
      </w:r>
      <w:r>
        <w:instrText>HYPERLINK "garantF1://70157090.162"</w:instrText>
      </w:r>
      <w:r>
        <w:fldChar w:fldCharType="separate"/>
      </w:r>
      <w:r>
        <w:rPr>
          <w:rStyle w:val="a4"/>
        </w:rPr>
        <w:t>Федеральным законом</w:t>
      </w:r>
      <w:r>
        <w:fldChar w:fldCharType="end"/>
      </w:r>
      <w:r>
        <w:t xml:space="preserve"> от 12 ноября 2012 г. N 180-ФЗ в пункт 3 статьи 13 настоящего Федерального закона внесены изменения, </w:t>
      </w:r>
      <w:hyperlink r:id="rId254" w:history="1">
        <w:r>
          <w:rPr>
            <w:rStyle w:val="a4"/>
          </w:rPr>
          <w:t>вступающие в силу</w:t>
        </w:r>
      </w:hyperlink>
      <w:r>
        <w:t xml:space="preserve"> с 1 января 2013 г.</w:t>
      </w:r>
    </w:p>
    <w:p w:rsidR="00000000" w:rsidRDefault="00BC2EBA">
      <w:pPr>
        <w:pStyle w:val="afb"/>
      </w:pPr>
      <w:hyperlink r:id="rId255" w:history="1">
        <w:r>
          <w:rPr>
            <w:rStyle w:val="a4"/>
          </w:rPr>
          <w:t>См. текст пункта в предыдущей редакции</w:t>
        </w:r>
      </w:hyperlink>
    </w:p>
    <w:p w:rsidR="00000000" w:rsidRDefault="00BC2EBA">
      <w:r>
        <w:t>3. Участники имеют право:</w:t>
      </w:r>
    </w:p>
    <w:p w:rsidR="00000000" w:rsidRDefault="00BC2EBA">
      <w:r>
        <w:t>требовать от фонда исполнения обязательств фонда по выплате негосударственных п</w:t>
      </w:r>
      <w:r>
        <w:t>енсий в соответствии с условиями пенсионного договора;</w:t>
      </w:r>
    </w:p>
    <w:p w:rsidR="00000000" w:rsidRDefault="00BC2EBA">
      <w:bookmarkStart w:id="307" w:name="sub_13033"/>
      <w:r>
        <w:t>получать негосударственную пенсию в соответствии с настоящим Федеральным законом, условиями пенсионного договора, правилами фонда и выбранной пенсионной схемой при возникновении пенсионного ос</w:t>
      </w:r>
      <w:r>
        <w:t>нования;</w:t>
      </w:r>
    </w:p>
    <w:bookmarkEnd w:id="307"/>
    <w:p w:rsidR="00000000" w:rsidRDefault="00BC2EBA">
      <w:r>
        <w:t>требовать от фонда изменения условий негосударственного пенсионного обеспечения в соответствии с правилами фонда и условиями пенсионного договора;</w:t>
      </w:r>
    </w:p>
    <w:p w:rsidR="00000000" w:rsidRDefault="00BC2EBA">
      <w:bookmarkStart w:id="308" w:name="sub_13035"/>
      <w:r>
        <w:t>требовать от фонда выплаты выкупных сумм или их перевода в другой фонд в соответст</w:t>
      </w:r>
      <w:r>
        <w:t>вии с настоящим Федеральным законом, правилами фонда и условиями пенсионного договора.</w:t>
      </w:r>
    </w:p>
    <w:p w:rsidR="00000000" w:rsidRDefault="00BC2EBA">
      <w:bookmarkStart w:id="309" w:name="sub_11204"/>
      <w:bookmarkEnd w:id="308"/>
      <w:r>
        <w:t>4. Вкладчики обязаны уплачивать взносы исключительно денежными средствами в порядке и размерах, которые предусмотрены правилами фонда и пенсионным дого</w:t>
      </w:r>
      <w:r>
        <w:t>вором. Вкладчики и участники обязаны сообщать в фонд об изменениях, влияющих на исполнение ими своих обязательств перед фондом.</w:t>
      </w:r>
    </w:p>
    <w:p w:rsidR="00000000" w:rsidRDefault="00BC2EBA">
      <w:pPr>
        <w:pStyle w:val="afa"/>
        <w:rPr>
          <w:color w:val="000000"/>
          <w:sz w:val="16"/>
          <w:szCs w:val="16"/>
        </w:rPr>
      </w:pPr>
      <w:bookmarkStart w:id="310" w:name="sub_11205"/>
      <w:bookmarkEnd w:id="309"/>
      <w:r>
        <w:rPr>
          <w:color w:val="000000"/>
          <w:sz w:val="16"/>
          <w:szCs w:val="16"/>
        </w:rPr>
        <w:t>Информация об изменениях:</w:t>
      </w:r>
    </w:p>
    <w:bookmarkEnd w:id="310"/>
    <w:p w:rsidR="00000000" w:rsidRDefault="00BC2EBA">
      <w:pPr>
        <w:pStyle w:val="afb"/>
      </w:pPr>
      <w:r>
        <w:fldChar w:fldCharType="begin"/>
      </w:r>
      <w:r>
        <w:instrText>HYPERLINK "garantF1://70319190.8492"</w:instrText>
      </w:r>
      <w:r>
        <w:fldChar w:fldCharType="separate"/>
      </w:r>
      <w:r>
        <w:rPr>
          <w:rStyle w:val="a4"/>
        </w:rPr>
        <w:t>Федеральным законом</w:t>
      </w:r>
      <w:r>
        <w:fldChar w:fldCharType="end"/>
      </w:r>
      <w:r>
        <w:t xml:space="preserve"> от 23 июля 2013 </w:t>
      </w:r>
      <w:r>
        <w:t xml:space="preserve">г. N 251-ФЗ в пункт 5 статьи 13 настоящего Федерального закона внесены изменения, </w:t>
      </w:r>
      <w:hyperlink r:id="rId256" w:history="1">
        <w:r>
          <w:rPr>
            <w:rStyle w:val="a4"/>
          </w:rPr>
          <w:t>вступающие в силу</w:t>
        </w:r>
      </w:hyperlink>
      <w:r>
        <w:t xml:space="preserve"> с 1 сентября 2013 г.</w:t>
      </w:r>
    </w:p>
    <w:p w:rsidR="00000000" w:rsidRDefault="00BC2EBA">
      <w:pPr>
        <w:pStyle w:val="afb"/>
      </w:pPr>
      <w:hyperlink r:id="rId257" w:history="1">
        <w:r>
          <w:rPr>
            <w:rStyle w:val="a4"/>
          </w:rPr>
          <w:t>См. текст пункта в предыдущей редакции</w:t>
        </w:r>
      </w:hyperlink>
    </w:p>
    <w:p w:rsidR="00000000" w:rsidRDefault="00BC2EBA">
      <w:r>
        <w:t>5. Вкладчики и у</w:t>
      </w:r>
      <w:r>
        <w:t>частники могут иметь иные права и обязанности, предусмотренные настоящим Федеральным законом, другими федеральными законами, иными нормативными правовыми актами Российской Федерации и нормативными актами Банка России, правилами фонда и пенсионными договора</w:t>
      </w:r>
      <w:r>
        <w:t>ми.</w:t>
      </w:r>
    </w:p>
    <w:p w:rsidR="00000000" w:rsidRDefault="00BC2EBA">
      <w:pPr>
        <w:pStyle w:val="afa"/>
        <w:rPr>
          <w:color w:val="000000"/>
          <w:sz w:val="16"/>
          <w:szCs w:val="16"/>
        </w:rPr>
      </w:pPr>
      <w:bookmarkStart w:id="311" w:name="sub_11206"/>
      <w:r>
        <w:rPr>
          <w:color w:val="000000"/>
          <w:sz w:val="16"/>
          <w:szCs w:val="16"/>
        </w:rPr>
        <w:t>Информация об изменениях:</w:t>
      </w:r>
    </w:p>
    <w:bookmarkEnd w:id="311"/>
    <w:p w:rsidR="00000000" w:rsidRDefault="00BC2EBA">
      <w:pPr>
        <w:pStyle w:val="afb"/>
      </w:pPr>
      <w:r>
        <w:t xml:space="preserve">Федеральными законами </w:t>
      </w:r>
      <w:hyperlink r:id="rId258" w:history="1">
        <w:r>
          <w:rPr>
            <w:rStyle w:val="a4"/>
          </w:rPr>
          <w:t>от 28 декабря 2013 г. N 410-ФЗ</w:t>
        </w:r>
      </w:hyperlink>
      <w:r>
        <w:t xml:space="preserve"> и </w:t>
      </w:r>
      <w:hyperlink r:id="rId259" w:history="1">
        <w:r>
          <w:rPr>
            <w:rStyle w:val="a4"/>
          </w:rPr>
          <w:t>от 21 июля 2014 г. N 218-ФЗ</w:t>
        </w:r>
      </w:hyperlink>
      <w:r>
        <w:t xml:space="preserve"> в пункт 6 статьи 13 н</w:t>
      </w:r>
      <w:r>
        <w:t>астоящего Федерального закона внесены изменения, вступающие в силу с 1 января 2015 г.</w:t>
      </w:r>
    </w:p>
    <w:p w:rsidR="00000000" w:rsidRDefault="00BC2EBA">
      <w:pPr>
        <w:pStyle w:val="afb"/>
      </w:pPr>
      <w:hyperlink r:id="rId260" w:history="1">
        <w:r>
          <w:rPr>
            <w:rStyle w:val="a4"/>
          </w:rPr>
          <w:t>См. текст пункта в предыдущей редакции</w:t>
        </w:r>
      </w:hyperlink>
    </w:p>
    <w:p w:rsidR="00000000" w:rsidRDefault="00BC2EBA">
      <w:r>
        <w:t>6. Застрахованные лица имеют право:</w:t>
      </w:r>
    </w:p>
    <w:p w:rsidR="00000000" w:rsidRDefault="00BC2EBA">
      <w:bookmarkStart w:id="312" w:name="sub_112062"/>
      <w:r>
        <w:t xml:space="preserve">требовать от фонда исполнения обязательств в </w:t>
      </w:r>
      <w:r>
        <w:t>соответствии с условиями договора об обязательном пенсионном страховании;</w:t>
      </w:r>
    </w:p>
    <w:p w:rsidR="00000000" w:rsidRDefault="00BC2EBA">
      <w:bookmarkStart w:id="313" w:name="sub_1363"/>
      <w:bookmarkEnd w:id="312"/>
      <w:r>
        <w:t xml:space="preserve">получать накопительную пенсию и (или) срочную пенсионную выплату в соответствии с настоящим Федеральным законом, </w:t>
      </w:r>
      <w:hyperlink r:id="rId261" w:history="1">
        <w:r>
          <w:rPr>
            <w:rStyle w:val="a4"/>
          </w:rPr>
          <w:t>Федеральным законо</w:t>
        </w:r>
        <w:r>
          <w:rPr>
            <w:rStyle w:val="a4"/>
          </w:rPr>
          <w:t>м</w:t>
        </w:r>
      </w:hyperlink>
      <w:r>
        <w:t xml:space="preserve"> "О </w:t>
      </w:r>
      <w:r>
        <w:lastRenderedPageBreak/>
        <w:t xml:space="preserve">накопительной пенсии" и </w:t>
      </w:r>
      <w:hyperlink r:id="rId262" w:history="1">
        <w:r>
          <w:rPr>
            <w:rStyle w:val="a4"/>
          </w:rPr>
          <w:t>Федеральным законом</w:t>
        </w:r>
      </w:hyperlink>
      <w:r>
        <w:t xml:space="preserve"> "О порядке финансирования выплат за счет средств пенсионных накоплений", со страховыми правилами фонда и с условиями договора об обязательном пенсионном страховании при</w:t>
      </w:r>
      <w:r>
        <w:t xml:space="preserve"> возникновении пенсионного основания;</w:t>
      </w:r>
    </w:p>
    <w:p w:rsidR="00000000" w:rsidRDefault="00BC2EBA">
      <w:bookmarkStart w:id="314" w:name="sub_1364"/>
      <w:bookmarkEnd w:id="313"/>
      <w:r>
        <w:t xml:space="preserve">получать по своим обращениям способом, указанным ими при обращении, бесплатно один раз в год в фонде информацию о состоянии своих пенсионных счетов накопительной пенсии (указанная информация может быть </w:t>
      </w:r>
      <w:r>
        <w:t>направлена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000000" w:rsidRDefault="00BC2EBA">
      <w:bookmarkStart w:id="315" w:name="sub_13645"/>
      <w:bookmarkEnd w:id="314"/>
      <w:r>
        <w:t>в порядке, установленном настоя</w:t>
      </w:r>
      <w:r>
        <w:t>щим Федеральным законом и другими федеральными законами, но не чаще одного раза в год заключать новый договор об обязательном пенсионном страховании с другим фондом или подавать заявление о переходе в Пенсионный фонд Российской Федерации;</w:t>
      </w:r>
    </w:p>
    <w:p w:rsidR="00000000" w:rsidRDefault="00BC2EBA">
      <w:bookmarkStart w:id="316" w:name="sub_112063"/>
      <w:bookmarkEnd w:id="315"/>
      <w:r>
        <w:t>требовать от фонда перевода средств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связи с отказом от направления средс</w:t>
      </w:r>
      <w:r>
        <w:t>тв (части средств) материнского (семейного) капитала на формирование накопительной пенсии;</w:t>
      </w:r>
    </w:p>
    <w:p w:rsidR="00000000" w:rsidRDefault="00BC2EBA">
      <w:bookmarkStart w:id="317" w:name="sub_112064"/>
      <w:bookmarkEnd w:id="316"/>
      <w:r>
        <w:t xml:space="preserve">абзац седьмой </w:t>
      </w:r>
      <w:hyperlink r:id="rId263" w:history="1">
        <w:r>
          <w:rPr>
            <w:rStyle w:val="a4"/>
          </w:rPr>
          <w:t>утратил силу</w:t>
        </w:r>
      </w:hyperlink>
      <w:r>
        <w:t xml:space="preserve"> с 1 января 2015 г.;</w:t>
      </w:r>
    </w:p>
    <w:bookmarkEnd w:id="31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64" w:history="1">
        <w:r>
          <w:rPr>
            <w:rStyle w:val="a4"/>
          </w:rPr>
          <w:t>абзаца седьмого пункта 6 статьи 13</w:t>
        </w:r>
      </w:hyperlink>
    </w:p>
    <w:p w:rsidR="00000000" w:rsidRDefault="00BC2EBA">
      <w:bookmarkStart w:id="318" w:name="sub_1368"/>
      <w:r>
        <w:t xml:space="preserve">в случаях, предусмотренных </w:t>
      </w:r>
      <w:hyperlink r:id="rId265" w:history="1">
        <w:r>
          <w:rPr>
            <w:rStyle w:val="a4"/>
          </w:rPr>
          <w:t>Федеральным законом</w:t>
        </w:r>
      </w:hyperlink>
      <w:r>
        <w:t xml:space="preserve"> "О порядке финансирования выплат за счет средств пенсионных накоплений", получать единовременную в</w:t>
      </w:r>
      <w:r>
        <w:t xml:space="preserve">ыплату в </w:t>
      </w:r>
      <w:hyperlink r:id="rId266" w:history="1">
        <w:r>
          <w:rPr>
            <w:rStyle w:val="a4"/>
          </w:rPr>
          <w:t>порядке</w:t>
        </w:r>
      </w:hyperlink>
      <w:r>
        <w:t>, установленном Правительством Российской Федерации;</w:t>
      </w:r>
    </w:p>
    <w:p w:rsidR="00000000" w:rsidRDefault="00BC2EBA">
      <w:bookmarkStart w:id="319" w:name="sub_473721701"/>
      <w:bookmarkEnd w:id="318"/>
      <w:r>
        <w:t xml:space="preserve">на получение от фонда информации о наступлении гарантийного случая, предусмотренного </w:t>
      </w:r>
      <w:hyperlink r:id="rId267" w:history="1">
        <w:r>
          <w:rPr>
            <w:rStyle w:val="a4"/>
          </w:rPr>
          <w:t>Федераль</w:t>
        </w:r>
        <w:r>
          <w:rPr>
            <w:rStyle w:val="a4"/>
          </w:rPr>
          <w:t>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w:t>
      </w:r>
      <w:r>
        <w:t>коплений".</w:t>
      </w:r>
    </w:p>
    <w:p w:rsidR="00000000" w:rsidRDefault="00BC2EBA">
      <w:pPr>
        <w:pStyle w:val="afa"/>
        <w:rPr>
          <w:color w:val="000000"/>
          <w:sz w:val="16"/>
          <w:szCs w:val="16"/>
        </w:rPr>
      </w:pPr>
      <w:bookmarkStart w:id="320" w:name="sub_80"/>
      <w:bookmarkEnd w:id="319"/>
      <w:r>
        <w:rPr>
          <w:color w:val="000000"/>
          <w:sz w:val="16"/>
          <w:szCs w:val="16"/>
        </w:rPr>
        <w:t>Информация об изменениях:</w:t>
      </w:r>
    </w:p>
    <w:bookmarkEnd w:id="320"/>
    <w:p w:rsidR="00000000" w:rsidRDefault="00BC2EBA">
      <w:pPr>
        <w:pStyle w:val="afb"/>
      </w:pPr>
      <w:r>
        <w:fldChar w:fldCharType="begin"/>
      </w:r>
      <w:r>
        <w:instrText>HYPERLINK "garantF1://70601668.5132"</w:instrText>
      </w:r>
      <w:r>
        <w:fldChar w:fldCharType="separate"/>
      </w:r>
      <w:r>
        <w:rPr>
          <w:rStyle w:val="a4"/>
        </w:rPr>
        <w:t>Федеральным законом</w:t>
      </w:r>
      <w:r>
        <w:fldChar w:fldCharType="end"/>
      </w:r>
      <w:r>
        <w:t xml:space="preserve"> от 21 июля 2014 г. N 218-ФЗ в пункт 7 статьи 13 настоящего Федерального закона внесены изменения, </w:t>
      </w:r>
      <w:hyperlink r:id="rId268" w:history="1">
        <w:r>
          <w:rPr>
            <w:rStyle w:val="a4"/>
          </w:rPr>
          <w:t>в</w:t>
        </w:r>
        <w:r>
          <w:rPr>
            <w:rStyle w:val="a4"/>
          </w:rPr>
          <w:t>ступающие в силу</w:t>
        </w:r>
      </w:hyperlink>
      <w:r>
        <w:t xml:space="preserve"> с 1 января 2015 г.</w:t>
      </w:r>
    </w:p>
    <w:p w:rsidR="00000000" w:rsidRDefault="00BC2EBA">
      <w:pPr>
        <w:pStyle w:val="afb"/>
      </w:pPr>
      <w:hyperlink r:id="rId269" w:history="1">
        <w:r>
          <w:rPr>
            <w:rStyle w:val="a4"/>
          </w:rPr>
          <w:t>См. текст пункта в предыдущей редакции</w:t>
        </w:r>
      </w:hyperlink>
    </w:p>
    <w:p w:rsidR="00000000" w:rsidRDefault="00BC2EBA">
      <w:r>
        <w:t xml:space="preserve">7. Права и обязанности страхователей по уплате страховых взносов на финансирование накопительной пенсии определяются </w:t>
      </w:r>
      <w:hyperlink r:id="rId270"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13 настоящего Федерального закона</w:t>
      </w:r>
    </w:p>
    <w:p w:rsidR="00000000" w:rsidRDefault="00BC2EBA">
      <w:pPr>
        <w:pStyle w:val="afa"/>
      </w:pPr>
    </w:p>
    <w:p w:rsidR="00000000" w:rsidRDefault="00BC2EBA">
      <w:pPr>
        <w:pStyle w:val="af2"/>
      </w:pPr>
      <w:bookmarkStart w:id="321" w:name="sub_14"/>
      <w:r>
        <w:rPr>
          <w:rStyle w:val="a3"/>
        </w:rPr>
        <w:t>Статья 14.</w:t>
      </w:r>
      <w:r>
        <w:t xml:space="preserve"> Обязанности фонда</w:t>
      </w:r>
    </w:p>
    <w:p w:rsidR="00000000" w:rsidRDefault="00BC2EBA">
      <w:pPr>
        <w:pStyle w:val="afa"/>
        <w:rPr>
          <w:color w:val="000000"/>
          <w:sz w:val="16"/>
          <w:szCs w:val="16"/>
        </w:rPr>
      </w:pPr>
      <w:bookmarkStart w:id="322" w:name="sub_11301"/>
      <w:bookmarkEnd w:id="321"/>
      <w:r>
        <w:rPr>
          <w:color w:val="000000"/>
          <w:sz w:val="16"/>
          <w:szCs w:val="16"/>
        </w:rPr>
        <w:t>Информация об изменениях:</w:t>
      </w:r>
    </w:p>
    <w:bookmarkEnd w:id="322"/>
    <w:p w:rsidR="00000000" w:rsidRDefault="00BC2EBA">
      <w:pPr>
        <w:pStyle w:val="afb"/>
      </w:pPr>
      <w:r>
        <w:fldChar w:fldCharType="begin"/>
      </w:r>
      <w:r>
        <w:instrText>HYPERLINK "garantF1://70601668.514"</w:instrText>
      </w:r>
      <w:r>
        <w:fldChar w:fldCharType="separate"/>
      </w:r>
      <w:r>
        <w:rPr>
          <w:rStyle w:val="a4"/>
        </w:rPr>
        <w:t>Федеральным законом</w:t>
      </w:r>
      <w:r>
        <w:fldChar w:fldCharType="end"/>
      </w:r>
      <w:r>
        <w:t xml:space="preserve"> от 21 июля 2014 г. N 218-ФЗ в пункт 1 статьи 14 настоящего Федерального закона внесены изменения</w:t>
      </w:r>
    </w:p>
    <w:p w:rsidR="00000000" w:rsidRDefault="00BC2EBA">
      <w:pPr>
        <w:pStyle w:val="afb"/>
      </w:pPr>
      <w:hyperlink r:id="rId271" w:history="1">
        <w:r>
          <w:rPr>
            <w:rStyle w:val="a4"/>
          </w:rPr>
          <w:t>См. текст пункта в предыдущей</w:t>
        </w:r>
        <w:r>
          <w:rPr>
            <w:rStyle w:val="a4"/>
          </w:rPr>
          <w:t xml:space="preserve"> редакции</w:t>
        </w:r>
      </w:hyperlink>
    </w:p>
    <w:p w:rsidR="00000000" w:rsidRDefault="00BC2EBA">
      <w:r>
        <w:t>1. Фонд обязан:</w:t>
      </w:r>
    </w:p>
    <w:p w:rsidR="00000000" w:rsidRDefault="00BC2EBA">
      <w:r>
        <w:lastRenderedPageBreak/>
        <w:t>осуществлять свою деятельность в соответствии с настоящим Федеральным законом;</w:t>
      </w:r>
    </w:p>
    <w:p w:rsidR="00000000" w:rsidRDefault="00BC2EBA">
      <w:r>
        <w:t>знакомить вкладчиков, участников и застрахованных лиц с правилами фонда и со всеми вносимыми в них изменениями и дополнениями;</w:t>
      </w:r>
    </w:p>
    <w:p w:rsidR="00000000" w:rsidRDefault="00BC2EBA">
      <w:bookmarkStart w:id="323" w:name="sub_14014"/>
      <w:r>
        <w:t>осуществлять</w:t>
      </w:r>
      <w:r>
        <w:t xml:space="preserve"> учет сведений о каждом вкладчике, участнике и застрахованном лице в форме ведения пенсионных счетов негосударственного пенсионного обеспечения и пенсионных счетов накопительной части трудовой пенсии (с 1 января 2015 года - пенсионных счетов накопительной </w:t>
      </w:r>
      <w:r>
        <w:t>пенсии);</w:t>
      </w:r>
    </w:p>
    <w:p w:rsidR="00000000" w:rsidRDefault="00BC2EBA">
      <w:bookmarkStart w:id="324" w:name="sub_14015"/>
      <w:bookmarkEnd w:id="323"/>
      <w:r>
        <w:t>бесплатно предоставлять один раз в год вкладчикам, участникам и застрахованным лицам по их обращению способом, указанным ими при обращении, информацию о состоянии их пенсионных счетов в течение 10 дней со дня обращения (указанная информация может быть напр</w:t>
      </w:r>
      <w:r>
        <w:t>авлена в форме электронного документа с использованием информационно-телекоммуникационных сетей общего пользования, в том числе сети "Интернет", а также иным способом, в том числе почтовым отправлением);</w:t>
      </w:r>
    </w:p>
    <w:p w:rsidR="00000000" w:rsidRDefault="00BC2EBA">
      <w:bookmarkStart w:id="325" w:name="sub_14016"/>
      <w:bookmarkEnd w:id="324"/>
      <w:r>
        <w:t>выплачивать негосударственные пенс</w:t>
      </w:r>
      <w:r>
        <w:t>ии или выкупные суммы в соответствии с условиями пенсионного договора;</w:t>
      </w:r>
    </w:p>
    <w:bookmarkEnd w:id="325"/>
    <w:p w:rsidR="00000000" w:rsidRDefault="00BC2EBA">
      <w:r>
        <w:t>переводить по поручению вкладчика или участника выкупные суммы в другой фонд в соответствии с условиями пенсионного договора;</w:t>
      </w:r>
    </w:p>
    <w:p w:rsidR="00000000" w:rsidRDefault="00BC2EBA">
      <w:r>
        <w:t>не принимать в одностороннем порядке решения, нару</w:t>
      </w:r>
      <w:r>
        <w:t>шающие права вкладчиков, участников и застрахованных лиц;</w:t>
      </w:r>
    </w:p>
    <w:p w:rsidR="00000000" w:rsidRDefault="00BC2EBA">
      <w:bookmarkStart w:id="326" w:name="sub_113019"/>
      <w:r>
        <w:t>заключить со специализированным депозитарием договор на оказание фонду услуг специализированного депозитария не позднее даты заключения первого пенсионного договора (договора об обязательн</w:t>
      </w:r>
      <w:r>
        <w:t>ом пенсионном страховании);</w:t>
      </w:r>
    </w:p>
    <w:bookmarkEnd w:id="326"/>
    <w:p w:rsidR="00000000" w:rsidRDefault="00BC2EBA">
      <w:pPr>
        <w:pStyle w:val="afa"/>
        <w:rPr>
          <w:color w:val="000000"/>
          <w:sz w:val="16"/>
          <w:szCs w:val="16"/>
        </w:rPr>
      </w:pPr>
      <w:r>
        <w:rPr>
          <w:color w:val="000000"/>
          <w:sz w:val="16"/>
          <w:szCs w:val="16"/>
        </w:rPr>
        <w:t>ГАРАНТ:</w:t>
      </w:r>
    </w:p>
    <w:p w:rsidR="00000000" w:rsidRDefault="00BC2EBA">
      <w:pPr>
        <w:pStyle w:val="afa"/>
      </w:pPr>
      <w:bookmarkStart w:id="327" w:name="sub_140110"/>
      <w:r>
        <w:t xml:space="preserve">Абзац десятый пункта 1 статьи 14 </w:t>
      </w:r>
      <w:hyperlink r:id="rId272" w:history="1">
        <w:r>
          <w:rPr>
            <w:rStyle w:val="a4"/>
          </w:rPr>
          <w:t>вступает в силу</w:t>
        </w:r>
      </w:hyperlink>
      <w:r>
        <w:t xml:space="preserve"> с 1 января 2015 г.</w:t>
      </w:r>
    </w:p>
    <w:bookmarkEnd w:id="327"/>
    <w:p w:rsidR="00000000" w:rsidRDefault="00BC2EBA">
      <w:r>
        <w:t>при предоставлении информации о состоянии пенсионных счетов застрахованных лиц увед</w:t>
      </w:r>
      <w:r>
        <w:t xml:space="preserve">омлять их о наступлении гарантийного случая (гарантийных случаев), предусмотренного </w:t>
      </w:r>
      <w:hyperlink r:id="rId273"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w:t>
      </w:r>
      <w:r>
        <w:t xml:space="preserve">формировании и инвестировании средств пенсионных накоплений, установлении и осуществлении выплат за счет средств пенсионных накоплений" в отношении их пенсионных накоплений, в течение отчетного и (или) текущего календарного года, а также об осуществленном </w:t>
      </w:r>
      <w:r>
        <w:t>в течение указанного периода гарантийном восполнении;</w:t>
      </w:r>
    </w:p>
    <w:p w:rsidR="00000000" w:rsidRDefault="00BC2EBA">
      <w:r>
        <w:t xml:space="preserve">осуществлять учет средств пенсионных резервов и средств пенсионных накоплений. </w:t>
      </w:r>
      <w:hyperlink r:id="rId274" w:history="1">
        <w:r>
          <w:rPr>
            <w:rStyle w:val="a4"/>
          </w:rPr>
          <w:t>Правила</w:t>
        </w:r>
      </w:hyperlink>
      <w:r>
        <w:t xml:space="preserve"> учета средств пенсионных накоплений устанавливаются Правительством Российско</w:t>
      </w:r>
      <w:r>
        <w:t>й Федерации. Правила учета средств пенсионных резервов устанавливаются Банком России;</w:t>
      </w:r>
    </w:p>
    <w:p w:rsidR="00000000" w:rsidRDefault="00BC2EBA">
      <w:r>
        <w:t>соблюдать обязательные (финансовые, экономические) нормативы, которые устанавливаются нормативными актами Банка России, в том числе нормативы финансовой устойчивости и но</w:t>
      </w:r>
      <w:r>
        <w:t>рмативы ликвидности;</w:t>
      </w:r>
    </w:p>
    <w:p w:rsidR="00000000" w:rsidRDefault="00BC2EBA">
      <w:bookmarkStart w:id="328" w:name="sub_140113"/>
      <w:r>
        <w:t>организовать систему управления рисками, связанными с осуществляемой им деятельностью по негосударственному пенсионному обеспечению и обязательному пенсионному страхованию, в соответствии с требованиями, установленными Банком</w:t>
      </w:r>
      <w:r>
        <w:t xml:space="preserve"> России, в том числе мониторинг, измерение и контроль за инвестиционными рисками и рисками, связанными со смертностью и половозрастной структурой участников и застрахованных лиц.</w:t>
      </w:r>
    </w:p>
    <w:p w:rsidR="00000000" w:rsidRDefault="00BC2EBA">
      <w:pPr>
        <w:pStyle w:val="afa"/>
        <w:rPr>
          <w:color w:val="000000"/>
          <w:sz w:val="16"/>
          <w:szCs w:val="16"/>
        </w:rPr>
      </w:pPr>
      <w:bookmarkStart w:id="329" w:name="sub_142"/>
      <w:bookmarkEnd w:id="328"/>
      <w:r>
        <w:rPr>
          <w:color w:val="000000"/>
          <w:sz w:val="16"/>
          <w:szCs w:val="16"/>
        </w:rPr>
        <w:t>Информация об изменениях:</w:t>
      </w:r>
    </w:p>
    <w:bookmarkEnd w:id="329"/>
    <w:p w:rsidR="00000000" w:rsidRDefault="00BC2EBA">
      <w:pPr>
        <w:pStyle w:val="afb"/>
      </w:pPr>
      <w:r>
        <w:fldChar w:fldCharType="begin"/>
      </w:r>
      <w:r>
        <w:instrText>HYPERLINK "garantF1://70452</w:instrText>
      </w:r>
      <w:r>
        <w:instrText>686.1152"</w:instrText>
      </w:r>
      <w:r>
        <w:fldChar w:fldCharType="separate"/>
      </w:r>
      <w:r>
        <w:rPr>
          <w:rStyle w:val="a4"/>
        </w:rPr>
        <w:t>Федеральным законом</w:t>
      </w:r>
      <w:r>
        <w:fldChar w:fldCharType="end"/>
      </w:r>
      <w:r>
        <w:t xml:space="preserve"> от 28 декабря 2013 г. N 410-ФЗ в пункт 2 статьи 14 </w:t>
      </w:r>
      <w:r>
        <w:lastRenderedPageBreak/>
        <w:t xml:space="preserve">настоящего Федерального закона внесены изменения, </w:t>
      </w:r>
      <w:hyperlink r:id="rId275" w:history="1">
        <w:r>
          <w:rPr>
            <w:rStyle w:val="a4"/>
          </w:rPr>
          <w:t>вступающие в силу</w:t>
        </w:r>
      </w:hyperlink>
      <w:r>
        <w:t xml:space="preserve"> с 1 января 2014 г.</w:t>
      </w:r>
    </w:p>
    <w:p w:rsidR="00000000" w:rsidRDefault="00BC2EBA">
      <w:pPr>
        <w:pStyle w:val="afb"/>
      </w:pPr>
      <w:hyperlink r:id="rId276" w:history="1">
        <w:r>
          <w:rPr>
            <w:rStyle w:val="a4"/>
          </w:rPr>
          <w:t>См. текст пу</w:t>
        </w:r>
        <w:r>
          <w:rPr>
            <w:rStyle w:val="a4"/>
          </w:rPr>
          <w:t>нкта в предыдущей редакции</w:t>
        </w:r>
      </w:hyperlink>
    </w:p>
    <w:p w:rsidR="00000000" w:rsidRDefault="00BC2EBA">
      <w:r>
        <w:t>2. Фонд в целях охраны интересов вкладчиков, участников и застрахованных лиц не вправе принимать на себя поручительство за исполнение обязательств третьими лицами, отдавать в залог средства пенсионных резервов и средства пенси</w:t>
      </w:r>
      <w:r>
        <w:t>онных накоплений, выступать в качестве учредителя в организациях, организационно-правовая форма которых предполагает полную имущественную ответственность учредителей (учредителя). Сделки, совершенные с нарушением требований настоящего пункта, являются ничт</w:t>
      </w:r>
      <w:r>
        <w:t>ожными.</w:t>
      </w:r>
    </w:p>
    <w:p w:rsidR="00000000" w:rsidRDefault="00BC2EBA">
      <w:pPr>
        <w:pStyle w:val="afa"/>
        <w:rPr>
          <w:color w:val="000000"/>
          <w:sz w:val="16"/>
          <w:szCs w:val="16"/>
        </w:rPr>
      </w:pPr>
      <w:bookmarkStart w:id="330" w:name="sub_1403"/>
      <w:r>
        <w:rPr>
          <w:color w:val="000000"/>
          <w:sz w:val="16"/>
          <w:szCs w:val="16"/>
        </w:rPr>
        <w:t>Информация об изменениях:</w:t>
      </w:r>
    </w:p>
    <w:bookmarkEnd w:id="330"/>
    <w:p w:rsidR="00000000" w:rsidRDefault="00BC2EBA">
      <w:pPr>
        <w:pStyle w:val="afb"/>
      </w:pPr>
      <w:r>
        <w:fldChar w:fldCharType="begin"/>
      </w:r>
      <w:r>
        <w:instrText>HYPERLINK "garantF1://70319190.810"</w:instrText>
      </w:r>
      <w:r>
        <w:fldChar w:fldCharType="separate"/>
      </w:r>
      <w:r>
        <w:rPr>
          <w:rStyle w:val="a4"/>
        </w:rPr>
        <w:t>Федеральным законом</w:t>
      </w:r>
      <w:r>
        <w:fldChar w:fldCharType="end"/>
      </w:r>
      <w:r>
        <w:t xml:space="preserve"> от 23 июля 2013 г. N 251-ФЗ в пункт 3 статьи 14 настоящего Федерального закона внесены изменения, </w:t>
      </w:r>
      <w:hyperlink r:id="rId277" w:history="1">
        <w:r>
          <w:rPr>
            <w:rStyle w:val="a4"/>
          </w:rPr>
          <w:t xml:space="preserve">вступающие в </w:t>
        </w:r>
        <w:r>
          <w:rPr>
            <w:rStyle w:val="a4"/>
          </w:rPr>
          <w:t>силу</w:t>
        </w:r>
      </w:hyperlink>
      <w:r>
        <w:t xml:space="preserve"> с 1 сентября 2013 г.</w:t>
      </w:r>
    </w:p>
    <w:p w:rsidR="00000000" w:rsidRDefault="00BC2EBA">
      <w:pPr>
        <w:pStyle w:val="afb"/>
      </w:pPr>
      <w:hyperlink r:id="rId278" w:history="1">
        <w:r>
          <w:rPr>
            <w:rStyle w:val="a4"/>
          </w:rPr>
          <w:t>См. текст пункта в предыдущей редакции</w:t>
        </w:r>
      </w:hyperlink>
    </w:p>
    <w:p w:rsidR="00000000" w:rsidRDefault="00BC2EBA">
      <w:r>
        <w:t>3. Фонд уведомляет Банк России о заключении, об изменении договоров или о прекращении их действия с управляющей компанией и специализированным депози</w:t>
      </w:r>
      <w:r>
        <w:t>тарием, а также договоров на проведение обязательного аудита и актуарием об актуарном оценивании деятельности фонда в течение трех рабочих дней с даты наступления указанных событий.</w:t>
      </w:r>
    </w:p>
    <w:p w:rsidR="00000000" w:rsidRDefault="00BC2EBA">
      <w:pPr>
        <w:pStyle w:val="afa"/>
        <w:rPr>
          <w:color w:val="000000"/>
          <w:sz w:val="16"/>
          <w:szCs w:val="16"/>
        </w:rPr>
      </w:pPr>
      <w:bookmarkStart w:id="331" w:name="sub_1404"/>
      <w:r>
        <w:rPr>
          <w:color w:val="000000"/>
          <w:sz w:val="16"/>
          <w:szCs w:val="16"/>
        </w:rPr>
        <w:t>Информация об изменениях:</w:t>
      </w:r>
    </w:p>
    <w:bookmarkEnd w:id="331"/>
    <w:p w:rsidR="00000000" w:rsidRDefault="00BC2EBA">
      <w:pPr>
        <w:pStyle w:val="afb"/>
      </w:pPr>
      <w:r>
        <w:fldChar w:fldCharType="begin"/>
      </w:r>
      <w:r>
        <w:instrText>HYPERLINK "garantF1://70601668.5</w:instrText>
      </w:r>
      <w:r>
        <w:instrText>142"</w:instrText>
      </w:r>
      <w:r>
        <w:fldChar w:fldCharType="separate"/>
      </w:r>
      <w:r>
        <w:rPr>
          <w:rStyle w:val="a4"/>
        </w:rPr>
        <w:t>Федеральным законом</w:t>
      </w:r>
      <w:r>
        <w:fldChar w:fldCharType="end"/>
      </w:r>
      <w:r>
        <w:t xml:space="preserve"> от 21 июля 2014 г. N 218-ФЗ пункт 4 статьи 14 настоящего Федерального закона изложен в новой редакции</w:t>
      </w:r>
    </w:p>
    <w:p w:rsidR="00000000" w:rsidRDefault="00BC2EBA">
      <w:pPr>
        <w:pStyle w:val="afb"/>
      </w:pPr>
      <w:hyperlink r:id="rId279" w:history="1">
        <w:r>
          <w:rPr>
            <w:rStyle w:val="a4"/>
          </w:rPr>
          <w:t>См. текст пункта в предыдущей редакции</w:t>
        </w:r>
      </w:hyperlink>
    </w:p>
    <w:p w:rsidR="00000000" w:rsidRDefault="00BC2EBA">
      <w:r>
        <w:t>4. Фонд (фонды), управляющая компания, специализи</w:t>
      </w:r>
      <w:r>
        <w:t xml:space="preserve">рованный депозитарий, профессиональные участники рынка ценных бумаг и Пенсионный фонд Российской Федерации обязаны при взаимодействии друг с другом использовать документы, в которых информация представлена в электронной форме и подписана усиленной </w:t>
      </w:r>
      <w:hyperlink r:id="rId280" w:history="1">
        <w:r>
          <w:rPr>
            <w:rStyle w:val="a4"/>
          </w:rPr>
          <w:t>квалифицированной электронной подписью</w:t>
        </w:r>
      </w:hyperlink>
      <w:r>
        <w:t>.</w:t>
      </w:r>
    </w:p>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hyperlink r:id="rId281" w:history="1">
        <w:r>
          <w:rPr>
            <w:rStyle w:val="a4"/>
          </w:rPr>
          <w:t>Федеральным законом</w:t>
        </w:r>
      </w:hyperlink>
      <w:r>
        <w:t xml:space="preserve"> от 13 июля 2015 г. N 231-ФЗ статья 14 настоящего Федерального закона дополнена </w:t>
      </w:r>
      <w:hyperlink r:id="rId282" w:history="1">
        <w:r>
          <w:rPr>
            <w:rStyle w:val="a4"/>
          </w:rPr>
          <w:t>пунктом 5</w:t>
        </w:r>
      </w:hyperlink>
      <w:r>
        <w:t xml:space="preserve">, </w:t>
      </w:r>
      <w:hyperlink r:id="rId283" w:history="1">
        <w:r>
          <w:rPr>
            <w:rStyle w:val="a4"/>
          </w:rPr>
          <w:t>вступающим в силу</w:t>
        </w:r>
      </w:hyperlink>
      <w:r>
        <w:t xml:space="preserve"> с 9 февраля 2016 г.</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14 настоящего Федерального закона</w:t>
      </w:r>
    </w:p>
    <w:p w:rsidR="00000000" w:rsidRDefault="00BC2EBA">
      <w:pPr>
        <w:pStyle w:val="afa"/>
      </w:pPr>
    </w:p>
    <w:p w:rsidR="00000000" w:rsidRDefault="00BC2EBA">
      <w:pPr>
        <w:pStyle w:val="afa"/>
        <w:rPr>
          <w:color w:val="000000"/>
          <w:sz w:val="16"/>
          <w:szCs w:val="16"/>
        </w:rPr>
      </w:pPr>
      <w:bookmarkStart w:id="332" w:name="sub_141"/>
      <w:r>
        <w:rPr>
          <w:color w:val="000000"/>
          <w:sz w:val="16"/>
          <w:szCs w:val="16"/>
        </w:rPr>
        <w:t>Информация об изменениях:</w:t>
      </w:r>
    </w:p>
    <w:bookmarkEnd w:id="332"/>
    <w:p w:rsidR="00000000" w:rsidRDefault="00BC2EBA">
      <w:pPr>
        <w:pStyle w:val="afb"/>
      </w:pPr>
      <w:r>
        <w:fldChar w:fldCharType="begin"/>
      </w:r>
      <w:r>
        <w:instrText>HYPERLINK "garantF1://70601668.515"</w:instrText>
      </w:r>
      <w:r>
        <w:fldChar w:fldCharType="separate"/>
      </w:r>
      <w:r>
        <w:rPr>
          <w:rStyle w:val="a4"/>
        </w:rPr>
        <w:t>Федеральным законом</w:t>
      </w:r>
      <w:r>
        <w:fldChar w:fldCharType="end"/>
      </w:r>
      <w:r>
        <w:t xml:space="preserve"> от 21 июля 2014 г. N 218-ФЗ настоящий Федеральный закон дополнен статьей 14.1</w:t>
      </w:r>
    </w:p>
    <w:p w:rsidR="00000000" w:rsidRDefault="00BC2EBA">
      <w:pPr>
        <w:pStyle w:val="af2"/>
      </w:pPr>
      <w:r>
        <w:rPr>
          <w:rStyle w:val="a3"/>
        </w:rPr>
        <w:t>Статья 14.1.</w:t>
      </w:r>
      <w:r>
        <w:t xml:space="preserve"> Определение обязательств фонда и сумм, подлежащих передаче другому страховщику</w:t>
      </w:r>
    </w:p>
    <w:p w:rsidR="00000000" w:rsidRDefault="00BC2EBA">
      <w:bookmarkStart w:id="333" w:name="sub_1411"/>
      <w:r>
        <w:t>1. Обязательства фонда перед застрахованными лицами при установлении и выплате накопительной части трудовой пенсии (с 1 января 2015 года - накопительной пенсии) и (или) срочной пенсионной выплаты или единовременной выплаты средств пенсионных накоплений, об</w:t>
      </w:r>
      <w:r>
        <w:t>язательства фонда перед правопреемниками умерших застрахованных лиц по выплатам, а также суммы средств пенсионных накоплений, подлежащих передаче другому страховщику, определяются на основании сведений и информации, отраженных на пенсионном счете накопител</w:t>
      </w:r>
      <w:r>
        <w:t xml:space="preserve">ьной части трудовой пенсии (с 1 января 2015 года - пенсионном счете накопительной пенсии). Определение таких </w:t>
      </w:r>
      <w:r>
        <w:lastRenderedPageBreak/>
        <w:t xml:space="preserve">обязательств или сумм, подлежащих передаче другому страховщику, осуществляется в соответствии с настоящим Федеральным законом и иными федеральными </w:t>
      </w:r>
      <w:r>
        <w:t>законами.</w:t>
      </w:r>
    </w:p>
    <w:p w:rsidR="00000000" w:rsidRDefault="00BC2EBA">
      <w:bookmarkStart w:id="334" w:name="sub_1412"/>
      <w:bookmarkEnd w:id="333"/>
      <w:r>
        <w:t>2. Обязательства фонда перед вкладчиками и участниками определяются в соответствии с правилами фонда на основании сведений и информации, отраженных на пенсионном счете негосударственного пенсионного обеспечения.</w:t>
      </w:r>
    </w:p>
    <w:bookmarkEnd w:id="334"/>
    <w:p w:rsidR="00000000" w:rsidRDefault="00BC2EBA"/>
    <w:p w:rsidR="00000000" w:rsidRDefault="00BC2EBA">
      <w:pPr>
        <w:pStyle w:val="afa"/>
        <w:rPr>
          <w:color w:val="000000"/>
          <w:sz w:val="16"/>
          <w:szCs w:val="16"/>
        </w:rPr>
      </w:pPr>
      <w:bookmarkStart w:id="335" w:name="sub_15"/>
      <w:r>
        <w:rPr>
          <w:color w:val="000000"/>
          <w:sz w:val="16"/>
          <w:szCs w:val="16"/>
        </w:rPr>
        <w:t>Инф</w:t>
      </w:r>
      <w:r>
        <w:rPr>
          <w:color w:val="000000"/>
          <w:sz w:val="16"/>
          <w:szCs w:val="16"/>
        </w:rPr>
        <w:t>ормация об изменениях:</w:t>
      </w:r>
    </w:p>
    <w:bookmarkEnd w:id="335"/>
    <w:p w:rsidR="00000000" w:rsidRDefault="00BC2EBA">
      <w:pPr>
        <w:pStyle w:val="afb"/>
      </w:pPr>
      <w:r>
        <w:fldChar w:fldCharType="begin"/>
      </w:r>
      <w:r>
        <w:instrText>HYPERLINK "garantF1://70601668.5161"</w:instrText>
      </w:r>
      <w:r>
        <w:fldChar w:fldCharType="separate"/>
      </w:r>
      <w:r>
        <w:rPr>
          <w:rStyle w:val="a4"/>
        </w:rPr>
        <w:t>Федеральным законом</w:t>
      </w:r>
      <w:r>
        <w:fldChar w:fldCharType="end"/>
      </w:r>
      <w:r>
        <w:t xml:space="preserve"> от 21 июля 2014 г. N 218-ФЗ в статью 15 настоящего Федерального закона внесены изменения, </w:t>
      </w:r>
      <w:hyperlink r:id="rId284" w:history="1">
        <w:r>
          <w:rPr>
            <w:rStyle w:val="a4"/>
          </w:rPr>
          <w:t>вступающие в силу</w:t>
        </w:r>
      </w:hyperlink>
      <w:r>
        <w:t xml:space="preserve"> с 1 января 2015 г.</w:t>
      </w:r>
    </w:p>
    <w:p w:rsidR="00000000" w:rsidRDefault="00BC2EBA">
      <w:pPr>
        <w:pStyle w:val="afb"/>
      </w:pPr>
      <w:hyperlink r:id="rId285" w:history="1">
        <w:r>
          <w:rPr>
            <w:rStyle w:val="a4"/>
          </w:rPr>
          <w:t>См. текст пункта в предыдущей редакции</w:t>
        </w:r>
      </w:hyperlink>
    </w:p>
    <w:p w:rsidR="00000000" w:rsidRDefault="00BC2EBA">
      <w:pPr>
        <w:pStyle w:val="af2"/>
      </w:pPr>
      <w:r>
        <w:rPr>
          <w:rStyle w:val="a3"/>
        </w:rPr>
        <w:t>Статья 15</w:t>
      </w:r>
      <w:r>
        <w:t>. Конфиденциальная информация фонда</w:t>
      </w:r>
    </w:p>
    <w:p w:rsidR="00000000" w:rsidRDefault="00BC2EBA">
      <w:bookmarkStart w:id="336" w:name="sub_1501"/>
      <w:r>
        <w:t xml:space="preserve">Фонд в установленных </w:t>
      </w:r>
      <w:hyperlink r:id="rId286" w:history="1">
        <w:r>
          <w:rPr>
            <w:rStyle w:val="a4"/>
          </w:rPr>
          <w:t>законодательством</w:t>
        </w:r>
      </w:hyperlink>
      <w:r>
        <w:t xml:space="preserve"> Российской Федерации случаях и порядке вправе получать</w:t>
      </w:r>
      <w:r>
        <w:t>, обрабатывать и хранить информацию, доступ к которой ограничен в соответствии с федеральными законами, в том числе осуществлять обработку персональных данных вкладчиков - физических лиц, страхователей - физических лиц, участников, застрахованных лиц, выго</w:t>
      </w:r>
      <w:r>
        <w:t>доприобретателей и правопреемников участников и застрахованных лиц.</w:t>
      </w:r>
    </w:p>
    <w:p w:rsidR="00000000" w:rsidRDefault="00BC2EBA">
      <w:bookmarkStart w:id="337" w:name="sub_1502"/>
      <w:bookmarkEnd w:id="336"/>
      <w:r>
        <w:t xml:space="preserve">К информации, указанной в </w:t>
      </w:r>
      <w:hyperlink w:anchor="sub_1501" w:history="1">
        <w:r>
          <w:rPr>
            <w:rStyle w:val="a4"/>
          </w:rPr>
          <w:t>части первой</w:t>
        </w:r>
      </w:hyperlink>
      <w:r>
        <w:t xml:space="preserve"> настоящей статьи, относится также информация, полученная при:</w:t>
      </w:r>
    </w:p>
    <w:p w:rsidR="00000000" w:rsidRDefault="00BC2EBA">
      <w:bookmarkStart w:id="338" w:name="sub_15022"/>
      <w:bookmarkEnd w:id="337"/>
      <w:r>
        <w:t>обработке сведений, содержащ</w:t>
      </w:r>
      <w:r>
        <w:t>ихся в пенсионных счетах негосударственного пенсионного обеспечения, пенсионных счетах накопительной пенсии;</w:t>
      </w:r>
    </w:p>
    <w:bookmarkEnd w:id="338"/>
    <w:p w:rsidR="00000000" w:rsidRDefault="00BC2EBA">
      <w:r>
        <w:t>осуществлении срочной пенсионной выплаты, единовременной выплаты;</w:t>
      </w:r>
    </w:p>
    <w:p w:rsidR="00000000" w:rsidRDefault="00BC2EBA">
      <w:bookmarkStart w:id="339" w:name="sub_15024"/>
      <w:r>
        <w:t>выплате негосударственной пенсии и накопительной пенсии, выплат</w:t>
      </w:r>
      <w:r>
        <w:t>ах (переводе) выкупных сумм и выплатах правопреемникам.</w:t>
      </w:r>
    </w:p>
    <w:p w:rsidR="00000000" w:rsidRDefault="00BC2EBA">
      <w:bookmarkStart w:id="340" w:name="sub_1503"/>
      <w:bookmarkEnd w:id="339"/>
      <w:r>
        <w:t>Фонд не обязан получать согласие вкладчиков - физических лиц, страхователей - физических лиц, участников, застрахованных лиц, выгодоприобретателей на обработку в объеме, необходимом д</w:t>
      </w:r>
      <w:r>
        <w:t>ля исполнения договора, персональных данных, касающихся состояния здоровья указанных лиц и предоставленных ими или с их согласия третьими лицами.</w:t>
      </w:r>
    </w:p>
    <w:p w:rsidR="00000000" w:rsidRDefault="00BC2EBA">
      <w:bookmarkStart w:id="341" w:name="sub_1504"/>
      <w:bookmarkEnd w:id="340"/>
      <w:r>
        <w:t>Фонд не вправе передавать информацию, в отношении которой в соответствии с федеральными закона</w:t>
      </w:r>
      <w:r>
        <w:t>ми установлена обязанность соблюдать ее конфиденциальность, третьим лицам, за исключением случаев, предусмотренных настоящим Федеральным законом и другими федеральными законами.</w:t>
      </w:r>
    </w:p>
    <w:p w:rsidR="00000000" w:rsidRDefault="00BC2EBA">
      <w:bookmarkStart w:id="342" w:name="sub_1505"/>
      <w:bookmarkEnd w:id="341"/>
      <w:r>
        <w:t>Указанная информация может быть передана специализированному д</w:t>
      </w:r>
      <w:r>
        <w:t xml:space="preserve">епозитарию фонда в связи с осуществлением им функций, предусмотренных настоящим Федеральным законом и другими федеральными законами, правопреемникам участников и застрахованных лиц, а также в установленных законодательством Российской Федерации случаях по </w:t>
      </w:r>
      <w:r>
        <w:t>требованию следственных, судебных, налоговых органов, Банка России, Агентства по страхованию вкладов (далее - Агентство).</w:t>
      </w:r>
    </w:p>
    <w:p w:rsidR="00000000" w:rsidRDefault="00BC2EBA">
      <w:bookmarkStart w:id="343" w:name="sub_1506"/>
      <w:bookmarkEnd w:id="342"/>
      <w:r>
        <w:t xml:space="preserve">Фонд вправе поручить в соответствии с </w:t>
      </w:r>
      <w:hyperlink r:id="rId287" w:history="1">
        <w:r>
          <w:rPr>
            <w:rStyle w:val="a4"/>
          </w:rPr>
          <w:t>частью 3 статьи 6</w:t>
        </w:r>
      </w:hyperlink>
      <w:r>
        <w:t xml:space="preserve"> Федерального закона от 2</w:t>
      </w:r>
      <w:r>
        <w:t>7 июля 2006 года N 152-ФЗ "О персональных данных" обработку персональных данных вкладчиков - физических лиц, страхователей - физических лиц, участников, застрахованных лиц, выгодоприобретателей, правопреемников участников и застрахованных лиц организациям,</w:t>
      </w:r>
      <w:r>
        <w:t xml:space="preserve"> которые в соответствии с договором осуществляют ведение пенсионных счетов, если указание на такие организации содержится в правилах фонда, а также иным организациям, если это необходимо для исполнения пенсионного договора, договора об обязательном пенсион</w:t>
      </w:r>
      <w:r>
        <w:t xml:space="preserve">ном страховании. В этих случаях фонд не обязан получать согласие субъектов персональных данных на дачу </w:t>
      </w:r>
      <w:r>
        <w:lastRenderedPageBreak/>
        <w:t>поручения обработки персональных данных третьим лицам.</w:t>
      </w:r>
    </w:p>
    <w:bookmarkEnd w:id="343"/>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15 настоящего Федерального закона</w:t>
      </w:r>
    </w:p>
    <w:p w:rsidR="00000000" w:rsidRDefault="00BC2EBA">
      <w:pPr>
        <w:pStyle w:val="afa"/>
      </w:pPr>
    </w:p>
    <w:p w:rsidR="00000000" w:rsidRDefault="00BC2EBA">
      <w:pPr>
        <w:pStyle w:val="afa"/>
        <w:rPr>
          <w:color w:val="000000"/>
          <w:sz w:val="16"/>
          <w:szCs w:val="16"/>
        </w:rPr>
      </w:pPr>
      <w:bookmarkStart w:id="344" w:name="sub_400"/>
      <w:r>
        <w:rPr>
          <w:color w:val="000000"/>
          <w:sz w:val="16"/>
          <w:szCs w:val="16"/>
        </w:rPr>
        <w:t>Информация об и</w:t>
      </w:r>
      <w:r>
        <w:rPr>
          <w:color w:val="000000"/>
          <w:sz w:val="16"/>
          <w:szCs w:val="16"/>
        </w:rPr>
        <w:t>зменениях:</w:t>
      </w:r>
    </w:p>
    <w:bookmarkEnd w:id="344"/>
    <w:p w:rsidR="00000000" w:rsidRDefault="00BC2EBA">
      <w:pPr>
        <w:pStyle w:val="afb"/>
      </w:pPr>
      <w:r>
        <w:fldChar w:fldCharType="begin"/>
      </w:r>
      <w:r>
        <w:instrText>HYPERLINK "garantF1://70601668.517"</w:instrText>
      </w:r>
      <w:r>
        <w:fldChar w:fldCharType="separate"/>
      </w:r>
      <w:r>
        <w:rPr>
          <w:rStyle w:val="a4"/>
        </w:rPr>
        <w:t>Федеральным законом</w:t>
      </w:r>
      <w:r>
        <w:fldChar w:fldCharType="end"/>
      </w:r>
      <w:r>
        <w:t xml:space="preserve"> от 21 июля 2014 г. N 218-ФЗ наименование главы IV настоящего Федерального закона изложено в новой редакции</w:t>
      </w:r>
    </w:p>
    <w:p w:rsidR="00000000" w:rsidRDefault="00BC2EBA">
      <w:pPr>
        <w:pStyle w:val="afb"/>
      </w:pPr>
      <w:hyperlink r:id="rId288" w:history="1">
        <w:r>
          <w:rPr>
            <w:rStyle w:val="a4"/>
          </w:rPr>
          <w:t>См. текст наименования в предыдущей ре</w:t>
        </w:r>
        <w:r>
          <w:rPr>
            <w:rStyle w:val="a4"/>
          </w:rPr>
          <w:t>дакции</w:t>
        </w:r>
      </w:hyperlink>
    </w:p>
    <w:p w:rsidR="00000000" w:rsidRDefault="00BC2EBA">
      <w:pPr>
        <w:pStyle w:val="1"/>
      </w:pPr>
      <w:r>
        <w:t>Глава IV. Имущество фонда</w:t>
      </w:r>
    </w:p>
    <w:p w:rsidR="00000000" w:rsidRDefault="00BC2EBA"/>
    <w:p w:rsidR="00000000" w:rsidRDefault="00BC2EBA">
      <w:pPr>
        <w:pStyle w:val="afa"/>
        <w:rPr>
          <w:color w:val="000000"/>
          <w:sz w:val="16"/>
          <w:szCs w:val="16"/>
        </w:rPr>
      </w:pPr>
      <w:bookmarkStart w:id="345" w:name="sub_16"/>
      <w:r>
        <w:rPr>
          <w:color w:val="000000"/>
          <w:sz w:val="16"/>
          <w:szCs w:val="16"/>
        </w:rPr>
        <w:t>Информация об изменениях:</w:t>
      </w:r>
    </w:p>
    <w:bookmarkEnd w:id="345"/>
    <w:p w:rsidR="00000000" w:rsidRDefault="00BC2EBA">
      <w:pPr>
        <w:pStyle w:val="afb"/>
      </w:pPr>
      <w:r>
        <w:fldChar w:fldCharType="begin"/>
      </w:r>
      <w:r>
        <w:instrText>HYPERLINK "garantF1://70601668.518"</w:instrText>
      </w:r>
      <w:r>
        <w:fldChar w:fldCharType="separate"/>
      </w:r>
      <w:r>
        <w:rPr>
          <w:rStyle w:val="a4"/>
        </w:rPr>
        <w:t>Федеральным законом</w:t>
      </w:r>
      <w:r>
        <w:fldChar w:fldCharType="end"/>
      </w:r>
      <w:r>
        <w:t xml:space="preserve"> от 21 июля 2014 г. N 218-ФЗ статья 16 настоящего Федерального закона изложена в новой редакции</w:t>
      </w:r>
    </w:p>
    <w:p w:rsidR="00000000" w:rsidRDefault="00BC2EBA">
      <w:pPr>
        <w:pStyle w:val="afb"/>
      </w:pPr>
      <w:hyperlink r:id="rId289" w:history="1">
        <w:r>
          <w:rPr>
            <w:rStyle w:val="a4"/>
          </w:rPr>
          <w:t>См. текст статьи в предыдущей редакции</w:t>
        </w:r>
      </w:hyperlink>
    </w:p>
    <w:p w:rsidR="00000000" w:rsidRDefault="00BC2EBA">
      <w:pPr>
        <w:pStyle w:val="af2"/>
      </w:pPr>
      <w:r>
        <w:rPr>
          <w:rStyle w:val="a3"/>
        </w:rPr>
        <w:t>Статья 16.</w:t>
      </w:r>
      <w:r>
        <w:t xml:space="preserve"> Имущество фонда</w:t>
      </w:r>
    </w:p>
    <w:p w:rsidR="00000000" w:rsidRDefault="00BC2EBA">
      <w:r>
        <w:t>Имущество фонда подразделяется на собственные средства, пенсионные резервы и пенсионные накопления.</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16 настоящего Федера</w:t>
      </w:r>
      <w:r>
        <w:t>льного закона</w:t>
      </w:r>
    </w:p>
    <w:p w:rsidR="00000000" w:rsidRDefault="00BC2EBA">
      <w:pPr>
        <w:pStyle w:val="afa"/>
      </w:pPr>
    </w:p>
    <w:p w:rsidR="00000000" w:rsidRDefault="00BC2EBA">
      <w:pPr>
        <w:pStyle w:val="af2"/>
      </w:pPr>
      <w:bookmarkStart w:id="346" w:name="sub_17"/>
      <w:r>
        <w:rPr>
          <w:rStyle w:val="a3"/>
        </w:rPr>
        <w:t>Статья 17.</w:t>
      </w:r>
      <w:r>
        <w:t xml:space="preserve"> </w:t>
      </w:r>
      <w:hyperlink r:id="rId290" w:history="1">
        <w:r>
          <w:rPr>
            <w:rStyle w:val="a4"/>
          </w:rPr>
          <w:t>Утратила силу</w:t>
        </w:r>
      </w:hyperlink>
      <w:r>
        <w:t xml:space="preserve"> с 1 января 2014 г.</w:t>
      </w:r>
    </w:p>
    <w:bookmarkEnd w:id="34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291" w:history="1">
        <w:r>
          <w:rPr>
            <w:rStyle w:val="a4"/>
          </w:rPr>
          <w:t>статьи 17</w:t>
        </w:r>
      </w:hyperlink>
    </w:p>
    <w:p w:rsidR="00000000" w:rsidRDefault="00BC2EBA">
      <w:pPr>
        <w:pStyle w:val="afb"/>
      </w:pPr>
    </w:p>
    <w:p w:rsidR="00000000" w:rsidRDefault="00BC2EBA">
      <w:pPr>
        <w:pStyle w:val="af2"/>
      </w:pPr>
      <w:bookmarkStart w:id="347" w:name="sub_18"/>
      <w:r>
        <w:rPr>
          <w:rStyle w:val="a3"/>
        </w:rPr>
        <w:t>Статья 18.</w:t>
      </w:r>
      <w:r>
        <w:t xml:space="preserve"> Пенсионные резервы и пенсионные накопления</w:t>
      </w:r>
    </w:p>
    <w:p w:rsidR="00000000" w:rsidRDefault="00BC2EBA">
      <w:bookmarkStart w:id="348" w:name="sub_11701"/>
      <w:bookmarkEnd w:id="347"/>
      <w:r>
        <w:t>1. Для обеспечения своей платежеспособности по обязательствам перед участниками фонд формирует пенсионные резервы.</w:t>
      </w:r>
    </w:p>
    <w:bookmarkEnd w:id="348"/>
    <w:p w:rsidR="00000000" w:rsidRDefault="00BC2EBA">
      <w:r>
        <w:t>Для обеспечения своей платежеспособности по обязательствам перед застрахованными лицами фонд формирует пенсионные накопл</w:t>
      </w:r>
      <w:r>
        <w:t>ения.</w:t>
      </w:r>
    </w:p>
    <w:p w:rsidR="00000000" w:rsidRDefault="00BC2EBA">
      <w:pPr>
        <w:pStyle w:val="afa"/>
        <w:rPr>
          <w:color w:val="000000"/>
          <w:sz w:val="16"/>
          <w:szCs w:val="16"/>
        </w:rPr>
      </w:pPr>
      <w:bookmarkStart w:id="349" w:name="sub_11702"/>
      <w:r>
        <w:rPr>
          <w:color w:val="000000"/>
          <w:sz w:val="16"/>
          <w:szCs w:val="16"/>
        </w:rPr>
        <w:t>Информация об изменениях:</w:t>
      </w:r>
    </w:p>
    <w:bookmarkEnd w:id="349"/>
    <w:p w:rsidR="00000000" w:rsidRDefault="00BC2EBA">
      <w:pPr>
        <w:pStyle w:val="afb"/>
      </w:pPr>
      <w:r>
        <w:fldChar w:fldCharType="begin"/>
      </w:r>
      <w:r>
        <w:instrText>HYPERLINK "garantF1://70452686.1191"</w:instrText>
      </w:r>
      <w:r>
        <w:fldChar w:fldCharType="separate"/>
      </w:r>
      <w:r>
        <w:rPr>
          <w:rStyle w:val="a4"/>
        </w:rPr>
        <w:t>Федеральным законом</w:t>
      </w:r>
      <w:r>
        <w:fldChar w:fldCharType="end"/>
      </w:r>
      <w:r>
        <w:t xml:space="preserve"> от 28 декабря 2013 г. N 410-ФЗ в пункт 2 статьи 18 настоящего Федерального закона внесены изменения, </w:t>
      </w:r>
      <w:hyperlink r:id="rId292" w:history="1">
        <w:r>
          <w:rPr>
            <w:rStyle w:val="a4"/>
          </w:rPr>
          <w:t>вступающие</w:t>
        </w:r>
        <w:r>
          <w:rPr>
            <w:rStyle w:val="a4"/>
          </w:rPr>
          <w:t xml:space="preserve"> в силу</w:t>
        </w:r>
      </w:hyperlink>
      <w:r>
        <w:t xml:space="preserve"> с 1 января 2014 г.</w:t>
      </w:r>
    </w:p>
    <w:p w:rsidR="00000000" w:rsidRDefault="00BC2EBA">
      <w:pPr>
        <w:pStyle w:val="afb"/>
      </w:pPr>
      <w:hyperlink r:id="rId293" w:history="1">
        <w:r>
          <w:rPr>
            <w:rStyle w:val="a4"/>
          </w:rPr>
          <w:t>См. текст пункта в предыдущей редакции</w:t>
        </w:r>
      </w:hyperlink>
    </w:p>
    <w:p w:rsidR="00000000" w:rsidRDefault="00BC2EBA">
      <w:r>
        <w:t>2. Пенсионные резервы включают в себя резервы покрытия пенсионных обязательств и страховой резерв и формируются за счет:</w:t>
      </w:r>
    </w:p>
    <w:p w:rsidR="00000000" w:rsidRDefault="00BC2EBA">
      <w:bookmarkStart w:id="350" w:name="sub_117022"/>
      <w:r>
        <w:t>пенсионных взносов;</w:t>
      </w:r>
    </w:p>
    <w:bookmarkEnd w:id="350"/>
    <w:p w:rsidR="00000000" w:rsidRDefault="00BC2EBA">
      <w:r>
        <w:t>дохода фонда от размещения пенсионных резервов;</w:t>
      </w:r>
    </w:p>
    <w:p w:rsidR="00000000" w:rsidRDefault="00BC2EBA">
      <w:r>
        <w:t>целевых поступлений;</w:t>
      </w:r>
    </w:p>
    <w:p w:rsidR="00000000" w:rsidRDefault="00BC2EBA">
      <w:bookmarkStart w:id="351" w:name="sub_117025"/>
      <w:r>
        <w:t>иного имущества, определяемого по решению совета директоров (наблюдательного совета) фонда для покрытия отрицательного результата от размещения пен</w:t>
      </w:r>
      <w:r>
        <w:t>сионных резервов.</w:t>
      </w:r>
    </w:p>
    <w:p w:rsidR="00000000" w:rsidRDefault="00BC2EBA">
      <w:pPr>
        <w:pStyle w:val="afa"/>
        <w:rPr>
          <w:color w:val="000000"/>
          <w:sz w:val="16"/>
          <w:szCs w:val="16"/>
        </w:rPr>
      </w:pPr>
      <w:bookmarkStart w:id="352" w:name="sub_11703"/>
      <w:bookmarkEnd w:id="351"/>
      <w:r>
        <w:rPr>
          <w:color w:val="000000"/>
          <w:sz w:val="16"/>
          <w:szCs w:val="16"/>
        </w:rPr>
        <w:t>Информация об изменениях:</w:t>
      </w:r>
    </w:p>
    <w:bookmarkEnd w:id="352"/>
    <w:p w:rsidR="00000000" w:rsidRDefault="00BC2EBA">
      <w:pPr>
        <w:pStyle w:val="afb"/>
      </w:pPr>
      <w:r>
        <w:fldChar w:fldCharType="begin"/>
      </w:r>
      <w:r>
        <w:instrText>HYPERLINK "garantF1://70601668.519"</w:instrText>
      </w:r>
      <w:r>
        <w:fldChar w:fldCharType="separate"/>
      </w:r>
      <w:r>
        <w:rPr>
          <w:rStyle w:val="a4"/>
        </w:rPr>
        <w:t>Федеральным законом</w:t>
      </w:r>
      <w:r>
        <w:fldChar w:fldCharType="end"/>
      </w:r>
      <w:r>
        <w:t xml:space="preserve"> от 21 июля 2014 г. N 218-ФЗ в пункт 3 статьи 18 настоящего Федерального закона внесены изменения</w:t>
      </w:r>
    </w:p>
    <w:p w:rsidR="00000000" w:rsidRDefault="00BC2EBA">
      <w:pPr>
        <w:pStyle w:val="afb"/>
      </w:pPr>
      <w:hyperlink r:id="rId294" w:history="1">
        <w:r>
          <w:rPr>
            <w:rStyle w:val="a4"/>
          </w:rPr>
          <w:t>См. текст пункта в предыдущей редакции</w:t>
        </w:r>
      </w:hyperlink>
    </w:p>
    <w:p w:rsidR="00000000" w:rsidRDefault="00BC2EBA">
      <w:r>
        <w:lastRenderedPageBreak/>
        <w:t>3. Нормативный размер пенсионных резервов для пенсионных схем с установленными выплатами устанавливается Банком России.</w:t>
      </w:r>
    </w:p>
    <w:p w:rsidR="00000000" w:rsidRDefault="00BC2EBA">
      <w:bookmarkStart w:id="353" w:name="sub_1832"/>
      <w:r>
        <w:t>Для учета денежных средств, составляющих пенсионные резервы, и для расчетов по</w:t>
      </w:r>
      <w:r>
        <w:t xml:space="preserve"> операциям со средствами пенсионных резервов фонду открывается (открываются) отдельный банковский счет (счета), а для учета прав на ценные бумаги, составляющие активы, в которые размещены средства пенсионных резервов, - отдельный счет (счета) депо. Денежны</w:t>
      </w:r>
      <w:r>
        <w:t>е средства, составляющие пенсионные резервы, должны находиться в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 вкладов физи</w:t>
      </w:r>
      <w:r>
        <w:t>ческих лиц в банках Российской Федерации.</w:t>
      </w:r>
    </w:p>
    <w:p w:rsidR="00000000" w:rsidRDefault="00BC2EBA">
      <w:bookmarkStart w:id="354" w:name="sub_117032"/>
      <w:bookmarkEnd w:id="353"/>
      <w:r>
        <w:t xml:space="preserve">Пенсионными правилами фонда может быть предусмотрено формирование, учет и размещение резервов покрытия пенсионных обязательств раздельно по каждой пенсионной схеме. В этом случае резервы покрытия </w:t>
      </w:r>
      <w:r>
        <w:t>пенсионных обязательств, сформированные в рамках одной пенсионной схемы, не могут использоваться на покрытие обязательств фонда по другим пенсионным схемам. При недостаточности средств пенсионных резервов, сформированных по пенсионной схеме, на покрытие об</w:t>
      </w:r>
      <w:r>
        <w:t>язательств фонда по данной схеме перед вкладчиками и участниками (их правопреемниками) используются средства страхового резерва.</w:t>
      </w:r>
    </w:p>
    <w:p w:rsidR="00000000" w:rsidRDefault="00BC2EBA">
      <w:pPr>
        <w:pStyle w:val="afa"/>
        <w:rPr>
          <w:color w:val="000000"/>
          <w:sz w:val="16"/>
          <w:szCs w:val="16"/>
        </w:rPr>
      </w:pPr>
      <w:bookmarkStart w:id="355" w:name="sub_11704"/>
      <w:bookmarkEnd w:id="354"/>
      <w:r>
        <w:rPr>
          <w:color w:val="000000"/>
          <w:sz w:val="16"/>
          <w:szCs w:val="16"/>
        </w:rPr>
        <w:t>Информация об изменениях:</w:t>
      </w:r>
    </w:p>
    <w:bookmarkEnd w:id="355"/>
    <w:p w:rsidR="00000000" w:rsidRDefault="00BC2EBA">
      <w:pPr>
        <w:pStyle w:val="afb"/>
      </w:pPr>
      <w:r>
        <w:t xml:space="preserve">Федеральными законами </w:t>
      </w:r>
      <w:hyperlink r:id="rId295" w:history="1">
        <w:r>
          <w:rPr>
            <w:rStyle w:val="a4"/>
          </w:rPr>
          <w:t>от 28 декабря 2013 г. N 410-ФЗ</w:t>
        </w:r>
      </w:hyperlink>
      <w:r>
        <w:t xml:space="preserve"> и </w:t>
      </w:r>
      <w:hyperlink r:id="rId296" w:history="1">
        <w:r>
          <w:rPr>
            <w:rStyle w:val="a4"/>
          </w:rPr>
          <w:t>от 21 июля 2014 г. N 218-ФЗ</w:t>
        </w:r>
      </w:hyperlink>
      <w:r>
        <w:t xml:space="preserve"> в пункт 4 статьи 18 настоящего Федерального закона внесены изменения, вступающие в силу с 1 января 2015 г.</w:t>
      </w:r>
    </w:p>
    <w:p w:rsidR="00000000" w:rsidRDefault="00BC2EBA">
      <w:pPr>
        <w:pStyle w:val="afb"/>
      </w:pPr>
      <w:hyperlink r:id="rId297" w:history="1">
        <w:r>
          <w:rPr>
            <w:rStyle w:val="a4"/>
          </w:rPr>
          <w:t>См. текст</w:t>
        </w:r>
        <w:r>
          <w:rPr>
            <w:rStyle w:val="a4"/>
          </w:rPr>
          <w:t xml:space="preserve"> пункта в предыдущей редакции</w:t>
        </w:r>
      </w:hyperlink>
    </w:p>
    <w:p w:rsidR="00000000" w:rsidRDefault="00BC2EBA">
      <w:r>
        <w:t>4. Пенсионные накопления формируются за счет:</w:t>
      </w:r>
    </w:p>
    <w:p w:rsidR="00000000" w:rsidRDefault="00BC2EBA">
      <w:bookmarkStart w:id="356" w:name="sub_18042"/>
      <w:r>
        <w:t>переданных из Пенсионного фонда Российской Федерации в фонд по заявлению застрахованного лица и еще не переданных управляющей компании средств, учтенных в специальной ч</w:t>
      </w:r>
      <w:r>
        <w:t>асти индивидуального лицевого счета застрахованного лица, включая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w:t>
      </w:r>
      <w:r>
        <w:t xml:space="preserve">осы на софинансирование формирования пенсионных накоплений в соответствии с </w:t>
      </w:r>
      <w:hyperlink r:id="rId298"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r>
        <w:t xml:space="preserve"> средств (части средств) материнского (семейного) капитала, направленных на формирование накопительной пенсии, поступивших в Пенсионный фонд Российской Федерации для последующей передачи в фонд;</w:t>
      </w:r>
    </w:p>
    <w:bookmarkEnd w:id="356"/>
    <w:p w:rsidR="00000000" w:rsidRDefault="00BC2EBA">
      <w:r>
        <w:t>средств, переданных фондом в доверительное управлени</w:t>
      </w:r>
      <w:r>
        <w:t>е управляющей компании в соответствии с настоящим Федеральным законом, включая чистый финансовый результат от реализации активов, изменение рыночной стоимости инвестиционного портфеля за счет переоценки на отчетную дату;</w:t>
      </w:r>
    </w:p>
    <w:p w:rsidR="00000000" w:rsidRDefault="00BC2EBA">
      <w:bookmarkStart w:id="357" w:name="sub_18044"/>
      <w:r>
        <w:t>средств, поступивших в фон</w:t>
      </w:r>
      <w:r>
        <w:t>д от управляющих компаний для выплаты застрахованным лицам или их правопреемникам и еще не направленных на формирование выплатного резерва, на выплату накопительной пенсии, на осуществление срочной пенсионной выплаты, единовременной выплаты, выплат правопр</w:t>
      </w:r>
      <w:r>
        <w:t>еемникам;</w:t>
      </w:r>
    </w:p>
    <w:bookmarkEnd w:id="357"/>
    <w:p w:rsidR="00000000" w:rsidRDefault="00BC2EBA">
      <w:r>
        <w:t>средств, переданных в фонд предыдущим страховщиком (фондом) в связи с заключением застрахованным лицом с фондом договора об обязательном пенсионном страховании в установленном настоящим Федеральным законом порядке;</w:t>
      </w:r>
    </w:p>
    <w:p w:rsidR="00000000" w:rsidRDefault="00BC2EBA">
      <w:r>
        <w:lastRenderedPageBreak/>
        <w:t>средств, поступивших в</w:t>
      </w:r>
      <w:r>
        <w:t xml:space="preserve"> фонд от управляющих компаний для передачи в Пенсионный фонд Российской Федерации или другой фонд в соответствии с настоящим Федеральным законом и еще не переданных в Пенсионный фонд Российской Федерации или другие фонды;</w:t>
      </w:r>
    </w:p>
    <w:p w:rsidR="00000000" w:rsidRDefault="00BC2EBA">
      <w:bookmarkStart w:id="358" w:name="sub_117047"/>
      <w:r>
        <w:t>иного имущества, определ</w:t>
      </w:r>
      <w:r>
        <w:t>яемого по решению совета директоров (наблюдательного совета) фонда для покрытия отрицательного результата от инвестирования пенсионных накоплений;</w:t>
      </w:r>
    </w:p>
    <w:p w:rsidR="00000000" w:rsidRDefault="00BC2EBA">
      <w:bookmarkStart w:id="359" w:name="sub_117048"/>
      <w:bookmarkEnd w:id="358"/>
      <w:r>
        <w:t xml:space="preserve">средств гарантийного возмещения, полученного в соответствии с </w:t>
      </w:r>
      <w:hyperlink r:id="rId299"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w:t>
      </w:r>
      <w:r>
        <w:t xml:space="preserve"> пенсионных накоплений".</w:t>
      </w:r>
    </w:p>
    <w:p w:rsidR="00000000" w:rsidRDefault="00BC2EBA">
      <w:pPr>
        <w:pStyle w:val="afa"/>
        <w:rPr>
          <w:color w:val="000000"/>
          <w:sz w:val="16"/>
          <w:szCs w:val="16"/>
        </w:rPr>
      </w:pPr>
      <w:bookmarkStart w:id="360" w:name="sub_1841"/>
      <w:bookmarkEnd w:id="359"/>
      <w:r>
        <w:rPr>
          <w:color w:val="000000"/>
          <w:sz w:val="16"/>
          <w:szCs w:val="16"/>
        </w:rPr>
        <w:t>Информация об изменениях:</w:t>
      </w:r>
    </w:p>
    <w:bookmarkEnd w:id="360"/>
    <w:p w:rsidR="00000000" w:rsidRDefault="00BC2EBA">
      <w:pPr>
        <w:pStyle w:val="afb"/>
      </w:pPr>
      <w:r>
        <w:fldChar w:fldCharType="begin"/>
      </w:r>
      <w:r>
        <w:instrText>HYPERLINK "garantF1://70601668.5193"</w:instrText>
      </w:r>
      <w:r>
        <w:fldChar w:fldCharType="separate"/>
      </w:r>
      <w:r>
        <w:rPr>
          <w:rStyle w:val="a4"/>
        </w:rPr>
        <w:t>Федеральным законом</w:t>
      </w:r>
      <w:r>
        <w:fldChar w:fldCharType="end"/>
      </w:r>
      <w:r>
        <w:t xml:space="preserve"> от 21 июля 2014 г. N 218-ФЗ в пункт 4.1 статьи 18 настоящего Федерального закона внесены изменения, </w:t>
      </w:r>
      <w:hyperlink r:id="rId300" w:history="1">
        <w:r>
          <w:rPr>
            <w:rStyle w:val="a4"/>
          </w:rPr>
          <w:t>вступающие в силу</w:t>
        </w:r>
      </w:hyperlink>
      <w:r>
        <w:t xml:space="preserve"> с 1 января 2015 г.</w:t>
      </w:r>
    </w:p>
    <w:p w:rsidR="00000000" w:rsidRDefault="00BC2EBA">
      <w:pPr>
        <w:pStyle w:val="afb"/>
      </w:pPr>
      <w:hyperlink r:id="rId301" w:history="1">
        <w:r>
          <w:rPr>
            <w:rStyle w:val="a4"/>
          </w:rPr>
          <w:t>См. текст пункта в предыдущей редакции</w:t>
        </w:r>
      </w:hyperlink>
    </w:p>
    <w:p w:rsidR="00000000" w:rsidRDefault="00BC2EBA">
      <w:r>
        <w:t>4.1. В состав пенсионных накоплений входят средства выплатного резерва, формируемого фондом в целях финансового обеспечени</w:t>
      </w:r>
      <w:r>
        <w:t>я выплат накопительной пенсии, и средства пенсионных накоплений, сформированные в пользу застрахованных лиц, которым назначена срочная пенсионная выплата.</w:t>
      </w:r>
    </w:p>
    <w:p w:rsidR="00000000" w:rsidRDefault="00BC2EBA">
      <w:pPr>
        <w:pStyle w:val="afa"/>
        <w:rPr>
          <w:color w:val="000000"/>
          <w:sz w:val="16"/>
          <w:szCs w:val="16"/>
        </w:rPr>
      </w:pPr>
      <w:bookmarkStart w:id="361" w:name="sub_11705"/>
      <w:r>
        <w:rPr>
          <w:color w:val="000000"/>
          <w:sz w:val="16"/>
          <w:szCs w:val="16"/>
        </w:rPr>
        <w:t>Информация об изменениях:</w:t>
      </w:r>
    </w:p>
    <w:bookmarkEnd w:id="361"/>
    <w:p w:rsidR="00000000" w:rsidRDefault="00BC2EBA">
      <w:pPr>
        <w:pStyle w:val="afb"/>
      </w:pPr>
      <w:r>
        <w:fldChar w:fldCharType="begin"/>
      </w:r>
      <w:r>
        <w:instrText>HYPERLINK "garantF1://70601668.5194"</w:instrText>
      </w:r>
      <w:r>
        <w:fldChar w:fldCharType="separate"/>
      </w:r>
      <w:r>
        <w:rPr>
          <w:rStyle w:val="a4"/>
        </w:rPr>
        <w:t>Федеральным законом</w:t>
      </w:r>
      <w:r>
        <w:fldChar w:fldCharType="end"/>
      </w:r>
      <w:r>
        <w:t xml:space="preserve"> от 21 июля 2014 г. N 218-ФЗ пункт 5 статьи 18 настоящего Федерального закона изложен в новой редакции</w:t>
      </w:r>
    </w:p>
    <w:p w:rsidR="00000000" w:rsidRDefault="00BC2EBA">
      <w:pPr>
        <w:pStyle w:val="afb"/>
      </w:pPr>
      <w:hyperlink r:id="rId302" w:history="1">
        <w:r>
          <w:rPr>
            <w:rStyle w:val="a4"/>
          </w:rPr>
          <w:t>См. текст пункта в предыдущей редакции</w:t>
        </w:r>
      </w:hyperlink>
    </w:p>
    <w:p w:rsidR="00000000" w:rsidRDefault="00BC2EBA">
      <w:r>
        <w:t>5. На средства пенсионных резервов и на активы, в которые размещены средс</w:t>
      </w:r>
      <w:r>
        <w:t>тва пенсионных резервов, не может быть обращено взыскание по долгам фонда (за исключением долгов фонда перед его участниками, вкладчиками), вкладчиков, управляющей компании (управляющих компаний), специализированного депозитария и иных третьих лиц, включая</w:t>
      </w:r>
      <w:r>
        <w:t xml:space="preserve"> застрахованных лиц и участников, к ним также не могут применяться меры по обеспечению заявленных требований, в том числе арест имущества.</w:t>
      </w:r>
    </w:p>
    <w:p w:rsidR="00000000" w:rsidRDefault="00BC2EBA">
      <w:pPr>
        <w:pStyle w:val="afa"/>
        <w:rPr>
          <w:color w:val="000000"/>
          <w:sz w:val="16"/>
          <w:szCs w:val="16"/>
        </w:rPr>
      </w:pPr>
      <w:bookmarkStart w:id="362" w:name="sub_11706"/>
      <w:r>
        <w:rPr>
          <w:color w:val="000000"/>
          <w:sz w:val="16"/>
          <w:szCs w:val="16"/>
        </w:rPr>
        <w:t>Информация об изменениях:</w:t>
      </w:r>
    </w:p>
    <w:bookmarkEnd w:id="362"/>
    <w:p w:rsidR="00000000" w:rsidRDefault="00BC2EBA">
      <w:pPr>
        <w:pStyle w:val="afb"/>
      </w:pPr>
      <w:r>
        <w:fldChar w:fldCharType="begin"/>
      </w:r>
      <w:r>
        <w:instrText>HYPERLINK "garantF1://12068373.1103"</w:instrText>
      </w:r>
      <w:r>
        <w:fldChar w:fldCharType="separate"/>
      </w:r>
      <w:r>
        <w:rPr>
          <w:rStyle w:val="a4"/>
        </w:rPr>
        <w:t>Федеральным законом</w:t>
      </w:r>
      <w:r>
        <w:fldChar w:fldCharType="end"/>
      </w:r>
      <w:r>
        <w:t xml:space="preserve"> от 18 июля 200</w:t>
      </w:r>
      <w:r>
        <w:t>9 г. N 182-ФЗ пункт 6 статьи 18 настоящего Федерального закона изложен в новой редакции</w:t>
      </w:r>
    </w:p>
    <w:p w:rsidR="00000000" w:rsidRDefault="00BC2EBA">
      <w:pPr>
        <w:pStyle w:val="afb"/>
      </w:pPr>
      <w:hyperlink r:id="rId303" w:history="1">
        <w:r>
          <w:rPr>
            <w:rStyle w:val="a4"/>
          </w:rPr>
          <w:t>См. текст пункта в предыдущей редакции</w:t>
        </w:r>
      </w:hyperlink>
    </w:p>
    <w:p w:rsidR="00000000" w:rsidRDefault="00BC2EBA">
      <w:r>
        <w:t>6. На средства пенсионных накоплений и активы, в которые инвестированы средства пенсионных</w:t>
      </w:r>
      <w:r>
        <w:t xml:space="preserve"> накоплений, не может быть обращено взыскание по обязательствам фонда (за исключением обязательств фонда перед застрахованными лицами и их правопреемниками), вкладчиков, страхователя, управляющей компании (за исключением обязательств, возникших в связи с о</w:t>
      </w:r>
      <w:r>
        <w:t>существлением ею деятельности по доверительному управлению средствами пенсионных накоплений), специализированного депозитария и иных лиц, включая застрахованных лиц и участников, к ним также не могут применяться меры по обеспечению заявленных требований, в</w:t>
      </w:r>
      <w:r>
        <w:t xml:space="preserve"> том числе арест имущества.</w:t>
      </w:r>
    </w:p>
    <w:p w:rsidR="00000000" w:rsidRDefault="00BC2EBA">
      <w:bookmarkStart w:id="363" w:name="sub_11707"/>
      <w:r>
        <w:t>7. Исполнение обязательств субъектов отношений по негосударственному пенсионному обеспечению не может осуществляться за счет средств пенсионных накоплений.</w:t>
      </w:r>
    </w:p>
    <w:p w:rsidR="00000000" w:rsidRDefault="00BC2EBA">
      <w:pPr>
        <w:pStyle w:val="afa"/>
        <w:rPr>
          <w:color w:val="000000"/>
          <w:sz w:val="16"/>
          <w:szCs w:val="16"/>
        </w:rPr>
      </w:pPr>
      <w:bookmarkStart w:id="364" w:name="sub_90"/>
      <w:bookmarkEnd w:id="363"/>
      <w:r>
        <w:rPr>
          <w:color w:val="000000"/>
          <w:sz w:val="16"/>
          <w:szCs w:val="16"/>
        </w:rPr>
        <w:t>Информация об изменениях:</w:t>
      </w:r>
    </w:p>
    <w:bookmarkEnd w:id="364"/>
    <w:p w:rsidR="00000000" w:rsidRDefault="00BC2EBA">
      <w:pPr>
        <w:pStyle w:val="afb"/>
      </w:pPr>
      <w:r>
        <w:lastRenderedPageBreak/>
        <w:fldChar w:fldCharType="begin"/>
      </w:r>
      <w:r>
        <w:instrText>HYPERLINK "garan</w:instrText>
      </w:r>
      <w:r>
        <w:instrText>tF1://70601668.5195"</w:instrText>
      </w:r>
      <w:r>
        <w:fldChar w:fldCharType="separate"/>
      </w:r>
      <w:r>
        <w:rPr>
          <w:rStyle w:val="a4"/>
        </w:rPr>
        <w:t>Федеральным законом</w:t>
      </w:r>
      <w:r>
        <w:fldChar w:fldCharType="end"/>
      </w:r>
      <w:r>
        <w:t xml:space="preserve"> от 21 июля 2014 г. N 218-ФЗ в пункт 8 статьи 18 настоящего Федерального закона внесены изменения</w:t>
      </w:r>
    </w:p>
    <w:p w:rsidR="00000000" w:rsidRDefault="00BC2EBA">
      <w:pPr>
        <w:pStyle w:val="afb"/>
      </w:pPr>
      <w:hyperlink r:id="rId304" w:history="1">
        <w:r>
          <w:rPr>
            <w:rStyle w:val="a4"/>
          </w:rPr>
          <w:t>См. текст пункта в предыдущей редакции</w:t>
        </w:r>
      </w:hyperlink>
    </w:p>
    <w:p w:rsidR="00000000" w:rsidRDefault="00BC2EBA">
      <w:r>
        <w:t>8. Исполнение обязательств субъектов отн</w:t>
      </w:r>
      <w:r>
        <w:t>ошений по обязательному пенсионному страхованию не может осуществляться за счет средств пенсионных резервов.</w:t>
      </w:r>
    </w:p>
    <w:p w:rsidR="00000000" w:rsidRDefault="00BC2EBA">
      <w:bookmarkStart w:id="365" w:name="sub_92"/>
      <w:r>
        <w:t>Исполнение обязательств перед застрахованными лицами по выплате накопительной пенсии или срочной пенсионной выплаты не может осуществляться з</w:t>
      </w:r>
      <w:r>
        <w:t>а счет средств пенсионных накоплений застрахованных лиц, которым не установлена накопительная пенсия или срочная пенсионная выплата.</w:t>
      </w:r>
    </w:p>
    <w:bookmarkEnd w:id="365"/>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18 настоящего Федерального закона</w:t>
      </w:r>
    </w:p>
    <w:p w:rsidR="00000000" w:rsidRDefault="00BC2EBA">
      <w:pPr>
        <w:pStyle w:val="afa"/>
      </w:pPr>
    </w:p>
    <w:p w:rsidR="00000000" w:rsidRDefault="00BC2EBA">
      <w:pPr>
        <w:pStyle w:val="1"/>
      </w:pPr>
      <w:bookmarkStart w:id="366" w:name="sub_500"/>
      <w:r>
        <w:t>Глава V. Гарантии исполнения фондом обязательств</w:t>
      </w:r>
    </w:p>
    <w:bookmarkEnd w:id="366"/>
    <w:p w:rsidR="00000000" w:rsidRDefault="00BC2EBA"/>
    <w:p w:rsidR="00000000" w:rsidRDefault="00BC2EBA">
      <w:pPr>
        <w:pStyle w:val="af2"/>
      </w:pPr>
      <w:bookmarkStart w:id="367" w:name="sub_19"/>
      <w:r>
        <w:rPr>
          <w:rStyle w:val="a3"/>
        </w:rPr>
        <w:t>Статья 19.</w:t>
      </w:r>
      <w:r>
        <w:t xml:space="preserve"> </w:t>
      </w:r>
      <w:hyperlink r:id="rId305" w:history="1">
        <w:r>
          <w:rPr>
            <w:rStyle w:val="a4"/>
          </w:rPr>
          <w:t>Утратила силу</w:t>
        </w:r>
      </w:hyperlink>
      <w:r>
        <w:t xml:space="preserve"> с 1 января 2014 г.</w:t>
      </w:r>
    </w:p>
    <w:bookmarkEnd w:id="36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06" w:history="1">
        <w:r>
          <w:rPr>
            <w:rStyle w:val="a4"/>
          </w:rPr>
          <w:t>статьи 19</w:t>
        </w:r>
      </w:hyperlink>
    </w:p>
    <w:p w:rsidR="00000000" w:rsidRDefault="00BC2EBA">
      <w:pPr>
        <w:pStyle w:val="afb"/>
      </w:pPr>
    </w:p>
    <w:bookmarkStart w:id="368" w:name="sub_20"/>
    <w:p w:rsidR="00000000" w:rsidRDefault="00BC2EBA">
      <w:pPr>
        <w:pStyle w:val="afb"/>
      </w:pPr>
      <w:r>
        <w:fldChar w:fldCharType="begin"/>
      </w:r>
      <w:r>
        <w:instrText>HYPERLINK "garantF1://70452686.10211"</w:instrText>
      </w:r>
      <w:r>
        <w:fldChar w:fldCharType="separate"/>
      </w:r>
      <w:r>
        <w:rPr>
          <w:rStyle w:val="a4"/>
        </w:rPr>
        <w:t>Федеральным законом</w:t>
      </w:r>
      <w:r>
        <w:fldChar w:fldCharType="end"/>
      </w:r>
      <w:r>
        <w:t xml:space="preserve"> от 28 декабря 2013 г. N 410-ФЗ наименование статьи 20 настоящего Федерального закона изложено в новой редакции, </w:t>
      </w:r>
      <w:hyperlink r:id="rId307" w:history="1">
        <w:r>
          <w:rPr>
            <w:rStyle w:val="a4"/>
          </w:rPr>
          <w:t>вступающей в силу</w:t>
        </w:r>
      </w:hyperlink>
      <w:r>
        <w:t xml:space="preserve"> с 1 января 2014 г.</w:t>
      </w:r>
    </w:p>
    <w:bookmarkEnd w:id="368"/>
    <w:p w:rsidR="00000000" w:rsidRDefault="00BC2EBA">
      <w:pPr>
        <w:pStyle w:val="afb"/>
      </w:pPr>
      <w:r>
        <w:fldChar w:fldCharType="begin"/>
      </w:r>
      <w:r>
        <w:instrText>HY</w:instrText>
      </w:r>
      <w:r>
        <w:instrText>PERLINK "garantF1://57955672.20"</w:instrText>
      </w:r>
      <w:r>
        <w:fldChar w:fldCharType="separate"/>
      </w:r>
      <w:r>
        <w:rPr>
          <w:rStyle w:val="a4"/>
        </w:rPr>
        <w:t>См. текст наименования в предыдущей редакции</w:t>
      </w:r>
      <w:r>
        <w:fldChar w:fldCharType="end"/>
      </w:r>
    </w:p>
    <w:p w:rsidR="00000000" w:rsidRDefault="00BC2EBA">
      <w:pPr>
        <w:pStyle w:val="af2"/>
      </w:pPr>
      <w:r>
        <w:rPr>
          <w:rStyle w:val="a3"/>
        </w:rPr>
        <w:t>Статья 20.</w:t>
      </w:r>
      <w:r>
        <w:t xml:space="preserve"> Страховой резерв фонда</w:t>
      </w:r>
    </w:p>
    <w:p w:rsidR="00000000" w:rsidRDefault="00BC2EBA">
      <w:pPr>
        <w:pStyle w:val="afa"/>
        <w:rPr>
          <w:color w:val="000000"/>
          <w:sz w:val="16"/>
          <w:szCs w:val="16"/>
        </w:rPr>
      </w:pPr>
      <w:bookmarkStart w:id="369" w:name="sub_2010"/>
      <w:r>
        <w:rPr>
          <w:color w:val="000000"/>
          <w:sz w:val="16"/>
          <w:szCs w:val="16"/>
        </w:rPr>
        <w:t>Информация об изменениях:</w:t>
      </w:r>
    </w:p>
    <w:bookmarkEnd w:id="369"/>
    <w:p w:rsidR="00000000" w:rsidRDefault="00BC2EBA">
      <w:pPr>
        <w:pStyle w:val="afb"/>
      </w:pPr>
      <w:r>
        <w:fldChar w:fldCharType="begin"/>
      </w:r>
      <w:r>
        <w:instrText>HYPERLINK "garantF1://70452686.10212"</w:instrText>
      </w:r>
      <w:r>
        <w:fldChar w:fldCharType="separate"/>
      </w:r>
      <w:r>
        <w:rPr>
          <w:rStyle w:val="a4"/>
        </w:rPr>
        <w:t>Федеральным законом</w:t>
      </w:r>
      <w:r>
        <w:fldChar w:fldCharType="end"/>
      </w:r>
      <w:r>
        <w:t xml:space="preserve"> от 28 декабря 2013 г. N 410-ФЗ в пункт 1</w:t>
      </w:r>
      <w:r>
        <w:t xml:space="preserve"> статьи 20 настоящего Федерального закона внесены изменения, </w:t>
      </w:r>
      <w:hyperlink r:id="rId308" w:history="1">
        <w:r>
          <w:rPr>
            <w:rStyle w:val="a4"/>
          </w:rPr>
          <w:t>вступающие в силу</w:t>
        </w:r>
      </w:hyperlink>
      <w:r>
        <w:t xml:space="preserve"> с 1 января 2014 г.</w:t>
      </w:r>
    </w:p>
    <w:p w:rsidR="00000000" w:rsidRDefault="00BC2EBA">
      <w:pPr>
        <w:pStyle w:val="afb"/>
      </w:pPr>
      <w:hyperlink r:id="rId309" w:history="1">
        <w:r>
          <w:rPr>
            <w:rStyle w:val="a4"/>
          </w:rPr>
          <w:t>См. текст пункта в предыдущей редакции</w:t>
        </w:r>
      </w:hyperlink>
    </w:p>
    <w:p w:rsidR="00000000" w:rsidRDefault="00BC2EBA">
      <w:r>
        <w:t>1. Для обеспечения устойчивости исполнени</w:t>
      </w:r>
      <w:r>
        <w:t>я обязательств перед участниками фонд создает страховой резерв, который подлежит обособленному учету.</w:t>
      </w:r>
    </w:p>
    <w:bookmarkStart w:id="370" w:name="sub_2002"/>
    <w:p w:rsidR="00000000" w:rsidRDefault="00BC2EBA">
      <w:r>
        <w:fldChar w:fldCharType="begin"/>
      </w:r>
      <w:r>
        <w:instrText>HYPERLINK "garantF1://93093.1300"</w:instrText>
      </w:r>
      <w:r>
        <w:fldChar w:fldCharType="separate"/>
      </w:r>
      <w:r>
        <w:rPr>
          <w:rStyle w:val="a4"/>
        </w:rPr>
        <w:t>Нормативный размер</w:t>
      </w:r>
      <w:r>
        <w:fldChar w:fldCharType="end"/>
      </w:r>
      <w:r>
        <w:t xml:space="preserve"> страхового резерва и порядок его формирования и использования устанавливаются Банком России</w:t>
      </w:r>
      <w:r>
        <w:t>.</w:t>
      </w:r>
    </w:p>
    <w:p w:rsidR="00000000" w:rsidRDefault="00BC2EBA">
      <w:bookmarkStart w:id="371" w:name="sub_203"/>
      <w:bookmarkEnd w:id="370"/>
      <w:r>
        <w:t xml:space="preserve">Размещение страхового резерва осуществляется в </w:t>
      </w:r>
      <w:hyperlink r:id="rId310" w:history="1">
        <w:r>
          <w:rPr>
            <w:rStyle w:val="a4"/>
          </w:rPr>
          <w:t>порядке</w:t>
        </w:r>
      </w:hyperlink>
      <w:r>
        <w:t>, предусмотренном для размещения пенсионных резервов.</w:t>
      </w:r>
    </w:p>
    <w:p w:rsidR="00000000" w:rsidRDefault="00BC2EBA">
      <w:bookmarkStart w:id="372" w:name="sub_2020"/>
      <w:bookmarkEnd w:id="371"/>
      <w:r>
        <w:t xml:space="preserve">2. </w:t>
      </w:r>
      <w:hyperlink r:id="rId311" w:history="1">
        <w:r>
          <w:rPr>
            <w:rStyle w:val="a4"/>
          </w:rPr>
          <w:t>Утратил силу</w:t>
        </w:r>
      </w:hyperlink>
      <w:r>
        <w:t xml:space="preserve"> с 1 января 2014 г.</w:t>
      </w:r>
    </w:p>
    <w:bookmarkEnd w:id="37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12" w:history="1">
        <w:r>
          <w:rPr>
            <w:rStyle w:val="a4"/>
          </w:rPr>
          <w:t>пункта 2 статьи 20</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20 настоящего Федерального закона</w:t>
      </w:r>
    </w:p>
    <w:p w:rsidR="00000000" w:rsidRDefault="00BC2EBA">
      <w:pPr>
        <w:pStyle w:val="afa"/>
      </w:pPr>
    </w:p>
    <w:p w:rsidR="00000000" w:rsidRDefault="00BC2EBA">
      <w:pPr>
        <w:pStyle w:val="afa"/>
        <w:rPr>
          <w:color w:val="000000"/>
          <w:sz w:val="16"/>
          <w:szCs w:val="16"/>
        </w:rPr>
      </w:pPr>
      <w:bookmarkStart w:id="373" w:name="sub_201"/>
      <w:r>
        <w:rPr>
          <w:color w:val="000000"/>
          <w:sz w:val="16"/>
          <w:szCs w:val="16"/>
        </w:rPr>
        <w:t>Информация об изменениях:</w:t>
      </w:r>
    </w:p>
    <w:bookmarkEnd w:id="373"/>
    <w:p w:rsidR="00000000" w:rsidRDefault="00BC2EBA">
      <w:pPr>
        <w:pStyle w:val="afb"/>
      </w:pPr>
      <w:r>
        <w:fldChar w:fldCharType="begin"/>
      </w:r>
      <w:r>
        <w:instrText>HYPERLINK "garantF1://70452686.1022"</w:instrText>
      </w:r>
      <w:r>
        <w:fldChar w:fldCharType="separate"/>
      </w:r>
      <w:r>
        <w:rPr>
          <w:rStyle w:val="a4"/>
        </w:rPr>
        <w:t xml:space="preserve">Федеральным </w:t>
      </w:r>
      <w:r>
        <w:rPr>
          <w:rStyle w:val="a4"/>
        </w:rPr>
        <w:t>законом</w:t>
      </w:r>
      <w:r>
        <w:fldChar w:fldCharType="end"/>
      </w:r>
      <w:r>
        <w:t xml:space="preserve"> от 28 декабря 2013 г. N 410-ФЗ настоящий Федеральный закон дополнен статьей 20.1, </w:t>
      </w:r>
      <w:hyperlink r:id="rId313" w:history="1">
        <w:r>
          <w:rPr>
            <w:rStyle w:val="a4"/>
          </w:rPr>
          <w:t>вступающей в силу</w:t>
        </w:r>
      </w:hyperlink>
      <w:r>
        <w:t xml:space="preserve"> с 1 января 2014 г.</w:t>
      </w:r>
    </w:p>
    <w:p w:rsidR="00000000" w:rsidRDefault="00BC2EBA">
      <w:r>
        <w:rPr>
          <w:rStyle w:val="a3"/>
        </w:rPr>
        <w:t>Статья 20.1.</w:t>
      </w:r>
      <w:r>
        <w:t xml:space="preserve"> Резерв фонда по обязательному пенсионному страхованию</w:t>
      </w:r>
    </w:p>
    <w:p w:rsidR="00000000" w:rsidRDefault="00BC2EBA">
      <w:bookmarkStart w:id="374" w:name="sub_2011"/>
      <w:r>
        <w:t>1. Для обесп</w:t>
      </w:r>
      <w:r>
        <w:t xml:space="preserve">ечения устойчивости исполнения обязательств перед </w:t>
      </w:r>
      <w:r>
        <w:lastRenderedPageBreak/>
        <w:t>застрахованными лицами по договорам об обязательном пенсионном страховании фонд создает резерв по обязательному пенсионному страхованию.</w:t>
      </w:r>
    </w:p>
    <w:p w:rsidR="00000000" w:rsidRDefault="00BC2EBA">
      <w:bookmarkStart w:id="375" w:name="sub_2012"/>
      <w:bookmarkEnd w:id="374"/>
      <w:r>
        <w:t>2. Резерв фонда по обязательному пенсионному страхова</w:t>
      </w:r>
      <w:r>
        <w:t>нию формируется за счет:</w:t>
      </w:r>
    </w:p>
    <w:p w:rsidR="00000000" w:rsidRDefault="00BC2EBA">
      <w:bookmarkStart w:id="376" w:name="sub_20121"/>
      <w:bookmarkEnd w:id="375"/>
      <w:r>
        <w:t>1) ежегодных отчислений в резерв фонда по обязательному пенсионному страхованию, которые осуществляются за счет дохода от инвестирования средств пенсионных накоплений по итогам отчетного </w:t>
      </w:r>
      <w:r>
        <w:t>года, а при недостаточности или отсутствии такого дохода - за счет собственных средств фонда;</w:t>
      </w:r>
    </w:p>
    <w:p w:rsidR="00000000" w:rsidRDefault="00BC2EBA">
      <w:bookmarkStart w:id="377" w:name="sub_20122"/>
      <w:bookmarkEnd w:id="376"/>
      <w:r>
        <w:t>2) средств пенсионных накоплений, не полученных правопреемниками умерших застрахованных лиц;</w:t>
      </w:r>
    </w:p>
    <w:p w:rsidR="00000000" w:rsidRDefault="00BC2EBA">
      <w:pPr>
        <w:pStyle w:val="afa"/>
        <w:rPr>
          <w:color w:val="000000"/>
          <w:sz w:val="16"/>
          <w:szCs w:val="16"/>
        </w:rPr>
      </w:pPr>
      <w:bookmarkStart w:id="378" w:name="sub_201221"/>
      <w:bookmarkEnd w:id="377"/>
      <w:r>
        <w:rPr>
          <w:color w:val="000000"/>
          <w:sz w:val="16"/>
          <w:szCs w:val="16"/>
        </w:rPr>
        <w:t>Информация об изменениях:</w:t>
      </w:r>
    </w:p>
    <w:bookmarkEnd w:id="378"/>
    <w:p w:rsidR="00000000" w:rsidRDefault="00BC2EBA">
      <w:pPr>
        <w:pStyle w:val="afb"/>
      </w:pPr>
      <w:r>
        <w:fldChar w:fldCharType="begin"/>
      </w:r>
      <w:r>
        <w:instrText>HYPERLINK "garantF1://70601668.520"</w:instrText>
      </w:r>
      <w:r>
        <w:fldChar w:fldCharType="separate"/>
      </w:r>
      <w:r>
        <w:rPr>
          <w:rStyle w:val="a4"/>
        </w:rPr>
        <w:t>Федеральным законом</w:t>
      </w:r>
      <w:r>
        <w:fldChar w:fldCharType="end"/>
      </w:r>
      <w:r>
        <w:t xml:space="preserve"> от 21 июля 2014 г. N 218-ФЗ пункт 2 статьи 20.1 настоящего Федерального закона дополнен подпунктом 2.1</w:t>
      </w:r>
    </w:p>
    <w:p w:rsidR="00000000" w:rsidRDefault="00BC2EBA">
      <w:r>
        <w:t>2.1) средств пенсионных накоплений, подлежащих направлению в соответствии с настоящим Федер</w:t>
      </w:r>
      <w:r>
        <w:t>альным законом в резерв фонда по обязательному пенсионному страхованию;</w:t>
      </w:r>
    </w:p>
    <w:p w:rsidR="00000000" w:rsidRDefault="00BC2EBA">
      <w:bookmarkStart w:id="379" w:name="sub_20123"/>
      <w:r>
        <w:t>3) процентов за неправомерное пользование средствами пенсионных накоплений фондом, являвшимся предыдущим страховщиком по обязательному пенсионному страхованию;</w:t>
      </w:r>
    </w:p>
    <w:p w:rsidR="00000000" w:rsidRDefault="00BC2EBA">
      <w:bookmarkStart w:id="380" w:name="sub_20124"/>
      <w:bookmarkEnd w:id="379"/>
      <w:r>
        <w:t>4) доходов от инвестирования средств резерва фонда по обязательному пенсионному страхованию;</w:t>
      </w:r>
    </w:p>
    <w:p w:rsidR="00000000" w:rsidRDefault="00BC2EBA">
      <w:bookmarkStart w:id="381" w:name="sub_20125"/>
      <w:bookmarkEnd w:id="380"/>
      <w:r>
        <w:t>5) иного имущества, определенного по решению совета директоров (наблюдательного совета) фонда, в том числе средств акционеров фонда.</w:t>
      </w:r>
    </w:p>
    <w:p w:rsidR="00000000" w:rsidRDefault="00BC2EBA">
      <w:pPr>
        <w:pStyle w:val="afa"/>
        <w:rPr>
          <w:color w:val="000000"/>
          <w:sz w:val="16"/>
          <w:szCs w:val="16"/>
        </w:rPr>
      </w:pPr>
      <w:bookmarkStart w:id="382" w:name="sub_2013"/>
      <w:bookmarkEnd w:id="381"/>
      <w:r>
        <w:rPr>
          <w:color w:val="000000"/>
          <w:sz w:val="16"/>
          <w:szCs w:val="16"/>
        </w:rPr>
        <w:t>Информация об изменениях:</w:t>
      </w:r>
    </w:p>
    <w:bookmarkEnd w:id="382"/>
    <w:p w:rsidR="00000000" w:rsidRDefault="00BC2EBA">
      <w:pPr>
        <w:pStyle w:val="afb"/>
      </w:pPr>
      <w:r>
        <w:fldChar w:fldCharType="begin"/>
      </w:r>
      <w:r>
        <w:instrText>HYPERLINK "garantF1://71009716.7300"</w:instrText>
      </w:r>
      <w:r>
        <w:fldChar w:fldCharType="separate"/>
      </w:r>
      <w:r>
        <w:rPr>
          <w:rStyle w:val="a4"/>
        </w:rPr>
        <w:t>Федеральным законом</w:t>
      </w:r>
      <w:r>
        <w:fldChar w:fldCharType="end"/>
      </w:r>
      <w:r>
        <w:t xml:space="preserve"> от 29 июня 2015 г. N 210-ФЗ в пункт 3 статьи 20.1 настоящего Федерального закона внесены изменения, </w:t>
      </w:r>
      <w:hyperlink r:id="rId314" w:history="1">
        <w:r>
          <w:rPr>
            <w:rStyle w:val="a4"/>
          </w:rPr>
          <w:t>вступающие в силу</w:t>
        </w:r>
      </w:hyperlink>
      <w:r>
        <w:t xml:space="preserve"> с 1 июля 2015 г. и </w:t>
      </w:r>
      <w:hyperlink r:id="rId315" w:history="1">
        <w:r>
          <w:rPr>
            <w:rStyle w:val="a4"/>
          </w:rPr>
          <w:t>распространяющиеся</w:t>
        </w:r>
      </w:hyperlink>
      <w:r>
        <w:t xml:space="preserve"> на правоотношения, возникшие с 1 января 2015 г.</w:t>
      </w:r>
    </w:p>
    <w:p w:rsidR="00000000" w:rsidRDefault="00BC2EBA">
      <w:pPr>
        <w:pStyle w:val="afb"/>
      </w:pPr>
      <w:hyperlink r:id="rId316" w:history="1">
        <w:r>
          <w:rPr>
            <w:rStyle w:val="a4"/>
          </w:rPr>
          <w:t>См. текст пункта в предыдущей редакции</w:t>
        </w:r>
      </w:hyperlink>
    </w:p>
    <w:p w:rsidR="00000000" w:rsidRDefault="00BC2EBA">
      <w:r>
        <w:t>3. Расчетной базой для определения размера ежегодны</w:t>
      </w:r>
      <w:r>
        <w:t>х отчислений в резерв фонда по обязательному пенсионному страхованию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w:t>
      </w:r>
      <w:r>
        <w:t xml:space="preserve">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фонда, предназначенном для операций со средствами пенсионных нак</w:t>
      </w:r>
      <w:r>
        <w:t>оплений, за отчетный год.</w:t>
      </w:r>
    </w:p>
    <w:p w:rsidR="00000000" w:rsidRDefault="00BC2EBA">
      <w:r>
        <w:t xml:space="preserve">При этом стоимость чистых активов рассчитывается в соответствии со </w:t>
      </w:r>
      <w:hyperlink w:anchor="sub_3614" w:history="1">
        <w:r>
          <w:rPr>
            <w:rStyle w:val="a4"/>
          </w:rPr>
          <w:t>статьей 36.14</w:t>
        </w:r>
      </w:hyperlink>
      <w:r>
        <w:t xml:space="preserve"> настоящего Федерального закона. Средняя стоимость чистых активов рассчитывается путем сложения стоимости чистых активов по </w:t>
      </w:r>
      <w:r>
        <w:t>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rsidR="00000000" w:rsidRDefault="00BC2EBA">
      <w:bookmarkStart w:id="383" w:name="sub_20133"/>
      <w:r>
        <w:t>Средний размер остатков денежных средств на счете (счетах) фонда</w:t>
      </w:r>
      <w:r>
        <w:t>, предназначенном для операций со средствами пенсионных накоплений, рассчитывается путем сложения остатков денежных средств на счете (счетах) фонда, предназначенном для операций со средствами пенсионных накоплений, на конец каждого рабочего дня отчетного г</w:t>
      </w:r>
      <w:r>
        <w:t>ода и деления полученной суммы на количество рабочих дней в отчетном году.</w:t>
      </w:r>
    </w:p>
    <w:p w:rsidR="00000000" w:rsidRDefault="00BC2EBA">
      <w:bookmarkStart w:id="384" w:name="sub_2014"/>
      <w:bookmarkEnd w:id="383"/>
      <w:r>
        <w:t xml:space="preserve">4. Размер резерва фонда по обязательному пенсионному страхованию после 1 </w:t>
      </w:r>
      <w:r>
        <w:lastRenderedPageBreak/>
        <w:t>января 2018 года должен составлять не менее 1 процента и не более 10 процентов от расчетной</w:t>
      </w:r>
      <w:r>
        <w:t xml:space="preserve"> базы, указанной в </w:t>
      </w:r>
      <w:hyperlink w:anchor="sub_2013" w:history="1">
        <w:r>
          <w:rPr>
            <w:rStyle w:val="a4"/>
          </w:rPr>
          <w:t>пункте 3</w:t>
        </w:r>
      </w:hyperlink>
      <w:r>
        <w:t xml:space="preserve"> настоящей статьи, по состоянию на 31 декабря каждого отчетного года.</w:t>
      </w:r>
    </w:p>
    <w:p w:rsidR="00000000" w:rsidRDefault="00BC2EBA">
      <w:bookmarkStart w:id="385" w:name="sub_2015"/>
      <w:bookmarkEnd w:id="384"/>
      <w:r>
        <w:t>5. В случае превышения максимального размера резерва фонда по обязательному пенсионному страхованию по состоянию на 3</w:t>
      </w:r>
      <w:r>
        <w:t>1 декабря очередного отчетного года фонд не осуществляет отчисление в резерв по обязательному пенсионному страхованию за расчетный период.</w:t>
      </w:r>
    </w:p>
    <w:p w:rsidR="00000000" w:rsidRDefault="00BC2EBA">
      <w:bookmarkStart w:id="386" w:name="sub_2016"/>
      <w:bookmarkEnd w:id="385"/>
      <w:r>
        <w:t>6. Расчетным периодом для осуществления отчислений в резерв фонда по обязательному пенсионному страхо</w:t>
      </w:r>
      <w:r>
        <w:t>ванию является календарный год.</w:t>
      </w:r>
    </w:p>
    <w:p w:rsidR="00000000" w:rsidRDefault="00BC2EBA">
      <w:bookmarkStart w:id="387" w:name="sub_2017"/>
      <w:bookmarkEnd w:id="386"/>
      <w:r>
        <w:t xml:space="preserve">7. </w:t>
      </w:r>
      <w:hyperlink r:id="rId317" w:history="1">
        <w:r>
          <w:rPr>
            <w:rStyle w:val="a4"/>
          </w:rPr>
          <w:t>Ставка</w:t>
        </w:r>
      </w:hyperlink>
      <w:r>
        <w:t xml:space="preserve"> ежегодных отчислений в резерв фонда по обязательному пенсионному страхованию или порядок ее расчета устанавливается Банком России и не может превышать 0,5 процент</w:t>
      </w:r>
      <w:r>
        <w:t xml:space="preserve">а расчетной базы, определенной в соответствии с </w:t>
      </w:r>
      <w:hyperlink w:anchor="sub_2013" w:history="1">
        <w:r>
          <w:rPr>
            <w:rStyle w:val="a4"/>
          </w:rPr>
          <w:t>пунктом 3</w:t>
        </w:r>
      </w:hyperlink>
      <w:r>
        <w:t xml:space="preserve"> настоящей статьи.</w:t>
      </w:r>
    </w:p>
    <w:p w:rsidR="00000000" w:rsidRDefault="00BC2EBA">
      <w:bookmarkStart w:id="388" w:name="sub_2018"/>
      <w:bookmarkEnd w:id="387"/>
      <w:r>
        <w:t>8. За счет средств резерва фонда по обязательному пенсионному страхованию осуществляются:</w:t>
      </w:r>
    </w:p>
    <w:p w:rsidR="00000000" w:rsidRDefault="00BC2EBA">
      <w:bookmarkStart w:id="389" w:name="sub_20181"/>
      <w:bookmarkEnd w:id="388"/>
      <w:r>
        <w:t>1) гарантийное восполнение в сл</w:t>
      </w:r>
      <w:r>
        <w:t xml:space="preserve">учаях, предусмотренных </w:t>
      </w:r>
      <w:hyperlink r:id="rId318"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w:t>
      </w:r>
      <w:r>
        <w:t>становлении и осуществлении выплат за счет средств пенсионных накоплений" (далее - гарантийное восполнение);</w:t>
      </w:r>
    </w:p>
    <w:p w:rsidR="00000000" w:rsidRDefault="00BC2EBA">
      <w:bookmarkStart w:id="390" w:name="sub_20182"/>
      <w:bookmarkEnd w:id="389"/>
      <w:r>
        <w:t>2) выплаты средств пенсионных накоплений правопреемникам умершего застрахованного лица в случаях, предусмотренных настоящим Федер</w:t>
      </w:r>
      <w:r>
        <w:t>альным законом.</w:t>
      </w:r>
    </w:p>
    <w:p w:rsidR="00000000" w:rsidRDefault="00BC2EBA">
      <w:bookmarkStart w:id="391" w:name="sub_2019"/>
      <w:bookmarkEnd w:id="390"/>
      <w:r>
        <w:t xml:space="preserve">9. В случае, если исполнение фондом обязанностей по использованию резерва по обязательному пенсионному страхованию, предусмотренных </w:t>
      </w:r>
      <w:hyperlink r:id="rId319" w:history="1">
        <w:r>
          <w:rPr>
            <w:rStyle w:val="a4"/>
          </w:rPr>
          <w:t>Федеральным законом</w:t>
        </w:r>
      </w:hyperlink>
      <w:r>
        <w:t xml:space="preserve"> "О гарантировании прав застрахован</w:t>
      </w:r>
      <w:r>
        <w:t>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привело к снижению величины резерва фо</w:t>
      </w:r>
      <w:r>
        <w:t xml:space="preserve">нда по обязательному пенсионному страхованию ниже минимальной величины, установленной </w:t>
      </w:r>
      <w:hyperlink w:anchor="sub_2014" w:history="1">
        <w:r>
          <w:rPr>
            <w:rStyle w:val="a4"/>
          </w:rPr>
          <w:t>пунктом 4</w:t>
        </w:r>
      </w:hyperlink>
      <w:r>
        <w:t xml:space="preserve"> настоящей статьи, фонд обязан восстановить минимальную величину резерва по обязательному пенсионному страхованию в течение трех лет со</w:t>
      </w:r>
      <w:r>
        <w:t xml:space="preserve"> дня выявления факта снижения величины указанного резерва.</w:t>
      </w:r>
    </w:p>
    <w:p w:rsidR="00000000" w:rsidRDefault="00BC2EBA">
      <w:bookmarkStart w:id="392" w:name="sub_20110"/>
      <w:bookmarkEnd w:id="391"/>
      <w:r>
        <w:t xml:space="preserve">10. </w:t>
      </w:r>
      <w:hyperlink r:id="rId320" w:history="1">
        <w:r>
          <w:rPr>
            <w:rStyle w:val="a4"/>
          </w:rPr>
          <w:t>Дополнительные требования</w:t>
        </w:r>
      </w:hyperlink>
      <w:r>
        <w:t xml:space="preserve"> к порядку формирования резерва фонда по обязательному пенсионному страхованию, порядок его инвестирования и порядо</w:t>
      </w:r>
      <w:r>
        <w:t>к его использования устанавливаются Банком России.</w:t>
      </w:r>
    </w:p>
    <w:p w:rsidR="00000000" w:rsidRDefault="00BC2EBA">
      <w:bookmarkStart w:id="393" w:name="sub_20111"/>
      <w:bookmarkEnd w:id="392"/>
      <w:r>
        <w:t>11. Средства резерва фонда по обязательному пенсионному страхованию являются обособленной частью средств пенсионных накоплений и подлежат обособленному учету фондом.</w:t>
      </w:r>
    </w:p>
    <w:bookmarkEnd w:id="393"/>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321" w:history="1">
        <w:r>
          <w:rPr>
            <w:rStyle w:val="a4"/>
          </w:rPr>
          <w:t>комментарии</w:t>
        </w:r>
      </w:hyperlink>
      <w:r>
        <w:t xml:space="preserve"> к статье 20.1 настоящего Федерального закона</w:t>
      </w:r>
    </w:p>
    <w:p w:rsidR="00000000" w:rsidRDefault="00BC2EBA">
      <w:pPr>
        <w:pStyle w:val="afa"/>
      </w:pPr>
    </w:p>
    <w:p w:rsidR="00000000" w:rsidRDefault="00BC2EBA">
      <w:pPr>
        <w:pStyle w:val="af2"/>
      </w:pPr>
      <w:bookmarkStart w:id="394" w:name="sub_20002"/>
      <w:r>
        <w:rPr>
          <w:rStyle w:val="a3"/>
        </w:rPr>
        <w:t>Статья 20.2.</w:t>
      </w:r>
      <w:r>
        <w:t xml:space="preserve"> </w:t>
      </w:r>
      <w:hyperlink r:id="rId322" w:history="1">
        <w:r>
          <w:rPr>
            <w:rStyle w:val="a4"/>
          </w:rPr>
          <w:t>Утратила силу</w:t>
        </w:r>
      </w:hyperlink>
      <w:r>
        <w:t>.</w:t>
      </w:r>
    </w:p>
    <w:bookmarkEnd w:id="39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23" w:history="1">
        <w:r>
          <w:rPr>
            <w:rStyle w:val="a4"/>
          </w:rPr>
          <w:t>статьи 20.2</w:t>
        </w:r>
      </w:hyperlink>
    </w:p>
    <w:p w:rsidR="00000000" w:rsidRDefault="00BC2EBA">
      <w:pPr>
        <w:pStyle w:val="afb"/>
      </w:pPr>
    </w:p>
    <w:bookmarkStart w:id="395" w:name="sub_2003"/>
    <w:p w:rsidR="00000000" w:rsidRDefault="00BC2EBA">
      <w:pPr>
        <w:pStyle w:val="afb"/>
      </w:pPr>
      <w:r>
        <w:fldChar w:fldCharType="begin"/>
      </w:r>
      <w:r>
        <w:instrText>HYPERLINK "garantF1://70452686.124"</w:instrText>
      </w:r>
      <w:r>
        <w:fldChar w:fldCharType="separate"/>
      </w:r>
      <w:r>
        <w:rPr>
          <w:rStyle w:val="a4"/>
        </w:rPr>
        <w:t>Федеральным законом</w:t>
      </w:r>
      <w:r>
        <w:fldChar w:fldCharType="end"/>
      </w:r>
      <w:r>
        <w:t xml:space="preserve"> от 28 декабря 2013 г. N 410-ФЗ настоящий Федеральный закон дополнен статьей 20.3, </w:t>
      </w:r>
      <w:hyperlink r:id="rId324" w:history="1">
        <w:r>
          <w:rPr>
            <w:rStyle w:val="a4"/>
          </w:rPr>
          <w:t>вступающей в силу</w:t>
        </w:r>
      </w:hyperlink>
      <w:r>
        <w:t xml:space="preserve"> с 1 января 2014 г.</w:t>
      </w:r>
    </w:p>
    <w:bookmarkEnd w:id="395"/>
    <w:p w:rsidR="00000000" w:rsidRDefault="00BC2EBA">
      <w:r>
        <w:rPr>
          <w:rStyle w:val="a3"/>
        </w:rPr>
        <w:t>Статья 2</w:t>
      </w:r>
      <w:r>
        <w:rPr>
          <w:rStyle w:val="a3"/>
        </w:rPr>
        <w:t>0.3.</w:t>
      </w:r>
      <w:r>
        <w:t xml:space="preserve"> Дивиденды</w:t>
      </w:r>
    </w:p>
    <w:p w:rsidR="00000000" w:rsidRDefault="00BC2EBA">
      <w:r>
        <w:t xml:space="preserve">Фонд не вправе принять решение (объявлять) о выплате дивидендов по акциям </w:t>
      </w:r>
      <w:r>
        <w:lastRenderedPageBreak/>
        <w:t>до истечения пяти лет со дня его государственной регистрации.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325" w:history="1">
        <w:r>
          <w:rPr>
            <w:rStyle w:val="a4"/>
          </w:rPr>
          <w:t>комментарии</w:t>
        </w:r>
      </w:hyperlink>
      <w:r>
        <w:t xml:space="preserve"> к статье 20.3 настоящего Федерального закон</w:t>
      </w:r>
      <w:r>
        <w:t>а</w:t>
      </w:r>
    </w:p>
    <w:p w:rsidR="00000000" w:rsidRDefault="00BC2EBA">
      <w:pPr>
        <w:pStyle w:val="afa"/>
      </w:pPr>
    </w:p>
    <w:p w:rsidR="00000000" w:rsidRDefault="00BC2EBA">
      <w:pPr>
        <w:pStyle w:val="afa"/>
        <w:rPr>
          <w:color w:val="000000"/>
          <w:sz w:val="16"/>
          <w:szCs w:val="16"/>
        </w:rPr>
      </w:pPr>
      <w:bookmarkStart w:id="396" w:name="sub_21"/>
      <w:r>
        <w:rPr>
          <w:color w:val="000000"/>
          <w:sz w:val="16"/>
          <w:szCs w:val="16"/>
        </w:rPr>
        <w:t>Информация об изменениях:</w:t>
      </w:r>
    </w:p>
    <w:bookmarkEnd w:id="396"/>
    <w:p w:rsidR="00000000" w:rsidRDefault="00BC2EBA">
      <w:pPr>
        <w:pStyle w:val="afb"/>
      </w:pPr>
      <w:r>
        <w:fldChar w:fldCharType="begin"/>
      </w:r>
      <w:r>
        <w:instrText>HYPERLINK "garantF1://70452686.125"</w:instrText>
      </w:r>
      <w:r>
        <w:fldChar w:fldCharType="separate"/>
      </w:r>
      <w:r>
        <w:rPr>
          <w:rStyle w:val="a4"/>
        </w:rPr>
        <w:t>Федеральным законом</w:t>
      </w:r>
      <w:r>
        <w:fldChar w:fldCharType="end"/>
      </w:r>
      <w:r>
        <w:t xml:space="preserve"> от 28 декабря 2013 г. N 410-ФЗ в статью 21 настоящего Федерального закона внесены изменения, </w:t>
      </w:r>
      <w:hyperlink r:id="rId326" w:history="1">
        <w:r>
          <w:rPr>
            <w:rStyle w:val="a4"/>
          </w:rPr>
          <w:t>вступающие в силу</w:t>
        </w:r>
      </w:hyperlink>
      <w:r>
        <w:t xml:space="preserve"> с 1 января 2014 г.</w:t>
      </w:r>
    </w:p>
    <w:p w:rsidR="00000000" w:rsidRDefault="00BC2EBA">
      <w:pPr>
        <w:pStyle w:val="afb"/>
      </w:pPr>
      <w:hyperlink r:id="rId327" w:history="1">
        <w:r>
          <w:rPr>
            <w:rStyle w:val="a4"/>
          </w:rPr>
          <w:t>См. текст статьи в предыдущей редакции</w:t>
        </w:r>
      </w:hyperlink>
    </w:p>
    <w:p w:rsidR="00000000" w:rsidRDefault="00BC2EBA">
      <w:pPr>
        <w:pStyle w:val="af2"/>
      </w:pPr>
      <w:r>
        <w:rPr>
          <w:rStyle w:val="a3"/>
        </w:rPr>
        <w:t>Статья 21.</w:t>
      </w:r>
      <w:r>
        <w:t xml:space="preserve"> Актуарное оценивание деятельности фонда</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Об актуарной деятельности в РФ см. </w:t>
      </w:r>
      <w:hyperlink r:id="rId328" w:history="1">
        <w:r>
          <w:rPr>
            <w:rStyle w:val="a4"/>
          </w:rPr>
          <w:t>Федеральный закон</w:t>
        </w:r>
      </w:hyperlink>
      <w:r>
        <w:t xml:space="preserve"> от 2 ноября </w:t>
      </w:r>
      <w:r>
        <w:t>2013 г. N 293-ФЗ</w:t>
      </w:r>
    </w:p>
    <w:p w:rsidR="00000000" w:rsidRDefault="00BC2EBA">
      <w:bookmarkStart w:id="397" w:name="sub_2101"/>
      <w:r>
        <w:t>Деятельность фонда по негосударственному пенсионному обеспечению и обязательному пенсионному страхованию подлежит ежегодному актуарному оцениванию по итогам финансового года.</w:t>
      </w:r>
    </w:p>
    <w:p w:rsidR="00000000" w:rsidRDefault="00BC2EBA">
      <w:bookmarkStart w:id="398" w:name="sub_2102"/>
      <w:bookmarkEnd w:id="397"/>
      <w:r>
        <w:t>Обязательное актуарное оценивание провод</w:t>
      </w:r>
      <w:r>
        <w:t xml:space="preserve">ится в соответствии с </w:t>
      </w:r>
      <w:hyperlink r:id="rId329" w:history="1">
        <w:r>
          <w:rPr>
            <w:rStyle w:val="a4"/>
          </w:rPr>
          <w:t>законодательством</w:t>
        </w:r>
      </w:hyperlink>
      <w:r>
        <w:t xml:space="preserve"> об актуарной деятельности.</w:t>
      </w:r>
    </w:p>
    <w:p w:rsidR="00000000" w:rsidRDefault="00BC2EBA">
      <w:bookmarkStart w:id="399" w:name="sub_2103"/>
      <w:bookmarkEnd w:id="398"/>
      <w:r>
        <w:t>Актуарное заключение включает в себя результаты актуарного оценивания текущих и будущих обязательств фонда перед вкладчиками, участниками</w:t>
      </w:r>
      <w:r>
        <w:t xml:space="preserve"> и застрахованными лицами, результаты оценивания актуарной стоимости средств пенсионных резервов и средств пенсионных накоплений, а также результаты актуарного оценивания исполнения обязательств фонда перед участниками и застрахованными лицами в условиях п</w:t>
      </w:r>
      <w:r>
        <w:t>рекращения поступления взносов вкладчиков и страховых взносов по обязательному пенсионному страхованию.</w:t>
      </w:r>
    </w:p>
    <w:p w:rsidR="00000000" w:rsidRDefault="00BC2EBA">
      <w:bookmarkStart w:id="400" w:name="sub_2104"/>
      <w:bookmarkEnd w:id="399"/>
      <w:r>
        <w:t xml:space="preserve">Часть четвертая </w:t>
      </w:r>
      <w:hyperlink r:id="rId330" w:history="1">
        <w:r>
          <w:rPr>
            <w:rStyle w:val="a4"/>
          </w:rPr>
          <w:t>утратила силу</w:t>
        </w:r>
      </w:hyperlink>
      <w:r>
        <w:t>.</w:t>
      </w:r>
    </w:p>
    <w:bookmarkEnd w:id="40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31" w:history="1">
        <w:r>
          <w:rPr>
            <w:rStyle w:val="a4"/>
          </w:rPr>
          <w:t>части четвертой статьи 21</w:t>
        </w:r>
      </w:hyperlink>
    </w:p>
    <w:p w:rsidR="00000000" w:rsidRDefault="00BC2EBA">
      <w:bookmarkStart w:id="401" w:name="sub_2105"/>
      <w:r>
        <w:t>Требования к квалификации актуариев, осуществляющих актуарное оценивание деятельности фондов, устанавливаются Банком России.</w:t>
      </w:r>
    </w:p>
    <w:bookmarkEnd w:id="401"/>
    <w:p w:rsidR="00000000" w:rsidRDefault="00BC2EBA">
      <w:pPr>
        <w:pStyle w:val="afa"/>
        <w:rPr>
          <w:color w:val="000000"/>
          <w:sz w:val="16"/>
          <w:szCs w:val="16"/>
        </w:rPr>
      </w:pPr>
      <w:r>
        <w:rPr>
          <w:color w:val="000000"/>
          <w:sz w:val="16"/>
          <w:szCs w:val="16"/>
        </w:rPr>
        <w:t>ГАРАНТ:</w:t>
      </w:r>
    </w:p>
    <w:p w:rsidR="00000000" w:rsidRDefault="00BC2EBA">
      <w:pPr>
        <w:pStyle w:val="afa"/>
      </w:pPr>
      <w:r>
        <w:t>О требованиях, предъявляемых к актуарию и ответственному актуар</w:t>
      </w:r>
      <w:r>
        <w:t xml:space="preserve">ию, см. </w:t>
      </w:r>
      <w:hyperlink r:id="rId332" w:history="1">
        <w:r>
          <w:rPr>
            <w:rStyle w:val="a4"/>
          </w:rPr>
          <w:t>Федеральный закон</w:t>
        </w:r>
      </w:hyperlink>
      <w:r>
        <w:t xml:space="preserve"> от 2 ноября 2013 г. N 293-ФЗ "Об актуарной деятельности в Российской Федерации"</w:t>
      </w:r>
    </w:p>
    <w:p w:rsidR="00000000" w:rsidRDefault="00BC2EBA">
      <w:bookmarkStart w:id="402" w:name="sub_2106"/>
      <w:r>
        <w:t xml:space="preserve">Часть шестая </w:t>
      </w:r>
      <w:hyperlink r:id="rId333" w:history="1">
        <w:r>
          <w:rPr>
            <w:rStyle w:val="a4"/>
          </w:rPr>
          <w:t>утратила силу</w:t>
        </w:r>
      </w:hyperlink>
      <w:r>
        <w:t>.</w:t>
      </w:r>
    </w:p>
    <w:bookmarkEnd w:id="40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w:t>
      </w:r>
      <w:r>
        <w:t xml:space="preserve">текст </w:t>
      </w:r>
      <w:hyperlink r:id="rId334" w:history="1">
        <w:r>
          <w:rPr>
            <w:rStyle w:val="a4"/>
          </w:rPr>
          <w:t>части шестой статьи 21</w:t>
        </w:r>
      </w:hyperlink>
    </w:p>
    <w:p w:rsidR="00000000" w:rsidRDefault="00BC2EBA">
      <w:bookmarkStart w:id="403" w:name="sub_2107"/>
      <w:r>
        <w:t>В случае реорганизации фонда (фондов) актуарное заключение составляется по состоянию на конец последнего квартала, предшествующего дате принятия уполномоченным органом управления ф</w:t>
      </w:r>
      <w:r>
        <w:t>онда решения о реорганизации.</w:t>
      </w:r>
    </w:p>
    <w:p w:rsidR="00000000" w:rsidRDefault="00BC2EBA">
      <w:bookmarkStart w:id="404" w:name="sub_2108"/>
      <w:bookmarkEnd w:id="403"/>
      <w:r>
        <w:t>При проведении актуарного оценивания деятельности фонда (фондов) в связи с его реорганизацией подлежат рассмотрению передаточный акт или разделительный баланс и следующие документы:</w:t>
      </w:r>
    </w:p>
    <w:bookmarkEnd w:id="404"/>
    <w:p w:rsidR="00000000" w:rsidRDefault="00BC2EBA">
      <w:r>
        <w:t xml:space="preserve">документы, содержащие сведения о составе и структуре передаваемого при реорганизации фонда (фондов) имущества, в целях включения его в расчет величины уставного капитала каждого участвовавшего в реорганизации фонда и каждого фонда, созданного в результате </w:t>
      </w:r>
      <w:r>
        <w:t>реорганизации;</w:t>
      </w:r>
    </w:p>
    <w:p w:rsidR="00000000" w:rsidRDefault="00BC2EBA">
      <w:r>
        <w:t>пенсионные правила фонда, а также страховые правила фонда,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rsidR="00000000" w:rsidRDefault="00BC2EBA">
      <w:r>
        <w:lastRenderedPageBreak/>
        <w:t>документы, содержащие сведе</w:t>
      </w:r>
      <w:r>
        <w:t xml:space="preserve">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накоплений, в том числе включенные в выплатной резерв, а также средства, направленные на осуществление </w:t>
      </w:r>
      <w:r>
        <w:t>срочных пенсионных выплат, единовременных выплат, и экономическое обоснование возможности такой передачи;</w:t>
      </w:r>
    </w:p>
    <w:p w:rsidR="00000000" w:rsidRDefault="00BC2EBA">
      <w:r>
        <w:t>документы, содержащие сведения о составе и структуре обязательств фонда (фондов) перед вкладчиками, участниками и застрахованными лицами;</w:t>
      </w:r>
    </w:p>
    <w:p w:rsidR="00000000" w:rsidRDefault="00BC2EBA">
      <w:bookmarkStart w:id="405" w:name="sub_21086"/>
      <w:r>
        <w:t>абз</w:t>
      </w:r>
      <w:r>
        <w:t xml:space="preserve">ац шестой </w:t>
      </w:r>
      <w:hyperlink r:id="rId335" w:history="1">
        <w:r>
          <w:rPr>
            <w:rStyle w:val="a4"/>
          </w:rPr>
          <w:t>утратил силу</w:t>
        </w:r>
      </w:hyperlink>
      <w:r>
        <w:t>;</w:t>
      </w:r>
    </w:p>
    <w:bookmarkEnd w:id="40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36" w:history="1">
        <w:r>
          <w:rPr>
            <w:rStyle w:val="a4"/>
          </w:rPr>
          <w:t>абзаца шестого части восьмой статьи 21</w:t>
        </w:r>
      </w:hyperlink>
    </w:p>
    <w:p w:rsidR="00000000" w:rsidRDefault="00BC2EBA">
      <w:r>
        <w:t>документы, содержащие сведения о составе кредиторов и размерах требо</w:t>
      </w:r>
      <w:r>
        <w:t>ваний, подлежащих досрочному удовлетворению в связи с реорганизацией фонда (фондов) при условии выдачи Банком России согласования на проведение реорганизации фонда (фондов);</w:t>
      </w:r>
    </w:p>
    <w:p w:rsidR="00000000" w:rsidRDefault="00BC2EBA">
      <w:r>
        <w:t>документы, содержащие сведения о денежной оценке обязательств фонда перед кредитор</w:t>
      </w:r>
      <w:r>
        <w:t>ами фонда по обязательствам, возникшим из договоров об обязательном пенсионном страховании;</w:t>
      </w:r>
    </w:p>
    <w:p w:rsidR="00000000" w:rsidRDefault="00BC2EBA">
      <w:r>
        <w:t>документы, содержащие сведения о результатах проведения сопоставления денежной оценки обязательств фонда перед кредиторами фонда по обязательствам, возникшим из дог</w:t>
      </w:r>
      <w:r>
        <w:t>оворов об обязательном пенсионном страховании, и рыночной стоимости активов под обеспечение указанных обязательств.</w:t>
      </w:r>
    </w:p>
    <w:p w:rsidR="00000000" w:rsidRDefault="00BC2EBA">
      <w:pPr>
        <w:pStyle w:val="afa"/>
        <w:rPr>
          <w:color w:val="000000"/>
          <w:sz w:val="16"/>
          <w:szCs w:val="16"/>
        </w:rPr>
      </w:pPr>
      <w:r>
        <w:rPr>
          <w:color w:val="000000"/>
          <w:sz w:val="16"/>
          <w:szCs w:val="16"/>
        </w:rPr>
        <w:t>ГАРАНТ:</w:t>
      </w:r>
    </w:p>
    <w:p w:rsidR="00000000" w:rsidRDefault="00BC2EBA">
      <w:pPr>
        <w:pStyle w:val="afa"/>
      </w:pPr>
      <w:r>
        <w:t>О порядке проведения актуарного оценивания деятельности негосударственных пенсионных фондов по негосударственному пенсионному обеспе</w:t>
      </w:r>
      <w:r>
        <w:t xml:space="preserve">чению см. </w:t>
      </w:r>
      <w:hyperlink r:id="rId337" w:history="1">
        <w:r>
          <w:rPr>
            <w:rStyle w:val="a4"/>
          </w:rPr>
          <w:t>постановление</w:t>
        </w:r>
      </w:hyperlink>
      <w:r>
        <w:t xml:space="preserve"> Правительства РФ от 4 февраля 2009 г. N 95</w:t>
      </w:r>
    </w:p>
    <w:p w:rsidR="00000000" w:rsidRDefault="00BC2EBA">
      <w:pPr>
        <w:pStyle w:val="afa"/>
      </w:pPr>
      <w:r>
        <w:t>См. комментарии к статье 21 настоящего Федерального закона</w:t>
      </w:r>
    </w:p>
    <w:p w:rsidR="00000000" w:rsidRDefault="00BC2EBA">
      <w:pPr>
        <w:pStyle w:val="afa"/>
      </w:pPr>
    </w:p>
    <w:p w:rsidR="00000000" w:rsidRDefault="00BC2EBA">
      <w:pPr>
        <w:pStyle w:val="afa"/>
        <w:rPr>
          <w:color w:val="000000"/>
          <w:sz w:val="16"/>
          <w:szCs w:val="16"/>
        </w:rPr>
      </w:pPr>
      <w:bookmarkStart w:id="406" w:name="sub_22"/>
      <w:r>
        <w:rPr>
          <w:color w:val="000000"/>
          <w:sz w:val="16"/>
          <w:szCs w:val="16"/>
        </w:rPr>
        <w:t>Информация об изменениях:</w:t>
      </w:r>
    </w:p>
    <w:bookmarkEnd w:id="406"/>
    <w:p w:rsidR="00000000" w:rsidRDefault="00BC2EBA">
      <w:pPr>
        <w:pStyle w:val="afb"/>
      </w:pPr>
      <w:r>
        <w:fldChar w:fldCharType="begin"/>
      </w:r>
      <w:r>
        <w:instrText>HYPERLINK "garantF1://70601668.5023"</w:instrText>
      </w:r>
      <w:r>
        <w:fldChar w:fldCharType="separate"/>
      </w:r>
      <w:r>
        <w:rPr>
          <w:rStyle w:val="a4"/>
        </w:rPr>
        <w:t>Федеральным законом</w:t>
      </w:r>
      <w:r>
        <w:fldChar w:fldCharType="end"/>
      </w:r>
      <w:r>
        <w:t xml:space="preserve"> от 21 июля 2014 г. N 218-ФЗ в статью 22 настоящего Федерального закона внесены изменения, </w:t>
      </w:r>
      <w:hyperlink r:id="rId338" w:history="1">
        <w:r>
          <w:rPr>
            <w:rStyle w:val="a4"/>
          </w:rPr>
          <w:t>вступающие в силу</w:t>
        </w:r>
      </w:hyperlink>
      <w:r>
        <w:t xml:space="preserve"> с 1 января 2015 г.</w:t>
      </w:r>
    </w:p>
    <w:p w:rsidR="00000000" w:rsidRDefault="00BC2EBA">
      <w:pPr>
        <w:pStyle w:val="afb"/>
      </w:pPr>
      <w:hyperlink r:id="rId339" w:history="1">
        <w:r>
          <w:rPr>
            <w:rStyle w:val="a4"/>
          </w:rPr>
          <w:t>См. текст статьи в предыдущей редакции</w:t>
        </w:r>
      </w:hyperlink>
    </w:p>
    <w:p w:rsidR="00000000" w:rsidRDefault="00BC2EBA">
      <w:pPr>
        <w:pStyle w:val="af2"/>
      </w:pPr>
      <w:bookmarkStart w:id="407" w:name="sub_2204"/>
      <w:r>
        <w:rPr>
          <w:rStyle w:val="a3"/>
        </w:rPr>
        <w:t>Ст</w:t>
      </w:r>
      <w:r>
        <w:rPr>
          <w:rStyle w:val="a3"/>
        </w:rPr>
        <w:t>атья 22.</w:t>
      </w:r>
      <w:r>
        <w:t xml:space="preserve"> Аудит отчетности</w:t>
      </w:r>
    </w:p>
    <w:bookmarkEnd w:id="407"/>
    <w:p w:rsidR="00000000" w:rsidRDefault="00BC2EBA">
      <w:r>
        <w:t>Фонды обязаны ежегодно по итогам финансового года проводить аудит.</w:t>
      </w:r>
    </w:p>
    <w:p w:rsidR="00000000" w:rsidRDefault="00BC2EBA">
      <w:bookmarkStart w:id="408" w:name="sub_2202"/>
      <w:r>
        <w:t xml:space="preserve">Ежегодному аудиту в соответствии с </w:t>
      </w:r>
      <w:hyperlink r:id="rId340" w:history="1">
        <w:r>
          <w:rPr>
            <w:rStyle w:val="a4"/>
          </w:rPr>
          <w:t>законодательством</w:t>
        </w:r>
      </w:hyperlink>
      <w:r>
        <w:t xml:space="preserve"> Российской Федерации об аудиторской деятельности и требованиями настоящего Федерального закона подлежат ведение пенсионных счетов негосударственного пенсионного обеспечения и пенсионных счетов накопительной пенсии, бухгалтерская (финансовая) отчетность фо</w:t>
      </w:r>
      <w:r>
        <w:t>ндов, осуществление выплат негосударственных пенсий, выкупных сумм, накопительных пенсий, срочных пенсионных выплат, единовременных выплат, выплат правопреемникам, а также бухгалтерская (финансовая) отчетность управляющих компаний и специализированных депо</w:t>
      </w:r>
      <w:r>
        <w:t>зитариев по формированию и размещению средств пенсионных резервов и формированию, передаче и инвестированию средств пенсионных накоплений.</w:t>
      </w:r>
    </w:p>
    <w:p w:rsidR="00000000" w:rsidRDefault="00BC2EBA">
      <w:bookmarkStart w:id="409" w:name="sub_2203"/>
      <w:bookmarkEnd w:id="408"/>
      <w:r>
        <w:t>Не допускается проведение аудита аффилированным лицом фонда, его управляющей компании (управляющих ко</w:t>
      </w:r>
      <w:r>
        <w:t xml:space="preserve">мпаний) и специализированного депозитария. Аудиторская организация, осуществляющая проверку деятельности фонда, не может являться его акционером, а также акционером (участником) управляющей компании, </w:t>
      </w:r>
      <w:r>
        <w:lastRenderedPageBreak/>
        <w:t xml:space="preserve">специализированного депозитария, актуария этого фонда и </w:t>
      </w:r>
      <w:r>
        <w:t>оценщика.</w:t>
      </w:r>
    </w:p>
    <w:p w:rsidR="00000000" w:rsidRDefault="00BC2EBA">
      <w:bookmarkStart w:id="410" w:name="sub_224"/>
      <w:bookmarkEnd w:id="409"/>
      <w:r>
        <w:t>Аудиторское заключение представляется фондом в Банк России не позднее 30 июня.</w:t>
      </w:r>
    </w:p>
    <w:p w:rsidR="00000000" w:rsidRDefault="00BC2EBA">
      <w:bookmarkStart w:id="411" w:name="sub_225"/>
      <w:bookmarkEnd w:id="410"/>
      <w:r>
        <w:t>В случае реорганизации фонда (фондов) аудиторское заключение составляется по состоянию на окончание последнего квартала, предшествующего д</w:t>
      </w:r>
      <w:r>
        <w:t>ате принятия уполномоченным органом управления фонда решения о реорганизации.</w:t>
      </w:r>
    </w:p>
    <w:p w:rsidR="00000000" w:rsidRDefault="00BC2EBA">
      <w:bookmarkStart w:id="412" w:name="sub_2206"/>
      <w:bookmarkEnd w:id="411"/>
      <w:r>
        <w:t xml:space="preserve">Проверке, проводимой аудиторской организацией в связи с реорганизацией фонда (фондов), подлежат передаточный акт или разделительный баланс фонда (фондов) с учетом </w:t>
      </w:r>
      <w:r>
        <w:t>конкретной формы реорганизации, а также следующие документы:</w:t>
      </w:r>
    </w:p>
    <w:bookmarkEnd w:id="412"/>
    <w:p w:rsidR="00000000" w:rsidRDefault="00BC2EBA">
      <w:r>
        <w:t>документы, содержащие сведения о составе и структуре имущества, передаваемого при реорганизации фондов путем слияния или присоединения в целях включения его в уставной капитал каждого уча</w:t>
      </w:r>
      <w:r>
        <w:t>ствовавшего в реорганизации фонда и каждого фонда, созданного в результате реорганизации;</w:t>
      </w:r>
    </w:p>
    <w:p w:rsidR="00000000" w:rsidRDefault="00BC2EBA">
      <w:r>
        <w:t>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w:t>
      </w:r>
      <w:r>
        <w:t>ва пенсионных накоплений, в том числе включенные в выплатной резерв, а также средства, направленные на осуществление срочных пенсионных выплат, единовременных выплат, и экономическое обоснование возможности такой передачи;</w:t>
      </w:r>
    </w:p>
    <w:p w:rsidR="00000000" w:rsidRDefault="00BC2EBA">
      <w:r>
        <w:t xml:space="preserve">документы, содержащие сведения о </w:t>
      </w:r>
      <w:r>
        <w:t>составе и структуре обязательств фонда (фондов) перед вкладчиками, участниками и застрахованными лицами;</w:t>
      </w:r>
    </w:p>
    <w:p w:rsidR="00000000" w:rsidRDefault="00BC2EBA">
      <w:bookmarkStart w:id="413" w:name="sub_22065"/>
      <w:r>
        <w:t>документы, содержащие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обеспечения и пенсионных счетов накопительной части трудовой пенсии (с 1 января 2015 год</w:t>
      </w:r>
      <w:r>
        <w:t>а - пенсионных счетов накопительной пенсии), позволяющих определить обязательства фондов перед вкладчиками, участниками и застрахованными лицами;</w:t>
      </w:r>
    </w:p>
    <w:bookmarkEnd w:id="413"/>
    <w:p w:rsidR="00000000" w:rsidRDefault="00BC2EBA">
      <w:r>
        <w:t>документы, содержащие сведения о составе кредиторов и размерах требований, подлежащих досрочному удов</w:t>
      </w:r>
      <w:r>
        <w:t>летворению в связи с реорганизацией фонда (фондов) при условии выдачи Банком России согласования на проведение реорганизации фонда (фондов);</w:t>
      </w:r>
    </w:p>
    <w:p w:rsidR="00000000" w:rsidRDefault="00BC2EBA">
      <w:r>
        <w:t xml:space="preserve">документы, указанные в </w:t>
      </w:r>
      <w:hyperlink w:anchor="sub_330032" w:history="1">
        <w:r>
          <w:rPr>
            <w:rStyle w:val="a4"/>
          </w:rPr>
          <w:t>пункте 32 статьи 33</w:t>
        </w:r>
      </w:hyperlink>
      <w:r>
        <w:t xml:space="preserve"> настоящего Федерального закона, в случае, ес</w:t>
      </w:r>
      <w:r>
        <w:t>ли реорганизация фонда осуществляется в форме, предполагающей создание одного или нескольких новых фондов.</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22 настоящего Федерального закона</w:t>
      </w:r>
    </w:p>
    <w:p w:rsidR="00000000" w:rsidRDefault="00BC2EBA">
      <w:pPr>
        <w:pStyle w:val="afa"/>
      </w:pPr>
    </w:p>
    <w:p w:rsidR="00000000" w:rsidRDefault="00BC2EBA">
      <w:pPr>
        <w:pStyle w:val="afa"/>
        <w:rPr>
          <w:color w:val="000000"/>
          <w:sz w:val="16"/>
          <w:szCs w:val="16"/>
        </w:rPr>
      </w:pPr>
      <w:bookmarkStart w:id="414" w:name="sub_23"/>
      <w:r>
        <w:rPr>
          <w:color w:val="000000"/>
          <w:sz w:val="16"/>
          <w:szCs w:val="16"/>
        </w:rPr>
        <w:t>Информация об изменениях:</w:t>
      </w:r>
    </w:p>
    <w:bookmarkEnd w:id="414"/>
    <w:p w:rsidR="00000000" w:rsidRDefault="00BC2EBA">
      <w:pPr>
        <w:pStyle w:val="afb"/>
      </w:pPr>
      <w:r>
        <w:fldChar w:fldCharType="begin"/>
      </w:r>
      <w:r>
        <w:instrText>HYPERLINK "garantF1://70319190.817"</w:instrText>
      </w:r>
      <w:r>
        <w:fldChar w:fldCharType="separate"/>
      </w:r>
      <w:r>
        <w:rPr>
          <w:rStyle w:val="a4"/>
        </w:rPr>
        <w:t>Федераль</w:t>
      </w:r>
      <w:r>
        <w:rPr>
          <w:rStyle w:val="a4"/>
        </w:rPr>
        <w:t>ным законом</w:t>
      </w:r>
      <w:r>
        <w:fldChar w:fldCharType="end"/>
      </w:r>
      <w:r>
        <w:t xml:space="preserve"> от 23 июля 2013 г. N 251-ФЗ в статью 23 настоящего Федерального закона внесены изменения, </w:t>
      </w:r>
      <w:hyperlink r:id="rId341" w:history="1">
        <w:r>
          <w:rPr>
            <w:rStyle w:val="a4"/>
          </w:rPr>
          <w:t>вступающие в силу</w:t>
        </w:r>
      </w:hyperlink>
      <w:r>
        <w:t xml:space="preserve"> с 1 сентября 2013 г.</w:t>
      </w:r>
    </w:p>
    <w:p w:rsidR="00000000" w:rsidRDefault="00BC2EBA">
      <w:pPr>
        <w:pStyle w:val="afb"/>
      </w:pPr>
      <w:hyperlink r:id="rId342" w:history="1">
        <w:r>
          <w:rPr>
            <w:rStyle w:val="a4"/>
          </w:rPr>
          <w:t>См. текст статьи в предыдущей редакции</w:t>
        </w:r>
      </w:hyperlink>
    </w:p>
    <w:p w:rsidR="00000000" w:rsidRDefault="00BC2EBA">
      <w:pPr>
        <w:pStyle w:val="af2"/>
      </w:pPr>
      <w:r>
        <w:rPr>
          <w:rStyle w:val="a3"/>
        </w:rPr>
        <w:t>Статья 23.</w:t>
      </w:r>
      <w:r>
        <w:t xml:space="preserve"> Объединенные гарантийные фонды и страхование</w:t>
      </w:r>
    </w:p>
    <w:p w:rsidR="00000000" w:rsidRDefault="00BC2EBA">
      <w:r>
        <w:t xml:space="preserve">В целях обеспечения исполнения обязательств перед </w:t>
      </w:r>
      <w:hyperlink w:anchor="sub_103" w:history="1">
        <w:r>
          <w:rPr>
            <w:rStyle w:val="a4"/>
          </w:rPr>
          <w:t>участниками</w:t>
        </w:r>
      </w:hyperlink>
      <w:r>
        <w:t xml:space="preserve"> и застрахованными лицами фонды вправе создавать на добровольной основе объединенные гарантийные фонды.</w:t>
      </w:r>
    </w:p>
    <w:p w:rsidR="00000000" w:rsidRDefault="00BC2EBA">
      <w:bookmarkStart w:id="415" w:name="sub_2302"/>
      <w:r>
        <w:t>Принципы создания объединенных гарантийных фондов и порядок управления ими определяются входящими в них фондами в соответствии с федеральным законом.</w:t>
      </w:r>
    </w:p>
    <w:p w:rsidR="00000000" w:rsidRDefault="00BC2EBA">
      <w:bookmarkStart w:id="416" w:name="sub_2303"/>
      <w:bookmarkEnd w:id="415"/>
      <w:r>
        <w:t>Фонды вправе участвовать в обществах взаимного страхования, а также заключать договоры с</w:t>
      </w:r>
      <w:r>
        <w:t xml:space="preserve">трахования, обеспечивающие дополнительные гарантии </w:t>
      </w:r>
      <w:r>
        <w:lastRenderedPageBreak/>
        <w:t>исполнения обязательств фондов перед участниками.</w:t>
      </w:r>
    </w:p>
    <w:p w:rsidR="00000000" w:rsidRDefault="00BC2EBA">
      <w:bookmarkStart w:id="417" w:name="sub_2304"/>
      <w:bookmarkEnd w:id="416"/>
      <w:r>
        <w:t>На средства гарантийных фондов или имущество общества взаимного страхования не может быть обращено взыскание по обязательствам фондов, если</w:t>
      </w:r>
      <w:r>
        <w:t xml:space="preserve"> возникновение таких обязательств не было связано с осуществлением предусмотренной настоящим Федеральным законом деятельности.</w:t>
      </w:r>
    </w:p>
    <w:p w:rsidR="00000000" w:rsidRDefault="00BC2EBA">
      <w:bookmarkStart w:id="418" w:name="sub_2305"/>
      <w:bookmarkEnd w:id="417"/>
      <w:r>
        <w:t>Контроль за деятельностью объединенных гарантийных фондов осуществляется Банком России.</w:t>
      </w:r>
    </w:p>
    <w:bookmarkEnd w:id="418"/>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w:t>
      </w:r>
      <w:r>
        <w:t>нтарии к статье 23 настоящего Федерального закона</w:t>
      </w:r>
    </w:p>
    <w:p w:rsidR="00000000" w:rsidRDefault="00BC2EBA">
      <w:pPr>
        <w:pStyle w:val="afa"/>
      </w:pPr>
    </w:p>
    <w:p w:rsidR="00000000" w:rsidRDefault="00BC2EBA">
      <w:pPr>
        <w:pStyle w:val="1"/>
      </w:pPr>
      <w:bookmarkStart w:id="419" w:name="sub_600"/>
      <w:r>
        <w:t>Глава VI. Размещение средств пенсионных резервов и инвестирование средств пенсионных накоплений</w:t>
      </w:r>
    </w:p>
    <w:bookmarkEnd w:id="419"/>
    <w:p w:rsidR="00000000" w:rsidRDefault="00BC2EBA"/>
    <w:p w:rsidR="00000000" w:rsidRDefault="00BC2EBA">
      <w:pPr>
        <w:pStyle w:val="afa"/>
        <w:rPr>
          <w:color w:val="000000"/>
          <w:sz w:val="16"/>
          <w:szCs w:val="16"/>
        </w:rPr>
      </w:pPr>
      <w:bookmarkStart w:id="420" w:name="sub_24"/>
      <w:r>
        <w:rPr>
          <w:color w:val="000000"/>
          <w:sz w:val="16"/>
          <w:szCs w:val="16"/>
        </w:rPr>
        <w:t>Информация об изменениях:</w:t>
      </w:r>
    </w:p>
    <w:bookmarkEnd w:id="420"/>
    <w:p w:rsidR="00000000" w:rsidRDefault="00BC2EBA">
      <w:pPr>
        <w:pStyle w:val="afb"/>
      </w:pPr>
      <w:r>
        <w:fldChar w:fldCharType="begin"/>
      </w:r>
      <w:r>
        <w:instrText>HYPERLINK "garantF1://70601668.5024"</w:instrText>
      </w:r>
      <w:r>
        <w:fldChar w:fldCharType="separate"/>
      </w:r>
      <w:r>
        <w:rPr>
          <w:rStyle w:val="a4"/>
        </w:rPr>
        <w:t>Федеральным законом</w:t>
      </w:r>
      <w:r>
        <w:fldChar w:fldCharType="end"/>
      </w:r>
      <w:r>
        <w:t xml:space="preserve"> от 21 июля 2014 г. N 218-ФЗ статья 24 настоящего Федерального закона изложена в новой редакции</w:t>
      </w:r>
    </w:p>
    <w:p w:rsidR="00000000" w:rsidRDefault="00BC2EBA">
      <w:pPr>
        <w:pStyle w:val="afb"/>
      </w:pPr>
      <w:hyperlink r:id="rId343" w:history="1">
        <w:r>
          <w:rPr>
            <w:rStyle w:val="a4"/>
          </w:rPr>
          <w:t>См. текст статьи в предыдущей редакции</w:t>
        </w:r>
      </w:hyperlink>
    </w:p>
    <w:p w:rsidR="00000000" w:rsidRDefault="00BC2EBA">
      <w:pPr>
        <w:pStyle w:val="af2"/>
      </w:pPr>
      <w:r>
        <w:rPr>
          <w:rStyle w:val="a3"/>
        </w:rPr>
        <w:t>Статья 24.</w:t>
      </w:r>
      <w:r>
        <w:t xml:space="preserve"> Принципы размещения средств пенсионных резервов и инвестирования средст</w:t>
      </w:r>
      <w:r>
        <w:t>в пенсионных накоплений</w:t>
      </w:r>
    </w:p>
    <w:p w:rsidR="00000000" w:rsidRDefault="00BC2EBA">
      <w:bookmarkStart w:id="421" w:name="sub_12501"/>
      <w:r>
        <w:t>Размещение средств пенсионных резервов и инвестирование средств пенсионных накоплений осуществляются на следующих принципах:</w:t>
      </w:r>
    </w:p>
    <w:p w:rsidR="00000000" w:rsidRDefault="00BC2EBA">
      <w:bookmarkStart w:id="422" w:name="sub_2401"/>
      <w:bookmarkEnd w:id="421"/>
      <w:r>
        <w:t>1) обеспечения сохранности указанных средств;</w:t>
      </w:r>
    </w:p>
    <w:p w:rsidR="00000000" w:rsidRDefault="00BC2EBA">
      <w:bookmarkStart w:id="423" w:name="sub_2402"/>
      <w:bookmarkEnd w:id="422"/>
      <w:r>
        <w:t>2) обеспечения дохо</w:t>
      </w:r>
      <w:r>
        <w:t>дности, диверсификации и ликвидности инвестиционных портфелей;</w:t>
      </w:r>
    </w:p>
    <w:p w:rsidR="00000000" w:rsidRDefault="00BC2EBA">
      <w:bookmarkStart w:id="424" w:name="sub_2403"/>
      <w:bookmarkEnd w:id="423"/>
      <w:r>
        <w:t>3) определения инвестиционной стратегии на основе объективных критериев, поддающихся количественной оценке;</w:t>
      </w:r>
    </w:p>
    <w:p w:rsidR="00000000" w:rsidRDefault="00BC2EBA">
      <w:bookmarkStart w:id="425" w:name="sub_2404"/>
      <w:bookmarkEnd w:id="424"/>
      <w:r>
        <w:t>4) учета надежности ценных бумаг;</w:t>
      </w:r>
    </w:p>
    <w:p w:rsidR="00000000" w:rsidRDefault="00BC2EBA">
      <w:bookmarkStart w:id="426" w:name="sub_2405"/>
      <w:bookmarkEnd w:id="425"/>
      <w:r>
        <w:t>5) информационной открытости процесса размещения средств пенсионных резервов и инвестирования средств пенсионных накоплений для фонда, его вкладчиков, участников и застрахованных лиц;</w:t>
      </w:r>
    </w:p>
    <w:p w:rsidR="00000000" w:rsidRDefault="00BC2EBA">
      <w:bookmarkStart w:id="427" w:name="sub_2406"/>
      <w:bookmarkEnd w:id="426"/>
      <w:r>
        <w:t>6) прозрачности процесса размещения средств пенсионных р</w:t>
      </w:r>
      <w:r>
        <w:t>езервов и инвестирования средств пенсионных накоплений для органов государственного, общественного надзора и контроля, специализированного депозитария и подконтрольности им;</w:t>
      </w:r>
    </w:p>
    <w:p w:rsidR="00000000" w:rsidRDefault="00BC2EBA">
      <w:bookmarkStart w:id="428" w:name="sub_2407"/>
      <w:bookmarkEnd w:id="427"/>
      <w:r>
        <w:t>7) профессионального управления инвестиционным процессом.</w:t>
      </w:r>
    </w:p>
    <w:bookmarkEnd w:id="428"/>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24 настоящего Федерального закона</w:t>
      </w:r>
    </w:p>
    <w:p w:rsidR="00000000" w:rsidRDefault="00BC2EBA">
      <w:pPr>
        <w:pStyle w:val="afa"/>
      </w:pPr>
    </w:p>
    <w:p w:rsidR="00000000" w:rsidRDefault="00BC2EBA">
      <w:pPr>
        <w:pStyle w:val="afa"/>
        <w:rPr>
          <w:color w:val="000000"/>
          <w:sz w:val="16"/>
          <w:szCs w:val="16"/>
        </w:rPr>
      </w:pPr>
      <w:bookmarkStart w:id="429" w:name="sub_241"/>
      <w:r>
        <w:rPr>
          <w:color w:val="000000"/>
          <w:sz w:val="16"/>
          <w:szCs w:val="16"/>
        </w:rPr>
        <w:t>Информация об изменениях:</w:t>
      </w:r>
    </w:p>
    <w:bookmarkEnd w:id="429"/>
    <w:p w:rsidR="00000000" w:rsidRDefault="00BC2EBA">
      <w:pPr>
        <w:pStyle w:val="afb"/>
      </w:pPr>
      <w:r>
        <w:fldChar w:fldCharType="begin"/>
      </w:r>
      <w:r>
        <w:instrText>HYPERLINK "garantF1://70601668.5025"</w:instrText>
      </w:r>
      <w:r>
        <w:fldChar w:fldCharType="separate"/>
      </w:r>
      <w:r>
        <w:rPr>
          <w:rStyle w:val="a4"/>
        </w:rPr>
        <w:t>Федеральным законом</w:t>
      </w:r>
      <w:r>
        <w:fldChar w:fldCharType="end"/>
      </w:r>
      <w:r>
        <w:t xml:space="preserve"> от 21 июля 2014 г. N 218-ФЗ настоящий Федеральный закон дополнен статьей 24.1</w:t>
      </w:r>
    </w:p>
    <w:p w:rsidR="00000000" w:rsidRDefault="00BC2EBA">
      <w:pPr>
        <w:pStyle w:val="af2"/>
      </w:pPr>
      <w:r>
        <w:rPr>
          <w:rStyle w:val="a3"/>
        </w:rPr>
        <w:t>Статья 24.1</w:t>
      </w:r>
      <w:r>
        <w:rPr>
          <w:rStyle w:val="a3"/>
        </w:rPr>
        <w:t>.</w:t>
      </w:r>
      <w:r>
        <w:t xml:space="preserve"> Разрешенные активы (объекты инвестирования) пенсионных накоплений</w:t>
      </w:r>
    </w:p>
    <w:p w:rsidR="00000000" w:rsidRDefault="00BC2EBA">
      <w:bookmarkStart w:id="430" w:name="sub_2411"/>
      <w:r>
        <w:t>1. Средства пенсионных накоплений могут быть инвестированы в:</w:t>
      </w:r>
    </w:p>
    <w:p w:rsidR="00000000" w:rsidRDefault="00BC2EBA">
      <w:bookmarkStart w:id="431" w:name="sub_24111"/>
      <w:bookmarkEnd w:id="430"/>
      <w:r>
        <w:t>1) государственные ценные бумаги Российской Федерации;</w:t>
      </w:r>
    </w:p>
    <w:p w:rsidR="00000000" w:rsidRDefault="00BC2EBA">
      <w:bookmarkStart w:id="432" w:name="sub_24112"/>
      <w:bookmarkEnd w:id="431"/>
      <w:r>
        <w:t>2) государственные ценные бу</w:t>
      </w:r>
      <w:r>
        <w:t>маги субъектов Российской Федерации;</w:t>
      </w:r>
    </w:p>
    <w:p w:rsidR="00000000" w:rsidRDefault="00BC2EBA">
      <w:pPr>
        <w:pStyle w:val="afa"/>
        <w:rPr>
          <w:color w:val="000000"/>
          <w:sz w:val="16"/>
          <w:szCs w:val="16"/>
        </w:rPr>
      </w:pPr>
      <w:bookmarkStart w:id="433" w:name="sub_24113"/>
      <w:bookmarkEnd w:id="432"/>
      <w:r>
        <w:rPr>
          <w:color w:val="000000"/>
          <w:sz w:val="16"/>
          <w:szCs w:val="16"/>
        </w:rPr>
        <w:t>Информация об изменениях:</w:t>
      </w:r>
    </w:p>
    <w:bookmarkEnd w:id="433"/>
    <w:p w:rsidR="00000000" w:rsidRDefault="00BC2EBA">
      <w:pPr>
        <w:pStyle w:val="afb"/>
      </w:pPr>
      <w:r>
        <w:lastRenderedPageBreak/>
        <w:fldChar w:fldCharType="begin"/>
      </w:r>
      <w:r>
        <w:instrText>HYPERLINK "garantF1://71009716.9022"</w:instrText>
      </w:r>
      <w:r>
        <w:fldChar w:fldCharType="separate"/>
      </w:r>
      <w:r>
        <w:rPr>
          <w:rStyle w:val="a4"/>
        </w:rPr>
        <w:t>Федеральным законом</w:t>
      </w:r>
      <w:r>
        <w:fldChar w:fldCharType="end"/>
      </w:r>
      <w:r>
        <w:t xml:space="preserve"> от 29 июня 2015 г. N 210-ФЗ в подпункт 3 пункта 1 статьи 24.1 настоящего Федерального закона внесены измене</w:t>
      </w:r>
      <w:r>
        <w:t xml:space="preserve">ния, </w:t>
      </w:r>
      <w:hyperlink r:id="rId344" w:history="1">
        <w:r>
          <w:rPr>
            <w:rStyle w:val="a4"/>
          </w:rPr>
          <w:t>вступающие в силу</w:t>
        </w:r>
      </w:hyperlink>
      <w:r>
        <w:t xml:space="preserve"> с 1 июля 2015 г.</w:t>
      </w:r>
    </w:p>
    <w:p w:rsidR="00000000" w:rsidRDefault="00BC2EBA">
      <w:pPr>
        <w:pStyle w:val="afb"/>
      </w:pPr>
      <w:hyperlink r:id="rId345" w:history="1">
        <w:r>
          <w:rPr>
            <w:rStyle w:val="a4"/>
          </w:rPr>
          <w:t>См. текст подпункта в предыдущей редакции</w:t>
        </w:r>
      </w:hyperlink>
    </w:p>
    <w:p w:rsidR="00000000" w:rsidRDefault="00BC2EBA">
      <w:r>
        <w:t xml:space="preserve">3) облигации российских эмитентов помимо указанных в </w:t>
      </w:r>
      <w:hyperlink w:anchor="sub_24111" w:history="1">
        <w:r>
          <w:rPr>
            <w:rStyle w:val="a4"/>
          </w:rPr>
          <w:t>подпунктах 1</w:t>
        </w:r>
      </w:hyperlink>
      <w:r>
        <w:t xml:space="preserve"> и </w:t>
      </w:r>
      <w:hyperlink w:anchor="sub_24112" w:history="1">
        <w:r>
          <w:rPr>
            <w:rStyle w:val="a4"/>
          </w:rPr>
          <w:t>2</w:t>
        </w:r>
      </w:hyperlink>
      <w:r>
        <w:t xml:space="preserve"> настоящего пункта, в том числе субординированные облигации;</w:t>
      </w:r>
    </w:p>
    <w:p w:rsidR="00000000" w:rsidRDefault="00BC2EBA">
      <w:bookmarkStart w:id="434" w:name="sub_24114"/>
      <w:r>
        <w:t>4) акции российских эмитентов, созданных в форме открытых акционерных обществ;</w:t>
      </w:r>
    </w:p>
    <w:p w:rsidR="00000000" w:rsidRDefault="00BC2EBA">
      <w:bookmarkStart w:id="435" w:name="sub_24115"/>
      <w:bookmarkEnd w:id="434"/>
      <w:r>
        <w:t xml:space="preserve">5) паи паевых инвестиционных фондов, в том числе паи (акции, </w:t>
      </w:r>
      <w:r>
        <w:t>доли) иностранных индексных инвестиционных фондов, перечень которых устанавливается Банком России;</w:t>
      </w:r>
    </w:p>
    <w:p w:rsidR="00000000" w:rsidRDefault="00BC2EBA">
      <w:bookmarkStart w:id="436" w:name="sub_24116"/>
      <w:bookmarkEnd w:id="435"/>
      <w:r>
        <w:t xml:space="preserve">6) ипотечные ценные бумаги, выпущенные в соответствии с </w:t>
      </w:r>
      <w:hyperlink r:id="rId346" w:history="1">
        <w:r>
          <w:rPr>
            <w:rStyle w:val="a4"/>
          </w:rPr>
          <w:t>законодательством</w:t>
        </w:r>
      </w:hyperlink>
      <w:r>
        <w:t xml:space="preserve"> Российской Федерации об ипоте</w:t>
      </w:r>
      <w:r>
        <w:t>чных ценных бумагах;</w:t>
      </w:r>
    </w:p>
    <w:p w:rsidR="00000000" w:rsidRDefault="00BC2EBA">
      <w:bookmarkStart w:id="437" w:name="sub_24117"/>
      <w:bookmarkEnd w:id="436"/>
      <w:r>
        <w:t>7) денежные средства в рублях на счетах в кредитных организациях;</w:t>
      </w:r>
    </w:p>
    <w:p w:rsidR="00000000" w:rsidRDefault="00BC2EBA">
      <w:pPr>
        <w:pStyle w:val="afa"/>
        <w:rPr>
          <w:color w:val="000000"/>
          <w:sz w:val="16"/>
          <w:szCs w:val="16"/>
        </w:rPr>
      </w:pPr>
      <w:bookmarkStart w:id="438" w:name="sub_24118"/>
      <w:bookmarkEnd w:id="437"/>
      <w:r>
        <w:rPr>
          <w:color w:val="000000"/>
          <w:sz w:val="16"/>
          <w:szCs w:val="16"/>
        </w:rPr>
        <w:t>Информация об изменениях:</w:t>
      </w:r>
    </w:p>
    <w:bookmarkEnd w:id="438"/>
    <w:p w:rsidR="00000000" w:rsidRDefault="00BC2EBA">
      <w:pPr>
        <w:pStyle w:val="afb"/>
      </w:pPr>
      <w:r>
        <w:fldChar w:fldCharType="begin"/>
      </w:r>
      <w:r>
        <w:instrText>HYPERLINK "garantF1://71009716.9023"</w:instrText>
      </w:r>
      <w:r>
        <w:fldChar w:fldCharType="separate"/>
      </w:r>
      <w:r>
        <w:rPr>
          <w:rStyle w:val="a4"/>
        </w:rPr>
        <w:t>Федеральным законом</w:t>
      </w:r>
      <w:r>
        <w:fldChar w:fldCharType="end"/>
      </w:r>
      <w:r>
        <w:t xml:space="preserve"> от 29 июня 2015 г. N 210-ФЗ в подпункт </w:t>
      </w:r>
      <w:r>
        <w:t xml:space="preserve">8 пункта 1 статьи 24.1 настоящего Федерального закона внесены изменения, </w:t>
      </w:r>
      <w:hyperlink r:id="rId347" w:history="1">
        <w:r>
          <w:rPr>
            <w:rStyle w:val="a4"/>
          </w:rPr>
          <w:t>вступающие в силу</w:t>
        </w:r>
      </w:hyperlink>
      <w:r>
        <w:t xml:space="preserve"> с 1 июля 2015 г.</w:t>
      </w:r>
    </w:p>
    <w:p w:rsidR="00000000" w:rsidRDefault="00BC2EBA">
      <w:pPr>
        <w:pStyle w:val="afb"/>
      </w:pPr>
      <w:hyperlink r:id="rId348" w:history="1">
        <w:r>
          <w:rPr>
            <w:rStyle w:val="a4"/>
          </w:rPr>
          <w:t>См. текст подпункта в предыдущей редакции</w:t>
        </w:r>
      </w:hyperlink>
    </w:p>
    <w:p w:rsidR="00000000" w:rsidRDefault="00BC2EBA">
      <w:r>
        <w:t>8) депозиты в валюте Россий</w:t>
      </w:r>
      <w:r>
        <w:t>ской Федерации и в иностранной валюте в кредитных организациях, в том числе субординированные депозиты;</w:t>
      </w:r>
    </w:p>
    <w:p w:rsidR="00000000" w:rsidRDefault="00BC2EBA">
      <w:bookmarkStart w:id="439" w:name="sub_24119"/>
      <w:r>
        <w:t>9) иностранную валюту на счетах в кредитных организациях;</w:t>
      </w:r>
    </w:p>
    <w:p w:rsidR="00000000" w:rsidRDefault="00BC2EBA">
      <w:bookmarkStart w:id="440" w:name="sub_241110"/>
      <w:bookmarkEnd w:id="439"/>
      <w:r>
        <w:t>10) ценные бумаги международных финансовых организаций, допущенных</w:t>
      </w:r>
      <w:r>
        <w:t xml:space="preserve"> к размещению и (или) публичному обращению в Российской Федерации в соответствии с </w:t>
      </w:r>
      <w:hyperlink r:id="rId349" w:history="1">
        <w:r>
          <w:rPr>
            <w:rStyle w:val="a4"/>
          </w:rPr>
          <w:t>законодательством</w:t>
        </w:r>
      </w:hyperlink>
      <w:r>
        <w:t xml:space="preserve"> Российской Федерации о рынке ценных бумаг;</w:t>
      </w:r>
    </w:p>
    <w:p w:rsidR="00000000" w:rsidRDefault="00BC2EBA">
      <w:pPr>
        <w:pStyle w:val="afa"/>
        <w:rPr>
          <w:color w:val="000000"/>
          <w:sz w:val="16"/>
          <w:szCs w:val="16"/>
        </w:rPr>
      </w:pPr>
      <w:bookmarkStart w:id="441" w:name="sub_241111"/>
      <w:bookmarkEnd w:id="440"/>
      <w:r>
        <w:rPr>
          <w:color w:val="000000"/>
          <w:sz w:val="16"/>
          <w:szCs w:val="16"/>
        </w:rPr>
        <w:t>Информация об изменениях:</w:t>
      </w:r>
    </w:p>
    <w:bookmarkEnd w:id="441"/>
    <w:p w:rsidR="00000000" w:rsidRDefault="00BC2EBA">
      <w:pPr>
        <w:pStyle w:val="afb"/>
      </w:pPr>
      <w:r>
        <w:fldChar w:fldCharType="begin"/>
      </w:r>
      <w:r>
        <w:instrText>HYPERLINK "garantF1://71009716.9024"</w:instrText>
      </w:r>
      <w:r>
        <w:fldChar w:fldCharType="separate"/>
      </w:r>
      <w:r>
        <w:rPr>
          <w:rStyle w:val="a4"/>
        </w:rPr>
        <w:t>Федеральным законом</w:t>
      </w:r>
      <w:r>
        <w:fldChar w:fldCharType="end"/>
      </w:r>
      <w:r>
        <w:t xml:space="preserve"> от 29 июня 2015 г. N 210-ФЗ пункт 1 статьи 24.1 настоящего Федерального закона дополнен подпунктом 11, </w:t>
      </w:r>
      <w:hyperlink r:id="rId350" w:history="1">
        <w:r>
          <w:rPr>
            <w:rStyle w:val="a4"/>
          </w:rPr>
          <w:t>вступающим в силу</w:t>
        </w:r>
      </w:hyperlink>
      <w:r>
        <w:t xml:space="preserve"> с 1 июля 2015 г.</w:t>
      </w:r>
    </w:p>
    <w:p w:rsidR="00000000" w:rsidRDefault="00BC2EBA">
      <w:r>
        <w:t>11) облигации иностр</w:t>
      </w:r>
      <w:r>
        <w:t>анных эмитентов, проспект которых содержит норму или нормы о том, что доходы от размещения таких облигаций передаются российскому юридическому лицу и (или) российское юридическое лицо несет солидарную ответственность по обязательствам по таким облигациям.</w:t>
      </w:r>
    </w:p>
    <w:p w:rsidR="00000000" w:rsidRDefault="00BC2EBA">
      <w:bookmarkStart w:id="442" w:name="sub_2412"/>
      <w:r>
        <w:t>2. Средства пенсионных накоплений не могут быть использованы для:</w:t>
      </w:r>
    </w:p>
    <w:p w:rsidR="00000000" w:rsidRDefault="00BC2EBA">
      <w:bookmarkStart w:id="443" w:name="sub_24121"/>
      <w:bookmarkEnd w:id="442"/>
      <w:r>
        <w:t>1) приобретения ценных бумаг, эмитентами которых являются управляющие компании, брокеры, специализированный депозитарий и аудиторы, с которыми фондом заключены соотв</w:t>
      </w:r>
      <w:r>
        <w:t>етствующие договоры;</w:t>
      </w:r>
    </w:p>
    <w:p w:rsidR="00000000" w:rsidRDefault="00BC2EBA">
      <w:bookmarkStart w:id="444" w:name="sub_24122"/>
      <w:bookmarkEnd w:id="443"/>
      <w:r>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 конкурсного производства) в соотве</w:t>
      </w:r>
      <w:r>
        <w:t xml:space="preserve">тствии с </w:t>
      </w:r>
      <w:hyperlink r:id="rId351" w:history="1">
        <w:r>
          <w:rPr>
            <w:rStyle w:val="a4"/>
          </w:rPr>
          <w:t>законодательством</w:t>
        </w:r>
      </w:hyperlink>
      <w:r>
        <w:t xml:space="preserve"> Российской Федерации о банкротстве либо в отношении которых такие процедуры применялись в течение двух предшествующих лет.</w:t>
      </w:r>
    </w:p>
    <w:p w:rsidR="00000000" w:rsidRDefault="00BC2EBA">
      <w:bookmarkStart w:id="445" w:name="sub_24013"/>
      <w:bookmarkEnd w:id="444"/>
      <w:r>
        <w:t>3. Размещение средств пенсионных накоплений в активы:</w:t>
      </w:r>
    </w:p>
    <w:p w:rsidR="00000000" w:rsidRDefault="00BC2EBA">
      <w:bookmarkStart w:id="446" w:name="sub_240131"/>
      <w:bookmarkEnd w:id="445"/>
      <w:r>
        <w:t xml:space="preserve">1) указанные в </w:t>
      </w:r>
      <w:hyperlink w:anchor="sub_24111" w:history="1">
        <w:r>
          <w:rPr>
            <w:rStyle w:val="a4"/>
          </w:rPr>
          <w:t>подпункте 1 пункта 1</w:t>
        </w:r>
      </w:hyperlink>
      <w:r>
        <w:t xml:space="preserve"> настоящей статьи, разрешается, только если они обращаются на организованных торгах или специально выпущены Правительством Российской Федерации для размещения средств институци</w:t>
      </w:r>
      <w:r>
        <w:t>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институциональных инвесторов;</w:t>
      </w:r>
    </w:p>
    <w:p w:rsidR="00000000" w:rsidRDefault="00BC2EBA">
      <w:pPr>
        <w:pStyle w:val="afa"/>
        <w:rPr>
          <w:color w:val="000000"/>
          <w:sz w:val="16"/>
          <w:szCs w:val="16"/>
        </w:rPr>
      </w:pPr>
      <w:bookmarkStart w:id="447" w:name="sub_240132"/>
      <w:bookmarkEnd w:id="446"/>
      <w:r>
        <w:rPr>
          <w:color w:val="000000"/>
          <w:sz w:val="16"/>
          <w:szCs w:val="16"/>
        </w:rPr>
        <w:lastRenderedPageBreak/>
        <w:t>Информация о</w:t>
      </w:r>
      <w:r>
        <w:rPr>
          <w:color w:val="000000"/>
          <w:sz w:val="16"/>
          <w:szCs w:val="16"/>
        </w:rPr>
        <w:t>б изменениях:</w:t>
      </w:r>
    </w:p>
    <w:bookmarkEnd w:id="447"/>
    <w:p w:rsidR="00000000" w:rsidRDefault="00BC2EBA">
      <w:pPr>
        <w:pStyle w:val="afb"/>
      </w:pPr>
      <w:r>
        <w:fldChar w:fldCharType="begin"/>
      </w:r>
      <w:r>
        <w:instrText>HYPERLINK "garantF1://71009716.742"</w:instrText>
      </w:r>
      <w:r>
        <w:fldChar w:fldCharType="separate"/>
      </w:r>
      <w:r>
        <w:rPr>
          <w:rStyle w:val="a4"/>
        </w:rPr>
        <w:t>Федеральным законом</w:t>
      </w:r>
      <w:r>
        <w:fldChar w:fldCharType="end"/>
      </w:r>
      <w:r>
        <w:t xml:space="preserve"> от 29 июня 2015 г. N 210-ФЗ в подпункт 2 пункта 3 статьи 24.1 настоящего Федерального закона внесены изменения, </w:t>
      </w:r>
      <w:hyperlink r:id="rId352" w:history="1">
        <w:r>
          <w:rPr>
            <w:rStyle w:val="a4"/>
          </w:rPr>
          <w:t>вступающие в силу</w:t>
        </w:r>
      </w:hyperlink>
      <w:r>
        <w:t xml:space="preserve"> с 1 и</w:t>
      </w:r>
      <w:r>
        <w:t>юля 2015 г.</w:t>
      </w:r>
    </w:p>
    <w:p w:rsidR="00000000" w:rsidRDefault="00BC2EBA">
      <w:pPr>
        <w:pStyle w:val="afb"/>
      </w:pPr>
      <w:hyperlink r:id="rId353" w:history="1">
        <w:r>
          <w:rPr>
            <w:rStyle w:val="a4"/>
          </w:rPr>
          <w:t>См. текст подпункта в предыдущей редакции</w:t>
        </w:r>
      </w:hyperlink>
    </w:p>
    <w:p w:rsidR="00000000" w:rsidRDefault="00BC2EBA">
      <w:r>
        <w:t xml:space="preserve">2) указанные в </w:t>
      </w:r>
      <w:hyperlink w:anchor="sub_24112" w:history="1">
        <w:r>
          <w:rPr>
            <w:rStyle w:val="a4"/>
          </w:rPr>
          <w:t>подпунктах 2 - 4</w:t>
        </w:r>
      </w:hyperlink>
      <w:r>
        <w:t xml:space="preserve">, </w:t>
      </w:r>
      <w:hyperlink w:anchor="sub_24116" w:history="1">
        <w:r>
          <w:rPr>
            <w:rStyle w:val="a4"/>
          </w:rPr>
          <w:t>6</w:t>
        </w:r>
      </w:hyperlink>
      <w:r>
        <w:t xml:space="preserve"> и </w:t>
      </w:r>
      <w:hyperlink w:anchor="sub_241111" w:history="1">
        <w:r>
          <w:rPr>
            <w:rStyle w:val="a4"/>
          </w:rPr>
          <w:t>11 пункта 1</w:t>
        </w:r>
      </w:hyperlink>
      <w:r>
        <w:t xml:space="preserve"> настоящей статьи, разрешается,</w:t>
      </w:r>
      <w:r>
        <w:t xml:space="preserve"> только если они обращаются на организованных торгах и удовлетворяют требованиям, установленным Банком России, а также при их первичном размещении, если они удовлетворяют требованиям, установленным Банком России;</w:t>
      </w:r>
    </w:p>
    <w:p w:rsidR="00000000" w:rsidRDefault="00BC2EBA">
      <w:bookmarkStart w:id="448" w:name="sub_240133"/>
      <w:r>
        <w:t xml:space="preserve">3) указанные в </w:t>
      </w:r>
      <w:hyperlink w:anchor="sub_24117" w:history="1">
        <w:r>
          <w:rPr>
            <w:rStyle w:val="a4"/>
          </w:rPr>
          <w:t>подпунктах 7 - 9 пункта 1</w:t>
        </w:r>
      </w:hyperlink>
      <w:r>
        <w:t xml:space="preserve"> настоящей статьи, разрешается только в тех кредитных организациях, которые отвечают требованиям, установленным законодательством Российской Федерации к кредитным организациям - участникам системы обязательного страхования</w:t>
      </w:r>
      <w:r>
        <w:t xml:space="preserve"> вкладов физических лиц в банках Российской Федерации.</w:t>
      </w:r>
    </w:p>
    <w:p w:rsidR="00000000" w:rsidRDefault="00BC2EBA">
      <w:bookmarkStart w:id="449" w:name="sub_2414"/>
      <w:bookmarkEnd w:id="448"/>
      <w:r>
        <w:t xml:space="preserve">4. Банком России могут устанавливаться </w:t>
      </w:r>
      <w:hyperlink r:id="rId354" w:history="1">
        <w:r>
          <w:rPr>
            <w:rStyle w:val="a4"/>
          </w:rPr>
          <w:t>дополнительные ограничения</w:t>
        </w:r>
      </w:hyperlink>
      <w:r>
        <w:t xml:space="preserve"> на инвестирование средств пенсионных накоплений.</w:t>
      </w:r>
    </w:p>
    <w:bookmarkEnd w:id="449"/>
    <w:p w:rsidR="00000000" w:rsidRDefault="00BC2EBA"/>
    <w:p w:rsidR="00000000" w:rsidRDefault="00BC2EBA">
      <w:pPr>
        <w:pStyle w:val="af2"/>
      </w:pPr>
      <w:bookmarkStart w:id="450" w:name="sub_25"/>
      <w:r>
        <w:rPr>
          <w:rStyle w:val="a3"/>
        </w:rPr>
        <w:t>Статья 25.</w:t>
      </w:r>
      <w:r>
        <w:t xml:space="preserve"> Управл</w:t>
      </w:r>
      <w:r>
        <w:t>ение пенсионными резервами и инвестирование средств пенсионных накоплений</w:t>
      </w:r>
    </w:p>
    <w:p w:rsidR="00000000" w:rsidRDefault="00BC2EBA">
      <w:pPr>
        <w:pStyle w:val="afa"/>
        <w:rPr>
          <w:color w:val="000000"/>
          <w:sz w:val="16"/>
          <w:szCs w:val="16"/>
        </w:rPr>
      </w:pPr>
      <w:bookmarkStart w:id="451" w:name="sub_12601"/>
      <w:bookmarkEnd w:id="450"/>
      <w:r>
        <w:rPr>
          <w:color w:val="000000"/>
          <w:sz w:val="16"/>
          <w:szCs w:val="16"/>
        </w:rPr>
        <w:t>Информация об изменениях:</w:t>
      </w:r>
    </w:p>
    <w:bookmarkEnd w:id="451"/>
    <w:p w:rsidR="00000000" w:rsidRDefault="00BC2EBA">
      <w:pPr>
        <w:pStyle w:val="afb"/>
      </w:pPr>
      <w:r>
        <w:fldChar w:fldCharType="begin"/>
      </w:r>
      <w:r>
        <w:instrText>HYPERLINK "garantF1://70601668.50206"</w:instrText>
      </w:r>
      <w:r>
        <w:fldChar w:fldCharType="separate"/>
      </w:r>
      <w:r>
        <w:rPr>
          <w:rStyle w:val="a4"/>
        </w:rPr>
        <w:t>Федеральным законом</w:t>
      </w:r>
      <w:r>
        <w:fldChar w:fldCharType="end"/>
      </w:r>
      <w:r>
        <w:t xml:space="preserve"> от 21 июля 2014 г. N 218-ФЗ в пункт 1 статьи 25 настоящего Федерального </w:t>
      </w:r>
      <w:r>
        <w:t>закона внесены изменения</w:t>
      </w:r>
    </w:p>
    <w:p w:rsidR="00000000" w:rsidRDefault="00BC2EBA">
      <w:pPr>
        <w:pStyle w:val="afb"/>
      </w:pPr>
      <w:hyperlink r:id="rId355" w:history="1">
        <w:r>
          <w:rPr>
            <w:rStyle w:val="a4"/>
          </w:rPr>
          <w:t>См. текст пункта в предыдущей редакции</w:t>
        </w:r>
      </w:hyperlink>
    </w:p>
    <w:p w:rsidR="00000000" w:rsidRDefault="00BC2EBA">
      <w:r>
        <w:t>1. Фонды осуществляют размещение средств пенсионных резервов самостоятельно, а также через управляющую компанию (управляющие компании). Фонды имеют прав</w:t>
      </w:r>
      <w:r>
        <w:t>о самостоятельно размещать средства пенсионных резервов в государственные ценные бумаги Российской Федерации, банковские депозиты и иные объекты инвестирования, предусмотренные Банком России.</w:t>
      </w:r>
    </w:p>
    <w:p w:rsidR="00000000" w:rsidRDefault="00BC2EBA">
      <w:bookmarkStart w:id="452" w:name="sub_126012"/>
      <w:r>
        <w:t>Размещение средств пенсионных резервов в государственн</w:t>
      </w:r>
      <w:r>
        <w:t>ые ценные бумаги Российской Федерации, банковские депозиты и иные объекты инвестирования, предусмотренные Банком России, осуществляется фондами в соответствии с законодательством Российской Федерации.</w:t>
      </w:r>
    </w:p>
    <w:p w:rsidR="00000000" w:rsidRDefault="00BC2EBA">
      <w:bookmarkStart w:id="453" w:name="sub_126013"/>
      <w:bookmarkEnd w:id="452"/>
      <w:r>
        <w:t xml:space="preserve">Абзац третий </w:t>
      </w:r>
      <w:hyperlink r:id="rId356" w:history="1">
        <w:r>
          <w:rPr>
            <w:rStyle w:val="a4"/>
          </w:rPr>
          <w:t>утратил силу</w:t>
        </w:r>
      </w:hyperlink>
      <w:r>
        <w:t>.</w:t>
      </w:r>
    </w:p>
    <w:bookmarkEnd w:id="45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57" w:history="1">
        <w:r>
          <w:rPr>
            <w:rStyle w:val="a4"/>
          </w:rPr>
          <w:t>абзаца третьего пункта 1 статьи 25</w:t>
        </w:r>
      </w:hyperlink>
    </w:p>
    <w:p w:rsidR="00000000" w:rsidRDefault="00BC2EBA">
      <w:r>
        <w:t>Передача средств пенсионных резервов и средств пенсионных накоплений в доверительное управление не вле</w:t>
      </w:r>
      <w:r>
        <w:t>чет перехода права собственности на них к управляющей компании (управляющим компаниям).</w:t>
      </w:r>
    </w:p>
    <w:p w:rsidR="00000000" w:rsidRDefault="00BC2EBA">
      <w:bookmarkStart w:id="454" w:name="sub_125015"/>
      <w:r>
        <w:t>Для расчетов по деятельности, связанной с доверительным управлением средствами пенсионных резервов, переданных управляющей компании по одному договору доверит</w:t>
      </w:r>
      <w:r>
        <w:t>ельного управления, управляющая компания открывает отдельный банковский счет (счета), а для учета прав на ценные бумаги, находящиеся в доверительном управлении по указанному договору, - отдельный счет (счета) депо.</w:t>
      </w:r>
    </w:p>
    <w:p w:rsidR="00000000" w:rsidRDefault="00BC2EBA">
      <w:bookmarkStart w:id="455" w:name="sub_125016"/>
      <w:bookmarkEnd w:id="454"/>
      <w:r>
        <w:t>Для расчетов по деяте</w:t>
      </w:r>
      <w:r>
        <w:t>льности, связанной с доверительным управлением средствами пенсионных накоплений, переданных управляющей компании по одному договору доверительного управления средствами пенсионных накоплений, управляющая компания открывает отдельный банковский счет (счета)</w:t>
      </w:r>
      <w:r>
        <w:t>, а для учета прав на ценные бумаги, находящиеся в доверительном управлении по указанному договору, - отдельный счет (счета) депо.</w:t>
      </w:r>
    </w:p>
    <w:p w:rsidR="00000000" w:rsidRDefault="00BC2EBA">
      <w:bookmarkStart w:id="456" w:name="sub_12602"/>
      <w:bookmarkEnd w:id="455"/>
      <w:r>
        <w:lastRenderedPageBreak/>
        <w:t>2. Размещение средств пенсионных резервов, сформированных в соответствии с пенсионными правилами фонда, пр</w:t>
      </w:r>
      <w:r>
        <w:t>оизводится исключительно в целях сохранения и прироста средств пенсионных резервов в интересах участников.</w:t>
      </w:r>
    </w:p>
    <w:p w:rsidR="00000000" w:rsidRDefault="00BC2EBA">
      <w:pPr>
        <w:pStyle w:val="afa"/>
        <w:rPr>
          <w:color w:val="000000"/>
          <w:sz w:val="16"/>
          <w:szCs w:val="16"/>
        </w:rPr>
      </w:pPr>
      <w:bookmarkStart w:id="457" w:name="sub_12603"/>
      <w:bookmarkEnd w:id="456"/>
      <w:r>
        <w:rPr>
          <w:color w:val="000000"/>
          <w:sz w:val="16"/>
          <w:szCs w:val="16"/>
        </w:rPr>
        <w:t>Информация об изменениях:</w:t>
      </w:r>
    </w:p>
    <w:bookmarkEnd w:id="457"/>
    <w:p w:rsidR="00000000" w:rsidRDefault="00BC2EBA">
      <w:pPr>
        <w:pStyle w:val="afb"/>
      </w:pPr>
      <w:r>
        <w:fldChar w:fldCharType="begin"/>
      </w:r>
      <w:r>
        <w:instrText>HYPERLINK "garantF1://70452686.1271"</w:instrText>
      </w:r>
      <w:r>
        <w:fldChar w:fldCharType="separate"/>
      </w:r>
      <w:r>
        <w:rPr>
          <w:rStyle w:val="a4"/>
        </w:rPr>
        <w:t>Федеральным законом</w:t>
      </w:r>
      <w:r>
        <w:fldChar w:fldCharType="end"/>
      </w:r>
      <w:r>
        <w:t xml:space="preserve"> от 28 декабря 2013 г. N </w:t>
      </w:r>
      <w:r>
        <w:t xml:space="preserve">410-ФЗ в пункт 3 статьи 25 настоящего Федерального закона внесены изменения, </w:t>
      </w:r>
      <w:hyperlink r:id="rId358" w:history="1">
        <w:r>
          <w:rPr>
            <w:rStyle w:val="a4"/>
          </w:rPr>
          <w:t>вступающие в силу</w:t>
        </w:r>
      </w:hyperlink>
      <w:r>
        <w:t xml:space="preserve"> с 1 января 2014 г.</w:t>
      </w:r>
    </w:p>
    <w:p w:rsidR="00000000" w:rsidRDefault="00BC2EBA">
      <w:pPr>
        <w:pStyle w:val="afb"/>
      </w:pPr>
      <w:hyperlink r:id="rId359" w:history="1">
        <w:r>
          <w:rPr>
            <w:rStyle w:val="a4"/>
          </w:rPr>
          <w:t>См. текст пункта в предыдущей редакции</w:t>
        </w:r>
      </w:hyperlink>
    </w:p>
    <w:p w:rsidR="00000000" w:rsidRDefault="00BC2EBA">
      <w:r>
        <w:t>3. Фонды организуют разм</w:t>
      </w:r>
      <w:r>
        <w:t>ещение средств пенсионных резервов через управляющую компанию (управляющие компании), которая (которые) должна (должны) способами, предусмотренными гражданским законодательством Российской Федерации, обеспечить надлежащее управление переданными ей (им) фон</w:t>
      </w:r>
      <w:r>
        <w:t>дом средствами пенсионных резервов по договорам доверительного управления.</w:t>
      </w:r>
    </w:p>
    <w:p w:rsidR="00000000" w:rsidRDefault="00BC2EBA">
      <w:pPr>
        <w:pStyle w:val="afa"/>
        <w:rPr>
          <w:color w:val="000000"/>
          <w:sz w:val="16"/>
          <w:szCs w:val="16"/>
        </w:rPr>
      </w:pPr>
      <w:bookmarkStart w:id="458" w:name="sub_12604"/>
      <w:r>
        <w:rPr>
          <w:color w:val="000000"/>
          <w:sz w:val="16"/>
          <w:szCs w:val="16"/>
        </w:rPr>
        <w:t>Информация об изменениях:</w:t>
      </w:r>
    </w:p>
    <w:bookmarkEnd w:id="458"/>
    <w:p w:rsidR="00000000" w:rsidRDefault="00BC2EBA">
      <w:pPr>
        <w:pStyle w:val="afb"/>
      </w:pPr>
      <w:r>
        <w:fldChar w:fldCharType="begin"/>
      </w:r>
      <w:r>
        <w:instrText>HYPERLINK "garantF1://70601668.50262"</w:instrText>
      </w:r>
      <w:r>
        <w:fldChar w:fldCharType="separate"/>
      </w:r>
      <w:r>
        <w:rPr>
          <w:rStyle w:val="a4"/>
        </w:rPr>
        <w:t>Федеральным законом</w:t>
      </w:r>
      <w:r>
        <w:fldChar w:fldCharType="end"/>
      </w:r>
      <w:r>
        <w:t xml:space="preserve"> от 21 июля 2014 г. N </w:t>
      </w:r>
      <w:r>
        <w:t>218-ФЗ в пункт 4 статьи 25 настоящего Федерального закона внесены изменения</w:t>
      </w:r>
    </w:p>
    <w:p w:rsidR="00000000" w:rsidRDefault="00BC2EBA">
      <w:pPr>
        <w:pStyle w:val="afb"/>
      </w:pPr>
      <w:hyperlink r:id="rId360" w:history="1">
        <w:r>
          <w:rPr>
            <w:rStyle w:val="a4"/>
          </w:rPr>
          <w:t>См. текст пункта в предыдущей редакции</w:t>
        </w:r>
      </w:hyperlink>
    </w:p>
    <w:p w:rsidR="00000000" w:rsidRDefault="00BC2EBA">
      <w:r>
        <w:t>4. Управляющая компания (управляющие компании) несет (несут) ответственность перед фондом (фондами) з</w:t>
      </w:r>
      <w:r>
        <w:t>а ненадлежащее исполнение возложенных на нее (них) обязанностей в соответствии с законодательством Российской Федерации. Управляющая компания (управляющие компании) не несет (не несут) ответственности перед участниками по обязательствам фонда (фондов).</w:t>
      </w:r>
    </w:p>
    <w:p w:rsidR="00000000" w:rsidRDefault="00BC2EBA">
      <w:pPr>
        <w:pStyle w:val="afa"/>
        <w:rPr>
          <w:color w:val="000000"/>
          <w:sz w:val="16"/>
          <w:szCs w:val="16"/>
        </w:rPr>
      </w:pPr>
      <w:bookmarkStart w:id="459" w:name="sub_12605"/>
      <w:r>
        <w:rPr>
          <w:color w:val="000000"/>
          <w:sz w:val="16"/>
          <w:szCs w:val="16"/>
        </w:rPr>
        <w:t>Информация об изменениях:</w:t>
      </w:r>
    </w:p>
    <w:bookmarkEnd w:id="459"/>
    <w:p w:rsidR="00000000" w:rsidRDefault="00BC2EBA">
      <w:pPr>
        <w:pStyle w:val="afb"/>
      </w:pPr>
      <w:r>
        <w:fldChar w:fldCharType="begin"/>
      </w:r>
      <w:r>
        <w:instrText>HYPERLINK "garantF1://70319190.8406"</w:instrText>
      </w:r>
      <w:r>
        <w:fldChar w:fldCharType="separate"/>
      </w:r>
      <w:r>
        <w:rPr>
          <w:rStyle w:val="a4"/>
        </w:rPr>
        <w:t>Федеральным законом</w:t>
      </w:r>
      <w:r>
        <w:fldChar w:fldCharType="end"/>
      </w:r>
      <w:r>
        <w:t xml:space="preserve"> от 23 июля 2013 г. N 251-ФЗ в пункт 5 статьи 25 настоящего Федерального закона внесены изменения, </w:t>
      </w:r>
      <w:hyperlink r:id="rId361" w:history="1">
        <w:r>
          <w:rPr>
            <w:rStyle w:val="a4"/>
          </w:rPr>
          <w:t>вступающие в силу</w:t>
        </w:r>
      </w:hyperlink>
      <w:r>
        <w:t xml:space="preserve"> </w:t>
      </w:r>
      <w:r>
        <w:t>с 1 сентября 2013 г.</w:t>
      </w:r>
    </w:p>
    <w:p w:rsidR="00000000" w:rsidRDefault="00BC2EBA">
      <w:pPr>
        <w:pStyle w:val="afb"/>
      </w:pPr>
      <w:hyperlink r:id="rId362" w:history="1">
        <w:r>
          <w:rPr>
            <w:rStyle w:val="a4"/>
          </w:rPr>
          <w:t>См. текст пункта в предыдущей редакции</w:t>
        </w:r>
      </w:hyperlink>
    </w:p>
    <w:p w:rsidR="00000000" w:rsidRDefault="00BC2EBA">
      <w:r>
        <w:t>5. Требования по формированию состава и структуры пенсионных резервов устанавливаются Банком России.</w:t>
      </w:r>
    </w:p>
    <w:p w:rsidR="00000000" w:rsidRDefault="00BC2EBA">
      <w:pPr>
        <w:pStyle w:val="afa"/>
        <w:rPr>
          <w:color w:val="000000"/>
          <w:sz w:val="16"/>
          <w:szCs w:val="16"/>
        </w:rPr>
      </w:pPr>
      <w:bookmarkStart w:id="460" w:name="sub_12606"/>
      <w:r>
        <w:rPr>
          <w:color w:val="000000"/>
          <w:sz w:val="16"/>
          <w:szCs w:val="16"/>
        </w:rPr>
        <w:t>Информация об изменениях:</w:t>
      </w:r>
    </w:p>
    <w:bookmarkEnd w:id="460"/>
    <w:p w:rsidR="00000000" w:rsidRDefault="00BC2EBA">
      <w:pPr>
        <w:pStyle w:val="afb"/>
      </w:pPr>
      <w:r>
        <w:fldChar w:fldCharType="begin"/>
      </w:r>
      <w:r>
        <w:instrText>HYPERLINK "</w:instrText>
      </w:r>
      <w:r>
        <w:instrText>garantF1://70452686.1272"</w:instrText>
      </w:r>
      <w:r>
        <w:fldChar w:fldCharType="separate"/>
      </w:r>
      <w:r>
        <w:rPr>
          <w:rStyle w:val="a4"/>
        </w:rPr>
        <w:t>Федеральным законом</w:t>
      </w:r>
      <w:r>
        <w:fldChar w:fldCharType="end"/>
      </w:r>
      <w:r>
        <w:t xml:space="preserve"> от 28 декабря 2013 г. N 410-ФЗ в пункт 6 статьи 25 настоящего Федерального закона внесены изменения, </w:t>
      </w:r>
      <w:hyperlink r:id="rId363" w:history="1">
        <w:r>
          <w:rPr>
            <w:rStyle w:val="a4"/>
          </w:rPr>
          <w:t>вступающие в силу</w:t>
        </w:r>
      </w:hyperlink>
      <w:r>
        <w:t xml:space="preserve"> с 1 января 2014 г.</w:t>
      </w:r>
    </w:p>
    <w:p w:rsidR="00000000" w:rsidRDefault="00BC2EBA">
      <w:pPr>
        <w:pStyle w:val="afb"/>
      </w:pPr>
      <w:hyperlink r:id="rId364" w:history="1">
        <w:r>
          <w:rPr>
            <w:rStyle w:val="a4"/>
          </w:rPr>
          <w:t>См. текст пункта в предыдущей редакции</w:t>
        </w:r>
      </w:hyperlink>
    </w:p>
    <w:p w:rsidR="00000000" w:rsidRDefault="00BC2EBA">
      <w:r>
        <w:t>6. Оценка недвижимого имущества, а также иного имущества, предусмотренного нормативными актами Банка России, в которое размещаются средства пенсионных резервов, осуществляется на основании договора с лицом, о</w:t>
      </w:r>
      <w:r>
        <w:t>пределенным советом директоров (наблюдательным советом) фонда. Копия отчета об оценке указанного имущества представляется в специализированный депозитарий фонда и Банк России. Договор на проведение оценки имущества, предусмотренного настоящим пунктом, може</w:t>
      </w:r>
      <w:r>
        <w:t xml:space="preserve">т заключаться только с физическими и юридическими лицами, которые отвечают требованиям </w:t>
      </w:r>
      <w:hyperlink r:id="rId365" w:history="1">
        <w:r>
          <w:rPr>
            <w:rStyle w:val="a4"/>
          </w:rPr>
          <w:t>Федерального закона</w:t>
        </w:r>
      </w:hyperlink>
      <w:r>
        <w:t xml:space="preserve"> от 29 июля 1998 года N 135-ФЗ "Об оценочной деятельности в Российской Федерации" и не являются аффилированными ли</w:t>
      </w:r>
      <w:r>
        <w:t>цами фонда, его управляющей компании (управляющих компаний), специализированного депозитария и аудиторской организации, с которой заключен договор на проведение обязательного аудита. При этом оценка имущества должна осуществляться при его приобретении, а т</w:t>
      </w:r>
      <w:r>
        <w:t xml:space="preserve">акже не реже одного раза в год, если иная периодичность не установлена нормативными актами Банка России. Лицо, с которым заключен договор на </w:t>
      </w:r>
      <w:r>
        <w:lastRenderedPageBreak/>
        <w:t xml:space="preserve">проведение оценки имущества, предусмотренного настоящим пунктом, несет ответственность перед фондом за причиненные </w:t>
      </w:r>
      <w:r>
        <w:t>ему убытки, возникшие в связи с использованием итоговой величины рыночной или иной стоимости объекта оценки, указанной в отчете, подписанном этим лицом.</w:t>
      </w:r>
    </w:p>
    <w:p w:rsidR="00000000" w:rsidRDefault="00BC2EBA">
      <w:pPr>
        <w:pStyle w:val="afa"/>
        <w:rPr>
          <w:color w:val="000000"/>
          <w:sz w:val="16"/>
          <w:szCs w:val="16"/>
        </w:rPr>
      </w:pPr>
      <w:bookmarkStart w:id="461" w:name="sub_12607"/>
      <w:r>
        <w:rPr>
          <w:color w:val="000000"/>
          <w:sz w:val="16"/>
          <w:szCs w:val="16"/>
        </w:rPr>
        <w:t>Информация об изменениях:</w:t>
      </w:r>
    </w:p>
    <w:bookmarkEnd w:id="461"/>
    <w:p w:rsidR="00000000" w:rsidRDefault="00BC2EBA">
      <w:pPr>
        <w:pStyle w:val="afb"/>
      </w:pPr>
      <w:r>
        <w:fldChar w:fldCharType="begin"/>
      </w:r>
      <w:r>
        <w:instrText>HYPERLINK "garantF1://70319190.8508"</w:instrText>
      </w:r>
      <w:r>
        <w:fldChar w:fldCharType="separate"/>
      </w:r>
      <w:r>
        <w:rPr>
          <w:rStyle w:val="a4"/>
        </w:rPr>
        <w:t>Федеральным законом</w:t>
      </w:r>
      <w:r>
        <w:fldChar w:fldCharType="end"/>
      </w:r>
      <w:r>
        <w:t xml:space="preserve"> </w:t>
      </w:r>
      <w:r>
        <w:t xml:space="preserve">от 23 июля 2013 г. N 251-ФЗ в пункт 7 статьи 25 настоящего Федерального закона внесены изменения, </w:t>
      </w:r>
      <w:hyperlink r:id="rId366" w:history="1">
        <w:r>
          <w:rPr>
            <w:rStyle w:val="a4"/>
          </w:rPr>
          <w:t>вступающие в силу</w:t>
        </w:r>
      </w:hyperlink>
      <w:r>
        <w:t xml:space="preserve"> с 1 сентября 2013 г.</w:t>
      </w:r>
    </w:p>
    <w:p w:rsidR="00000000" w:rsidRDefault="00BC2EBA">
      <w:pPr>
        <w:pStyle w:val="afb"/>
      </w:pPr>
      <w:hyperlink r:id="rId367" w:history="1">
        <w:r>
          <w:rPr>
            <w:rStyle w:val="a4"/>
          </w:rPr>
          <w:t>См. текст пункта в предыдущей редакции</w:t>
        </w:r>
      </w:hyperlink>
    </w:p>
    <w:p w:rsidR="00000000" w:rsidRDefault="00BC2EBA">
      <w:r>
        <w:t xml:space="preserve">7. Фонд заключает с управляющей компанией </w:t>
      </w:r>
      <w:hyperlink r:id="rId368" w:history="1">
        <w:r>
          <w:rPr>
            <w:rStyle w:val="a4"/>
          </w:rPr>
          <w:t>договор</w:t>
        </w:r>
      </w:hyperlink>
      <w:r>
        <w:t xml:space="preserve"> доверительного управления, обязательные условия которого устанавливаются Банком России.</w:t>
      </w:r>
    </w:p>
    <w:p w:rsidR="00000000" w:rsidRDefault="00BC2EBA">
      <w:bookmarkStart w:id="462" w:name="sub_12608"/>
      <w:r>
        <w:t xml:space="preserve">8. </w:t>
      </w:r>
      <w:hyperlink r:id="rId369" w:history="1">
        <w:r>
          <w:rPr>
            <w:rStyle w:val="a4"/>
          </w:rPr>
          <w:t>Утратил силу</w:t>
        </w:r>
      </w:hyperlink>
      <w:r>
        <w:t>.</w:t>
      </w:r>
    </w:p>
    <w:bookmarkEnd w:id="462"/>
    <w:p w:rsidR="00000000" w:rsidRDefault="00BC2EBA">
      <w:pPr>
        <w:pStyle w:val="afa"/>
        <w:rPr>
          <w:color w:val="000000"/>
          <w:sz w:val="16"/>
          <w:szCs w:val="16"/>
        </w:rPr>
      </w:pPr>
      <w:r>
        <w:rPr>
          <w:color w:val="000000"/>
          <w:sz w:val="16"/>
          <w:szCs w:val="16"/>
        </w:rPr>
        <w:t>Инфо</w:t>
      </w:r>
      <w:r>
        <w:rPr>
          <w:color w:val="000000"/>
          <w:sz w:val="16"/>
          <w:szCs w:val="16"/>
        </w:rPr>
        <w:t>рмация об изменениях:</w:t>
      </w:r>
    </w:p>
    <w:p w:rsidR="00000000" w:rsidRDefault="00BC2EBA">
      <w:pPr>
        <w:pStyle w:val="afb"/>
      </w:pPr>
      <w:r>
        <w:t xml:space="preserve">См. текст </w:t>
      </w:r>
      <w:hyperlink r:id="rId370" w:history="1">
        <w:r>
          <w:rPr>
            <w:rStyle w:val="a4"/>
          </w:rPr>
          <w:t>пункта 8 статьи 25</w:t>
        </w:r>
      </w:hyperlink>
    </w:p>
    <w:bookmarkStart w:id="463" w:name="sub_11000"/>
    <w:p w:rsidR="00000000" w:rsidRDefault="00BC2EBA">
      <w:pPr>
        <w:pStyle w:val="afb"/>
      </w:pPr>
      <w:r>
        <w:fldChar w:fldCharType="begin"/>
      </w:r>
      <w:r>
        <w:instrText>HYPERLINK "garantF1://70601668.50264"</w:instrText>
      </w:r>
      <w:r>
        <w:fldChar w:fldCharType="separate"/>
      </w:r>
      <w:r>
        <w:rPr>
          <w:rStyle w:val="a4"/>
        </w:rPr>
        <w:t>Федеральным законом</w:t>
      </w:r>
      <w:r>
        <w:fldChar w:fldCharType="end"/>
      </w:r>
      <w:r>
        <w:t xml:space="preserve"> от 21 июля 2014 г. N 218-ФЗ пункт 9 статьи 25 настоящего Федерального закона изложен в новой ред</w:t>
      </w:r>
      <w:r>
        <w:t>акции</w:t>
      </w:r>
    </w:p>
    <w:bookmarkEnd w:id="463"/>
    <w:p w:rsidR="00000000" w:rsidRDefault="00BC2EBA">
      <w:pPr>
        <w:pStyle w:val="afb"/>
      </w:pPr>
      <w:r>
        <w:fldChar w:fldCharType="begin"/>
      </w:r>
      <w:r>
        <w:instrText>HYPERLINK "garantF1://57647945.11000"</w:instrText>
      </w:r>
      <w:r>
        <w:fldChar w:fldCharType="separate"/>
      </w:r>
      <w:r>
        <w:rPr>
          <w:rStyle w:val="a4"/>
        </w:rPr>
        <w:t>См. текст пункта в предыдущей редакции</w:t>
      </w:r>
      <w:r>
        <w:fldChar w:fldCharType="end"/>
      </w:r>
    </w:p>
    <w:p w:rsidR="00000000" w:rsidRDefault="00BC2EBA">
      <w:r>
        <w:t xml:space="preserve">9. </w:t>
      </w:r>
      <w:hyperlink r:id="rId371" w:history="1">
        <w:r>
          <w:rPr>
            <w:rStyle w:val="a4"/>
          </w:rPr>
          <w:t>Правила</w:t>
        </w:r>
      </w:hyperlink>
      <w:r>
        <w:t xml:space="preserve"> размещения средств пенсионных резервов, в том числе установление особенностей в зависимости от принятого фондом </w:t>
      </w:r>
      <w:r>
        <w:t>способа формирования и учета пенсионных резервов и порядок осуществления контроля за их размещением устанавливаются Банком России.</w:t>
      </w:r>
    </w:p>
    <w:p w:rsidR="00000000" w:rsidRDefault="00BC2EBA">
      <w:pPr>
        <w:pStyle w:val="afa"/>
        <w:rPr>
          <w:color w:val="000000"/>
          <w:sz w:val="16"/>
          <w:szCs w:val="16"/>
        </w:rPr>
      </w:pPr>
      <w:bookmarkStart w:id="464" w:name="sub_2510"/>
      <w:r>
        <w:rPr>
          <w:color w:val="000000"/>
          <w:sz w:val="16"/>
          <w:szCs w:val="16"/>
        </w:rPr>
        <w:t>Информация об изменениях:</w:t>
      </w:r>
    </w:p>
    <w:bookmarkEnd w:id="464"/>
    <w:p w:rsidR="00000000" w:rsidRDefault="00BC2EBA">
      <w:pPr>
        <w:pStyle w:val="afb"/>
      </w:pPr>
      <w:r>
        <w:fldChar w:fldCharType="begin"/>
      </w:r>
      <w:r>
        <w:instrText>HYPERLINK "garantF1://70452686.1273"</w:instrText>
      </w:r>
      <w:r>
        <w:fldChar w:fldCharType="separate"/>
      </w:r>
      <w:r>
        <w:rPr>
          <w:rStyle w:val="a4"/>
        </w:rPr>
        <w:t>Федеральным законом</w:t>
      </w:r>
      <w:r>
        <w:fldChar w:fldCharType="end"/>
      </w:r>
      <w:r>
        <w:t xml:space="preserve"> от 28 декабря 2013 г. N </w:t>
      </w:r>
      <w:r>
        <w:t xml:space="preserve">410-ФЗ статья 25 настоящего Федерального закона дополнена пунктом 10, </w:t>
      </w:r>
      <w:hyperlink r:id="rId372" w:history="1">
        <w:r>
          <w:rPr>
            <w:rStyle w:val="a4"/>
          </w:rPr>
          <w:t>вступающим в силу</w:t>
        </w:r>
      </w:hyperlink>
      <w:r>
        <w:t xml:space="preserve"> с 1 января 2014 г.</w:t>
      </w:r>
    </w:p>
    <w:p w:rsidR="00000000" w:rsidRDefault="00BC2EBA">
      <w:r>
        <w:t xml:space="preserve">10. Фонд, осуществляющий деятельность по обязательному пенсионному страхованию, не </w:t>
      </w:r>
      <w:r>
        <w:t>вправе самостоятельно инвестировать средства пенсионных накоплений.</w:t>
      </w:r>
    </w:p>
    <w:p w:rsidR="00000000" w:rsidRDefault="00BC2EBA">
      <w:pPr>
        <w:pStyle w:val="afa"/>
        <w:rPr>
          <w:color w:val="000000"/>
          <w:sz w:val="16"/>
          <w:szCs w:val="16"/>
        </w:rPr>
      </w:pPr>
      <w:bookmarkStart w:id="465" w:name="sub_2511"/>
      <w:r>
        <w:rPr>
          <w:color w:val="000000"/>
          <w:sz w:val="16"/>
          <w:szCs w:val="16"/>
        </w:rPr>
        <w:t>Информация об изменениях:</w:t>
      </w:r>
    </w:p>
    <w:bookmarkEnd w:id="465"/>
    <w:p w:rsidR="00000000" w:rsidRDefault="00BC2EBA">
      <w:pPr>
        <w:pStyle w:val="afb"/>
      </w:pPr>
      <w:r>
        <w:fldChar w:fldCharType="begin"/>
      </w:r>
      <w:r>
        <w:instrText>HYPERLINK "garantF1://70601668.50265"</w:instrText>
      </w:r>
      <w:r>
        <w:fldChar w:fldCharType="separate"/>
      </w:r>
      <w:r>
        <w:rPr>
          <w:rStyle w:val="a4"/>
        </w:rPr>
        <w:t>Федеральным законом</w:t>
      </w:r>
      <w:r>
        <w:fldChar w:fldCharType="end"/>
      </w:r>
      <w:r>
        <w:t xml:space="preserve"> от 21 июля 2014 г. N </w:t>
      </w:r>
      <w:r>
        <w:t>218-ФЗ пункт 11 статьи 25 настоящего Федерального закона изложен в новой редакции</w:t>
      </w:r>
    </w:p>
    <w:p w:rsidR="00000000" w:rsidRDefault="00BC2EBA">
      <w:pPr>
        <w:pStyle w:val="afb"/>
      </w:pPr>
      <w:hyperlink r:id="rId373" w:history="1">
        <w:r>
          <w:rPr>
            <w:rStyle w:val="a4"/>
          </w:rPr>
          <w:t>См. текст пункта в предыдущей редакции</w:t>
        </w:r>
      </w:hyperlink>
    </w:p>
    <w:p w:rsidR="00000000" w:rsidRDefault="00BC2EBA">
      <w:r>
        <w:t>11. Результаты инвестирования средств пенсионных накоплений учитываются фондом на пенсионных сче</w:t>
      </w:r>
      <w:r>
        <w:t>тах накопительной части трудовой пенсии (с 1 января 2015 года - пенсионных счетах накопительной пенсии) в порядке, установленном Банком России.</w:t>
      </w:r>
    </w:p>
    <w:p w:rsidR="00000000" w:rsidRDefault="00BC2EBA">
      <w:pPr>
        <w:pStyle w:val="afa"/>
        <w:rPr>
          <w:color w:val="000000"/>
          <w:sz w:val="16"/>
          <w:szCs w:val="16"/>
        </w:rPr>
      </w:pPr>
      <w:bookmarkStart w:id="466" w:name="sub_2512"/>
      <w:r>
        <w:rPr>
          <w:color w:val="000000"/>
          <w:sz w:val="16"/>
          <w:szCs w:val="16"/>
        </w:rPr>
        <w:t>Информация об изменениях:</w:t>
      </w:r>
    </w:p>
    <w:bookmarkEnd w:id="466"/>
    <w:p w:rsidR="00000000" w:rsidRDefault="00BC2EBA">
      <w:pPr>
        <w:pStyle w:val="afb"/>
      </w:pPr>
      <w:r>
        <w:fldChar w:fldCharType="begin"/>
      </w:r>
      <w:r>
        <w:instrText>HYPERLINK "garantF1://70452686.1273"</w:instrText>
      </w:r>
      <w:r>
        <w:fldChar w:fldCharType="separate"/>
      </w:r>
      <w:r>
        <w:rPr>
          <w:rStyle w:val="a4"/>
        </w:rPr>
        <w:t>Федеральным законом</w:t>
      </w:r>
      <w:r>
        <w:fldChar w:fldCharType="end"/>
      </w:r>
      <w:r>
        <w:t xml:space="preserve"> от 28 декаб</w:t>
      </w:r>
      <w:r>
        <w:t xml:space="preserve">ря 2013 г. N 410-ФЗ статья 25 настоящего Федерального закона дополнена пунктом 12, </w:t>
      </w:r>
      <w:hyperlink r:id="rId374" w:history="1">
        <w:r>
          <w:rPr>
            <w:rStyle w:val="a4"/>
          </w:rPr>
          <w:t>вступающим в силу</w:t>
        </w:r>
      </w:hyperlink>
      <w:r>
        <w:t xml:space="preserve"> с 1 января 2014 г.</w:t>
      </w:r>
    </w:p>
    <w:p w:rsidR="00000000" w:rsidRDefault="00BC2EBA">
      <w:r>
        <w:t>12. Результаты от размещения средств пенсионных резервов учитываются фондом при формировании обяз</w:t>
      </w:r>
      <w:r>
        <w:t>ательств перед вкладчиками и участниками в порядке, установленном Банком России.</w:t>
      </w:r>
    </w:p>
    <w:p w:rsidR="00000000" w:rsidRDefault="00BC2EBA">
      <w:pPr>
        <w:pStyle w:val="afa"/>
        <w:rPr>
          <w:color w:val="000000"/>
          <w:sz w:val="16"/>
          <w:szCs w:val="16"/>
        </w:rPr>
      </w:pPr>
      <w:bookmarkStart w:id="467" w:name="sub_2513"/>
      <w:r>
        <w:rPr>
          <w:color w:val="000000"/>
          <w:sz w:val="16"/>
          <w:szCs w:val="16"/>
        </w:rPr>
        <w:t>Информация об изменениях:</w:t>
      </w:r>
    </w:p>
    <w:bookmarkEnd w:id="467"/>
    <w:p w:rsidR="00000000" w:rsidRDefault="00BC2EBA">
      <w:pPr>
        <w:pStyle w:val="afb"/>
      </w:pPr>
      <w:r>
        <w:fldChar w:fldCharType="begin"/>
      </w:r>
      <w:r>
        <w:instrText>HYPERLINK "garantF1://70601668.50266"</w:instrText>
      </w:r>
      <w:r>
        <w:fldChar w:fldCharType="separate"/>
      </w:r>
      <w:r>
        <w:rPr>
          <w:rStyle w:val="a4"/>
        </w:rPr>
        <w:t>Федеральным законом</w:t>
      </w:r>
      <w:r>
        <w:fldChar w:fldCharType="end"/>
      </w:r>
      <w:r>
        <w:t xml:space="preserve"> от 21 июля 2014 г. N 218-ФЗ статья 25 настоящего Федерального закона допо</w:t>
      </w:r>
      <w:r>
        <w:t>лнена пунктом 13</w:t>
      </w:r>
    </w:p>
    <w:p w:rsidR="00000000" w:rsidRDefault="00BC2EBA">
      <w:r>
        <w:t>13. Оплата расходов, связанных с размещением средств пенсионных резервов и инвестированием средств пенсионных накоплений, производится соответственно из средств пенсионных резервов и средств пенсионных накоплений.</w:t>
      </w:r>
    </w:p>
    <w:p w:rsidR="00000000" w:rsidRDefault="00BC2EBA">
      <w:pPr>
        <w:pStyle w:val="afa"/>
        <w:rPr>
          <w:color w:val="000000"/>
          <w:sz w:val="16"/>
          <w:szCs w:val="16"/>
        </w:rPr>
      </w:pPr>
      <w:bookmarkStart w:id="468" w:name="sub_2514"/>
      <w:r>
        <w:rPr>
          <w:color w:val="000000"/>
          <w:sz w:val="16"/>
          <w:szCs w:val="16"/>
        </w:rPr>
        <w:t>Информация об изм</w:t>
      </w:r>
      <w:r>
        <w:rPr>
          <w:color w:val="000000"/>
          <w:sz w:val="16"/>
          <w:szCs w:val="16"/>
        </w:rPr>
        <w:t>енениях:</w:t>
      </w:r>
    </w:p>
    <w:bookmarkEnd w:id="468"/>
    <w:p w:rsidR="00000000" w:rsidRDefault="00BC2EBA">
      <w:pPr>
        <w:pStyle w:val="afb"/>
      </w:pPr>
      <w:r>
        <w:lastRenderedPageBreak/>
        <w:fldChar w:fldCharType="begin"/>
      </w:r>
      <w:r>
        <w:instrText>HYPERLINK "garantF1://70601668.50266"</w:instrText>
      </w:r>
      <w:r>
        <w:fldChar w:fldCharType="separate"/>
      </w:r>
      <w:r>
        <w:rPr>
          <w:rStyle w:val="a4"/>
        </w:rPr>
        <w:t>Федеральным законом</w:t>
      </w:r>
      <w:r>
        <w:fldChar w:fldCharType="end"/>
      </w:r>
      <w:r>
        <w:t xml:space="preserve"> от 21 июля 2014 г. N 218-ФЗ статья 25 настоящего Федерального закона дополнена пунктом 14</w:t>
      </w:r>
    </w:p>
    <w:p w:rsidR="00000000" w:rsidRDefault="00BC2EBA">
      <w:r>
        <w:t>14. Фонд и управляющая компания обязаны представлять специализированному депозитарию копи</w:t>
      </w:r>
      <w:r>
        <w:t>и всех первичных документов в отношении средств пенсионных резервов и средств пенсионных накоплений, а также в отношении активов, в которые размещены или инвестированы указанные средства.</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25 настоящего Федерального закона</w:t>
      </w:r>
    </w:p>
    <w:p w:rsidR="00000000" w:rsidRDefault="00BC2EBA">
      <w:pPr>
        <w:pStyle w:val="afa"/>
      </w:pPr>
    </w:p>
    <w:p w:rsidR="00000000" w:rsidRDefault="00BC2EBA">
      <w:pPr>
        <w:pStyle w:val="afa"/>
        <w:rPr>
          <w:color w:val="000000"/>
          <w:sz w:val="16"/>
          <w:szCs w:val="16"/>
        </w:rPr>
      </w:pPr>
      <w:bookmarkStart w:id="469" w:name="sub_251"/>
      <w:r>
        <w:rPr>
          <w:color w:val="000000"/>
          <w:sz w:val="16"/>
          <w:szCs w:val="16"/>
        </w:rPr>
        <w:t>Информация об изменениях:</w:t>
      </w:r>
    </w:p>
    <w:bookmarkEnd w:id="469"/>
    <w:p w:rsidR="00000000" w:rsidRDefault="00BC2EBA">
      <w:pPr>
        <w:pStyle w:val="afb"/>
      </w:pPr>
      <w:r>
        <w:fldChar w:fldCharType="begin"/>
      </w:r>
      <w:r>
        <w:instrText>HYPERLINK "garantF1://12057601.20008"</w:instrText>
      </w:r>
      <w:r>
        <w:fldChar w:fldCharType="separate"/>
      </w:r>
      <w:r>
        <w:rPr>
          <w:rStyle w:val="a4"/>
        </w:rPr>
        <w:t>Федеральным законом</w:t>
      </w:r>
      <w:r>
        <w:fldChar w:fldCharType="end"/>
      </w:r>
      <w:r>
        <w:t xml:space="preserve"> от 6 декабря 2007 г. N 334-ФЗ настоящий Федеральный закон дополнен статьей 25.1</w:t>
      </w:r>
    </w:p>
    <w:p w:rsidR="00000000" w:rsidRDefault="00BC2EBA">
      <w:pPr>
        <w:pStyle w:val="af2"/>
      </w:pPr>
      <w:r>
        <w:rPr>
          <w:rStyle w:val="a3"/>
        </w:rPr>
        <w:t>Статья 25.1.</w:t>
      </w:r>
      <w:r>
        <w:t xml:space="preserve"> Ограничения при размещении средств пенсионных резервов и инвест</w:t>
      </w:r>
      <w:r>
        <w:t>ировании средств пенсионных накоплений</w:t>
      </w:r>
    </w:p>
    <w:p w:rsidR="00000000" w:rsidRDefault="00BC2EBA">
      <w:pPr>
        <w:pStyle w:val="afa"/>
        <w:rPr>
          <w:color w:val="000000"/>
          <w:sz w:val="16"/>
          <w:szCs w:val="16"/>
        </w:rPr>
      </w:pPr>
      <w:bookmarkStart w:id="470" w:name="sub_25101"/>
      <w:r>
        <w:rPr>
          <w:color w:val="000000"/>
          <w:sz w:val="16"/>
          <w:szCs w:val="16"/>
        </w:rPr>
        <w:t>Информация об изменениях:</w:t>
      </w:r>
    </w:p>
    <w:bookmarkEnd w:id="470"/>
    <w:p w:rsidR="00000000" w:rsidRDefault="00BC2EBA">
      <w:pPr>
        <w:pStyle w:val="afb"/>
      </w:pPr>
      <w:r>
        <w:fldChar w:fldCharType="begin"/>
      </w:r>
      <w:r>
        <w:instrText>HYPERLINK "garantF1://70319190.8510"</w:instrText>
      </w:r>
      <w:r>
        <w:fldChar w:fldCharType="separate"/>
      </w:r>
      <w:r>
        <w:rPr>
          <w:rStyle w:val="a4"/>
        </w:rPr>
        <w:t>Федеральным законом</w:t>
      </w:r>
      <w:r>
        <w:fldChar w:fldCharType="end"/>
      </w:r>
      <w:r>
        <w:t xml:space="preserve"> от 23 июля 2013 г. N 251-ФЗ в пункт 1 статьи 25.1 настоящего Федерального закона внесены изменения, </w:t>
      </w:r>
      <w:hyperlink r:id="rId375" w:history="1">
        <w:r>
          <w:rPr>
            <w:rStyle w:val="a4"/>
          </w:rPr>
          <w:t>вступающие в силу</w:t>
        </w:r>
      </w:hyperlink>
      <w:r>
        <w:t xml:space="preserve"> с 1 сентября 2013 г.</w:t>
      </w:r>
    </w:p>
    <w:p w:rsidR="00000000" w:rsidRDefault="00BC2EBA">
      <w:pPr>
        <w:pStyle w:val="afb"/>
      </w:pPr>
      <w:hyperlink r:id="rId376" w:history="1">
        <w:r>
          <w:rPr>
            <w:rStyle w:val="a4"/>
          </w:rPr>
          <w:t>См. текст пункта в предыдущей редакции</w:t>
        </w:r>
      </w:hyperlink>
    </w:p>
    <w:p w:rsidR="00000000" w:rsidRDefault="00BC2EBA">
      <w:r>
        <w:t xml:space="preserve">1. Управляющая компания, действуя в качестве доверительного управляющего средствами пенсионных резервов и (или) </w:t>
      </w:r>
      <w:r>
        <w:t>средствами пенсионных накоплений, не вправе совершать следующие сделки или давать поручения на совершение следующих сделок:</w:t>
      </w:r>
    </w:p>
    <w:p w:rsidR="00000000" w:rsidRDefault="00BC2EBA">
      <w:bookmarkStart w:id="471" w:name="sub_251012"/>
      <w:r>
        <w:t>по приобретению активов, не предусмотренных федеральными законами, иными нормативными правовыми актами Российской Федераци</w:t>
      </w:r>
      <w:r>
        <w:t>и и нормативными актами Банка России, а также договором доверительного управления средствами пенсионных резервов или договором доверительного управления средствами пенсионных накоплений;</w:t>
      </w:r>
    </w:p>
    <w:p w:rsidR="00000000" w:rsidRDefault="00BC2EBA">
      <w:bookmarkStart w:id="472" w:name="sub_251013"/>
      <w:bookmarkEnd w:id="471"/>
      <w:r>
        <w:t>по безвозмездному отчуждению активов, составляющи</w:t>
      </w:r>
      <w:r>
        <w:t>х пенсионные резервы и (или) пенсионные накопления фонда;</w:t>
      </w:r>
    </w:p>
    <w:p w:rsidR="00000000" w:rsidRDefault="00BC2EBA">
      <w:bookmarkStart w:id="473" w:name="sub_251014"/>
      <w:bookmarkEnd w:id="472"/>
      <w:r>
        <w:t>в результате которых принимается обязанность по передаче имущества, которое в момент принятия такой обязанности не составляет пенсионных резервов или пенсионных накоплений фонда,</w:t>
      </w:r>
      <w:r>
        <w:t xml:space="preserve"> за исключением сделок, совершаемых на организованных торгах, при условии осуществления клиринга по таким сделкам;</w:t>
      </w:r>
    </w:p>
    <w:p w:rsidR="00000000" w:rsidRDefault="00BC2EBA">
      <w:bookmarkStart w:id="474" w:name="sub_251015"/>
      <w:bookmarkEnd w:id="473"/>
      <w:r>
        <w:t>по приобретению имущества, являющегося предметом залога или иного обеспечения;</w:t>
      </w:r>
    </w:p>
    <w:p w:rsidR="00000000" w:rsidRDefault="00BC2EBA">
      <w:bookmarkStart w:id="475" w:name="sub_251016"/>
      <w:bookmarkEnd w:id="474"/>
      <w:r>
        <w:t>договоров займа или кр</w:t>
      </w:r>
      <w:r>
        <w:t xml:space="preserve">едитных договоров, а также договоров репо. Указанное правило не распространяется на заключение договоров репо в случаях, </w:t>
      </w:r>
      <w:hyperlink r:id="rId377" w:history="1">
        <w:r>
          <w:rPr>
            <w:rStyle w:val="a4"/>
          </w:rPr>
          <w:t>установленных</w:t>
        </w:r>
      </w:hyperlink>
      <w:r>
        <w:t xml:space="preserve"> Банком России;</w:t>
      </w:r>
    </w:p>
    <w:p w:rsidR="00000000" w:rsidRDefault="00BC2EBA">
      <w:bookmarkStart w:id="476" w:name="sub_251017"/>
      <w:bookmarkEnd w:id="475"/>
      <w:r>
        <w:t>по приобретению имущества, находящегося в доверите</w:t>
      </w:r>
      <w:r>
        <w:t>льном управлении у данной управляющей компании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 а также акций и инвестиционных пае</w:t>
      </w:r>
      <w:r>
        <w:t>в инвестиционных фондов, находящихся в доверительном управлении у данной управляющей компании, за исключением случаев, предусмотренных настоящей статьей;</w:t>
      </w:r>
    </w:p>
    <w:p w:rsidR="00000000" w:rsidRDefault="00BC2EBA">
      <w:bookmarkStart w:id="477" w:name="sub_251018"/>
      <w:bookmarkEnd w:id="476"/>
      <w:r>
        <w:t xml:space="preserve">по отчуждению имущества, составляющего пенсионные резервы или пенсионные накопления, в состав имущества, находящегося в доверительном управлении у данной управляющей компании по иным договорам, или в состав имущества, составляющего </w:t>
      </w:r>
      <w:r>
        <w:lastRenderedPageBreak/>
        <w:t>активы акционерного инве</w:t>
      </w:r>
      <w:r>
        <w:t>стиционного фонда, в котором управляющая компания выполняет функции единоличного исполнительного органа, за исключением случаев, предусмотренных настоящей статьей;</w:t>
      </w:r>
    </w:p>
    <w:p w:rsidR="00000000" w:rsidRDefault="00BC2EBA">
      <w:bookmarkStart w:id="478" w:name="sub_251019"/>
      <w:bookmarkEnd w:id="477"/>
      <w:r>
        <w:t>по приобретению ценных бумаг, выпущенных (выданных) этой управляющей ком</w:t>
      </w:r>
      <w:r>
        <w:t>панией, а также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осуществляет эта управляющая компания);</w:t>
      </w:r>
    </w:p>
    <w:p w:rsidR="00000000" w:rsidRDefault="00BC2EBA">
      <w:bookmarkStart w:id="479" w:name="sub_2510110"/>
      <w:bookmarkEnd w:id="478"/>
      <w:r>
        <w:t>по приобрет</w:t>
      </w:r>
      <w:r>
        <w:t>ению ценных бумаг, выпущенных (выданных) учредителями (участниками) управляющей компании, основным и преобладающим хозяйственными обществами учредителя (участника), дочерними и зависимыми обществами управляющей компании, специализированным депозитарием, ау</w:t>
      </w:r>
      <w:r>
        <w:t>диторской организацией, с которой заключен договор на проведение обязательного аудита, акционерным инвестиционным фондом, активы которого находятся в доверительном управлении этой управляющей компании (функции единоличного исполнительного органа которого о</w:t>
      </w:r>
      <w:r>
        <w:t>существляет эта управляющая компания), за исключением случаев, предусмотренных настоящей статьей;</w:t>
      </w:r>
    </w:p>
    <w:p w:rsidR="00000000" w:rsidRDefault="00BC2EBA">
      <w:bookmarkStart w:id="480" w:name="sub_2510111"/>
      <w:bookmarkEnd w:id="479"/>
      <w:r>
        <w:t>по приобретению имущества, принадлежащего этой управляющей компании, ее учредителям (участникам), основным и преобладающим хозяйственным</w:t>
      </w:r>
      <w:r>
        <w:t xml:space="preserve"> обществам учредителя (участника), дочерним и зависимым обществам управляющей компании, или сделок по отчуждению имущества указанным лицам, за исключением случаев, предусмотренных настоящей статьей;</w:t>
      </w:r>
    </w:p>
    <w:p w:rsidR="00000000" w:rsidRDefault="00BC2EBA">
      <w:bookmarkStart w:id="481" w:name="sub_2510112"/>
      <w:bookmarkEnd w:id="480"/>
      <w:r>
        <w:t>по приобретению у специализированно</w:t>
      </w:r>
      <w:r>
        <w:t>го депозитария и аудиторской организации, с которой заключен договор на проведение обязательного аудита, имущества или по отчуждению имущества указанным лицам, за исключением случаев, предусмотренных настоящей статьей.</w:t>
      </w:r>
    </w:p>
    <w:p w:rsidR="00000000" w:rsidRDefault="00BC2EBA">
      <w:pPr>
        <w:pStyle w:val="afa"/>
        <w:rPr>
          <w:color w:val="000000"/>
          <w:sz w:val="16"/>
          <w:szCs w:val="16"/>
        </w:rPr>
      </w:pPr>
      <w:bookmarkStart w:id="482" w:name="sub_25111"/>
      <w:bookmarkEnd w:id="481"/>
      <w:r>
        <w:rPr>
          <w:color w:val="000000"/>
          <w:sz w:val="16"/>
          <w:szCs w:val="16"/>
        </w:rPr>
        <w:t>Информация об изм</w:t>
      </w:r>
      <w:r>
        <w:rPr>
          <w:color w:val="000000"/>
          <w:sz w:val="16"/>
          <w:szCs w:val="16"/>
        </w:rPr>
        <w:t>енениях:</w:t>
      </w:r>
    </w:p>
    <w:bookmarkEnd w:id="482"/>
    <w:p w:rsidR="00000000" w:rsidRDefault="00BC2EBA">
      <w:pPr>
        <w:pStyle w:val="afb"/>
      </w:pPr>
      <w:r>
        <w:fldChar w:fldCharType="begin"/>
      </w:r>
      <w:r>
        <w:instrText>HYPERLINK "garantF1://70452686.128"</w:instrText>
      </w:r>
      <w:r>
        <w:fldChar w:fldCharType="separate"/>
      </w:r>
      <w:r>
        <w:rPr>
          <w:rStyle w:val="a4"/>
        </w:rPr>
        <w:t>Федеральным законом</w:t>
      </w:r>
      <w:r>
        <w:fldChar w:fldCharType="end"/>
      </w:r>
      <w:r>
        <w:t xml:space="preserve"> от 28 декабря 2013 г. N 410-ФЗ статья 25.1 настоящего Федерального закона дополнена пунктом 1.1, </w:t>
      </w:r>
      <w:hyperlink r:id="rId378" w:history="1">
        <w:r>
          <w:rPr>
            <w:rStyle w:val="a4"/>
          </w:rPr>
          <w:t>вступающим в силу</w:t>
        </w:r>
      </w:hyperlink>
      <w:r>
        <w:t xml:space="preserve"> с 1 января 2014 г.</w:t>
      </w:r>
    </w:p>
    <w:p w:rsidR="00000000" w:rsidRDefault="00BC2EBA">
      <w:r>
        <w:t>1.1. Сп</w:t>
      </w:r>
      <w:r>
        <w:t>ециализированный депозитарий фонда, его аудиторская организация, актуарий и оценщик, их акционеры или участники, аффилированные с ними лица не вправе приобретать в собственность или получать в доверительное управление акции фондов, для которых они являются</w:t>
      </w:r>
      <w:r>
        <w:t xml:space="preserve"> исполнителями соответствующих услуг.</w:t>
      </w:r>
    </w:p>
    <w:p w:rsidR="00000000" w:rsidRDefault="00BC2EBA">
      <w:pPr>
        <w:pStyle w:val="afa"/>
        <w:rPr>
          <w:color w:val="000000"/>
          <w:sz w:val="16"/>
          <w:szCs w:val="16"/>
        </w:rPr>
      </w:pPr>
      <w:bookmarkStart w:id="483" w:name="sub_25112"/>
      <w:r>
        <w:rPr>
          <w:color w:val="000000"/>
          <w:sz w:val="16"/>
          <w:szCs w:val="16"/>
        </w:rPr>
        <w:t>Информация об изменениях:</w:t>
      </w:r>
    </w:p>
    <w:bookmarkEnd w:id="483"/>
    <w:p w:rsidR="00000000" w:rsidRDefault="00BC2EBA">
      <w:pPr>
        <w:pStyle w:val="afb"/>
      </w:pPr>
      <w:r>
        <w:fldChar w:fldCharType="begin"/>
      </w:r>
      <w:r>
        <w:instrText>HYPERLINK "garantF1://70601668.5027"</w:instrText>
      </w:r>
      <w:r>
        <w:fldChar w:fldCharType="separate"/>
      </w:r>
      <w:r>
        <w:rPr>
          <w:rStyle w:val="a4"/>
        </w:rPr>
        <w:t>Федеральным законом</w:t>
      </w:r>
      <w:r>
        <w:fldChar w:fldCharType="end"/>
      </w:r>
      <w:r>
        <w:t xml:space="preserve"> от 21 июля 2014 г. N 218-ФЗ пункт 1.2 статьи 25.1 настоящего Федерального закона изложен в новой редакции</w:t>
      </w:r>
    </w:p>
    <w:p w:rsidR="00000000" w:rsidRDefault="00BC2EBA">
      <w:pPr>
        <w:pStyle w:val="afb"/>
      </w:pPr>
      <w:hyperlink r:id="rId379" w:history="1">
        <w:r>
          <w:rPr>
            <w:rStyle w:val="a4"/>
          </w:rPr>
          <w:t>См. текст пункта в предыдущей редакции</w:t>
        </w:r>
      </w:hyperlink>
    </w:p>
    <w:p w:rsidR="00000000" w:rsidRDefault="00BC2EBA">
      <w:r>
        <w:t>1.2. Выкуп и приобретение акций фонда не могут осуществляться за счет средств пенсионных резервов и (или) средств пенсионных накоплений этого фонда.</w:t>
      </w:r>
    </w:p>
    <w:p w:rsidR="00000000" w:rsidRDefault="00BC2EBA">
      <w:pPr>
        <w:pStyle w:val="afa"/>
        <w:rPr>
          <w:color w:val="000000"/>
          <w:sz w:val="16"/>
          <w:szCs w:val="16"/>
        </w:rPr>
      </w:pPr>
      <w:bookmarkStart w:id="484" w:name="sub_25113"/>
      <w:r>
        <w:rPr>
          <w:color w:val="000000"/>
          <w:sz w:val="16"/>
          <w:szCs w:val="16"/>
        </w:rPr>
        <w:t>Информация об изменениях:</w:t>
      </w:r>
    </w:p>
    <w:bookmarkEnd w:id="484"/>
    <w:p w:rsidR="00000000" w:rsidRDefault="00BC2EBA">
      <w:pPr>
        <w:pStyle w:val="afb"/>
      </w:pPr>
      <w:r>
        <w:fldChar w:fldCharType="begin"/>
      </w:r>
      <w:r>
        <w:instrText>HYPERLINK "garantF1://70452686.128"</w:instrText>
      </w:r>
      <w:r>
        <w:fldChar w:fldCharType="separate"/>
      </w:r>
      <w:r>
        <w:rPr>
          <w:rStyle w:val="a4"/>
        </w:rPr>
        <w:t>Федеральным законом</w:t>
      </w:r>
      <w:r>
        <w:fldChar w:fldCharType="end"/>
      </w:r>
      <w:r>
        <w:t xml:space="preserve"> от 28 декабря 2013 г. N 410-ФЗ статья 25.1 настоящего Федерального закона дополнена пунктом 1.3, </w:t>
      </w:r>
      <w:hyperlink r:id="rId380" w:history="1">
        <w:r>
          <w:rPr>
            <w:rStyle w:val="a4"/>
          </w:rPr>
          <w:t>вступающим в силу</w:t>
        </w:r>
      </w:hyperlink>
      <w:r>
        <w:t xml:space="preserve"> с 1 января 2014 г.</w:t>
      </w:r>
    </w:p>
    <w:p w:rsidR="00000000" w:rsidRDefault="00BC2EBA">
      <w:r>
        <w:t xml:space="preserve">1.3. Сделки, в результате совершения которых нарушаются установленные </w:t>
      </w:r>
      <w:hyperlink w:anchor="sub_25101" w:history="1">
        <w:r>
          <w:rPr>
            <w:rStyle w:val="a4"/>
          </w:rPr>
          <w:t>пунктом 1</w:t>
        </w:r>
      </w:hyperlink>
      <w:r>
        <w:t xml:space="preserve"> настоящей статьи требования, являются ничтожными.</w:t>
      </w:r>
    </w:p>
    <w:p w:rsidR="00000000" w:rsidRDefault="00BC2EBA">
      <w:pPr>
        <w:pStyle w:val="afa"/>
        <w:rPr>
          <w:color w:val="000000"/>
          <w:sz w:val="16"/>
          <w:szCs w:val="16"/>
        </w:rPr>
      </w:pPr>
      <w:bookmarkStart w:id="485" w:name="sub_25202"/>
      <w:r>
        <w:rPr>
          <w:color w:val="000000"/>
          <w:sz w:val="16"/>
          <w:szCs w:val="16"/>
        </w:rPr>
        <w:t>Информация об изменениях:</w:t>
      </w:r>
    </w:p>
    <w:bookmarkEnd w:id="485"/>
    <w:p w:rsidR="00000000" w:rsidRDefault="00BC2EBA">
      <w:pPr>
        <w:pStyle w:val="afb"/>
      </w:pPr>
      <w:r>
        <w:fldChar w:fldCharType="begin"/>
      </w:r>
      <w:r>
        <w:instrText>HYPERLINK "garantF1://70319190.8513"</w:instrText>
      </w:r>
      <w:r>
        <w:fldChar w:fldCharType="separate"/>
      </w:r>
      <w:r>
        <w:rPr>
          <w:rStyle w:val="a4"/>
        </w:rPr>
        <w:t>Федеральным законом</w:t>
      </w:r>
      <w:r>
        <w:fldChar w:fldCharType="end"/>
      </w:r>
      <w:r>
        <w:t xml:space="preserve"> от 23 июля 2013 г. N 251-ФЗ в пункт 2 статьи 25.1 настоящего Федерального закона внесены изменения, </w:t>
      </w:r>
      <w:hyperlink r:id="rId381" w:history="1">
        <w:r>
          <w:rPr>
            <w:rStyle w:val="a4"/>
          </w:rPr>
          <w:t>вступающие в силу</w:t>
        </w:r>
      </w:hyperlink>
      <w:r>
        <w:t xml:space="preserve"> с 1 сентября 2013 г.</w:t>
      </w:r>
    </w:p>
    <w:p w:rsidR="00000000" w:rsidRDefault="00BC2EBA">
      <w:pPr>
        <w:pStyle w:val="afb"/>
      </w:pPr>
      <w:hyperlink r:id="rId382" w:history="1">
        <w:r>
          <w:rPr>
            <w:rStyle w:val="a4"/>
          </w:rPr>
          <w:t>См. текст пункта в предыдущей редакц</w:t>
        </w:r>
        <w:r>
          <w:rPr>
            <w:rStyle w:val="a4"/>
          </w:rPr>
          <w:t>ии</w:t>
        </w:r>
      </w:hyperlink>
    </w:p>
    <w:p w:rsidR="00000000" w:rsidRDefault="00BC2EBA">
      <w:r>
        <w:t xml:space="preserve">2. Управляющая компания, действуя в качестве доверительного управляющего </w:t>
      </w:r>
      <w:r>
        <w:lastRenderedPageBreak/>
        <w:t>средствами пенсионных накоплений, вправе при условии соблюдения установленных нормативными актами Банка России требований, направленных на ограничение рисков, заключать договоры</w:t>
      </w:r>
      <w:r>
        <w:t>, являющиеся производными финансовыми инструментами.</w:t>
      </w:r>
    </w:p>
    <w:p w:rsidR="00000000" w:rsidRDefault="00BC2EBA">
      <w:pPr>
        <w:pStyle w:val="afa"/>
        <w:rPr>
          <w:color w:val="000000"/>
          <w:sz w:val="16"/>
          <w:szCs w:val="16"/>
        </w:rPr>
      </w:pPr>
      <w:bookmarkStart w:id="486" w:name="sub_25103"/>
      <w:r>
        <w:rPr>
          <w:color w:val="000000"/>
          <w:sz w:val="16"/>
          <w:szCs w:val="16"/>
        </w:rPr>
        <w:t>Информация об изменениях:</w:t>
      </w:r>
    </w:p>
    <w:bookmarkEnd w:id="486"/>
    <w:p w:rsidR="00000000" w:rsidRDefault="00BC2EBA">
      <w:pPr>
        <w:pStyle w:val="afb"/>
      </w:pPr>
      <w:r>
        <w:fldChar w:fldCharType="begin"/>
      </w:r>
      <w:r>
        <w:instrText>HYPERLINK "garantF1://70319190.8514"</w:instrText>
      </w:r>
      <w:r>
        <w:fldChar w:fldCharType="separate"/>
      </w:r>
      <w:r>
        <w:rPr>
          <w:rStyle w:val="a4"/>
        </w:rPr>
        <w:t>Федеральным законом</w:t>
      </w:r>
      <w:r>
        <w:fldChar w:fldCharType="end"/>
      </w:r>
      <w:r>
        <w:t xml:space="preserve"> от 23 июля 2013 г. N 251-ФЗ в пункт 3 статьи 25.1 настоящего Федерального закона внесены изменения, </w:t>
      </w:r>
      <w:hyperlink r:id="rId383" w:history="1">
        <w:r>
          <w:rPr>
            <w:rStyle w:val="a4"/>
          </w:rPr>
          <w:t>вступающие в силу</w:t>
        </w:r>
      </w:hyperlink>
      <w:r>
        <w:t xml:space="preserve"> с 1 сентября 2013 г.</w:t>
      </w:r>
    </w:p>
    <w:p w:rsidR="00000000" w:rsidRDefault="00BC2EBA">
      <w:pPr>
        <w:pStyle w:val="afb"/>
      </w:pPr>
      <w:hyperlink r:id="rId384" w:history="1">
        <w:r>
          <w:rPr>
            <w:rStyle w:val="a4"/>
          </w:rPr>
          <w:t>См. текст пункта в предыдущей редакции</w:t>
        </w:r>
      </w:hyperlink>
    </w:p>
    <w:p w:rsidR="00000000" w:rsidRDefault="00BC2EBA">
      <w:r>
        <w:t>3. Управляющая компания не вправе:</w:t>
      </w:r>
    </w:p>
    <w:p w:rsidR="00000000" w:rsidRDefault="00BC2EBA">
      <w:bookmarkStart w:id="487" w:name="sub_251032"/>
      <w:r>
        <w:t>распоряжаться средствами пенсионных резервов (средств</w:t>
      </w:r>
      <w:r>
        <w:t>ами пенсионных накоплений) без предварительного согласия специализированного депозитария, за исключением сделок, совершаемых на организованных торгах;</w:t>
      </w:r>
    </w:p>
    <w:p w:rsidR="00000000" w:rsidRDefault="00BC2EBA">
      <w:bookmarkStart w:id="488" w:name="sub_251033"/>
      <w:bookmarkEnd w:id="487"/>
      <w:r>
        <w:t>использовать средства пенсионных резервов (средства пенсионных накоплений) для обеспе</w:t>
      </w:r>
      <w:r>
        <w:t>чения исполнения собственных обязательств или обязательств третьих лиц, за исключением случаев передачи указанных средств в индивидуальное клиринговое обеспечение.</w:t>
      </w:r>
    </w:p>
    <w:p w:rsidR="00000000" w:rsidRDefault="00BC2EBA">
      <w:pPr>
        <w:pStyle w:val="afa"/>
        <w:rPr>
          <w:color w:val="000000"/>
          <w:sz w:val="16"/>
          <w:szCs w:val="16"/>
        </w:rPr>
      </w:pPr>
      <w:bookmarkStart w:id="489" w:name="sub_25104"/>
      <w:bookmarkEnd w:id="488"/>
      <w:r>
        <w:rPr>
          <w:color w:val="000000"/>
          <w:sz w:val="16"/>
          <w:szCs w:val="16"/>
        </w:rPr>
        <w:t>Информация об изменениях:</w:t>
      </w:r>
    </w:p>
    <w:bookmarkEnd w:id="489"/>
    <w:p w:rsidR="00000000" w:rsidRDefault="00BC2EBA">
      <w:pPr>
        <w:pStyle w:val="afb"/>
      </w:pPr>
      <w:r>
        <w:fldChar w:fldCharType="begin"/>
      </w:r>
      <w:r>
        <w:instrText>HYPERLINK "garantF1://12091962.5013"</w:instrText>
      </w:r>
      <w:r>
        <w:fldChar w:fldCharType="separate"/>
      </w:r>
      <w:r>
        <w:rPr>
          <w:rStyle w:val="a4"/>
        </w:rPr>
        <w:t>Фе</w:t>
      </w:r>
      <w:r>
        <w:rPr>
          <w:rStyle w:val="a4"/>
        </w:rPr>
        <w:t>деральным законом</w:t>
      </w:r>
      <w:r>
        <w:fldChar w:fldCharType="end"/>
      </w:r>
      <w:r>
        <w:t xml:space="preserve"> от 21 ноября 2011 г. N 327-ФЗ в пункт 4 статьи 25.1 настоящего Федерального закона внесены изменения, </w:t>
      </w:r>
      <w:hyperlink r:id="rId385" w:history="1">
        <w:r>
          <w:rPr>
            <w:rStyle w:val="a4"/>
          </w:rPr>
          <w:t>вступающие в силу</w:t>
        </w:r>
      </w:hyperlink>
      <w:r>
        <w:t xml:space="preserve"> с 1 января 2013 г.</w:t>
      </w:r>
    </w:p>
    <w:p w:rsidR="00000000" w:rsidRDefault="00BC2EBA">
      <w:pPr>
        <w:pStyle w:val="afb"/>
      </w:pPr>
      <w:hyperlink r:id="rId386" w:history="1">
        <w:r>
          <w:rPr>
            <w:rStyle w:val="a4"/>
          </w:rPr>
          <w:t>См. текст пункта в п</w:t>
        </w:r>
        <w:r>
          <w:rPr>
            <w:rStyle w:val="a4"/>
          </w:rPr>
          <w:t>редыдущей редакции</w:t>
        </w:r>
      </w:hyperlink>
    </w:p>
    <w:p w:rsidR="00000000" w:rsidRDefault="00BC2EBA">
      <w:r>
        <w:t xml:space="preserve">4. Ограничения на совершение сделок, установленных </w:t>
      </w:r>
      <w:hyperlink w:anchor="sub_251017" w:history="1">
        <w:r>
          <w:rPr>
            <w:rStyle w:val="a4"/>
          </w:rPr>
          <w:t>абзацами седьмым</w:t>
        </w:r>
      </w:hyperlink>
      <w:r>
        <w:t xml:space="preserve">, </w:t>
      </w:r>
      <w:hyperlink w:anchor="sub_251018" w:history="1">
        <w:r>
          <w:rPr>
            <w:rStyle w:val="a4"/>
          </w:rPr>
          <w:t>восьмым</w:t>
        </w:r>
      </w:hyperlink>
      <w:r>
        <w:t xml:space="preserve">, </w:t>
      </w:r>
      <w:hyperlink w:anchor="sub_2510111" w:history="1">
        <w:r>
          <w:rPr>
            <w:rStyle w:val="a4"/>
          </w:rPr>
          <w:t>одиннадцатым</w:t>
        </w:r>
      </w:hyperlink>
      <w:r>
        <w:t xml:space="preserve"> и </w:t>
      </w:r>
      <w:hyperlink w:anchor="sub_2510112" w:history="1">
        <w:r>
          <w:rPr>
            <w:rStyle w:val="a4"/>
          </w:rPr>
          <w:t>двенадцатым пункта 1</w:t>
        </w:r>
      </w:hyperlink>
      <w:r>
        <w:t xml:space="preserve"> настоя</w:t>
      </w:r>
      <w:r>
        <w:t>щей статьи, не применяются, если сделки с ценными бумагами совершаются на организованных торгах на основе заявок на покупку и заявок на продажу ценных бумаг по наилучшим из указанных в них ценам при условии, что заявки адресованы всем участникам торгов и и</w:t>
      </w:r>
      <w:r>
        <w:t>нформация, позволяющая идентифицировать подавших заявки участников торгов, не раскрывается в ходе торгов другим участникам.</w:t>
      </w:r>
    </w:p>
    <w:p w:rsidR="00000000" w:rsidRDefault="00BC2EBA">
      <w:pPr>
        <w:pStyle w:val="afa"/>
        <w:rPr>
          <w:color w:val="000000"/>
          <w:sz w:val="16"/>
          <w:szCs w:val="16"/>
        </w:rPr>
      </w:pPr>
      <w:bookmarkStart w:id="490" w:name="sub_25105"/>
      <w:r>
        <w:rPr>
          <w:color w:val="000000"/>
          <w:sz w:val="16"/>
          <w:szCs w:val="16"/>
        </w:rPr>
        <w:t>Информация об изменениях:</w:t>
      </w:r>
    </w:p>
    <w:bookmarkEnd w:id="490"/>
    <w:p w:rsidR="00000000" w:rsidRDefault="00BC2EBA">
      <w:pPr>
        <w:pStyle w:val="afb"/>
      </w:pPr>
      <w:r>
        <w:fldChar w:fldCharType="begin"/>
      </w:r>
      <w:r>
        <w:instrText>HYPERLINK "garantF1://12091962.5014"</w:instrText>
      </w:r>
      <w:r>
        <w:fldChar w:fldCharType="separate"/>
      </w:r>
      <w:r>
        <w:rPr>
          <w:rStyle w:val="a4"/>
        </w:rPr>
        <w:t>Федеральным законом</w:t>
      </w:r>
      <w:r>
        <w:fldChar w:fldCharType="end"/>
      </w:r>
      <w:r>
        <w:t xml:space="preserve"> от 21 ноября 2011 г. N </w:t>
      </w:r>
      <w:r>
        <w:t xml:space="preserve">327-ФЗ в пункт 5 статьи 25.1 настоящего Федерального закона внесены изменения, </w:t>
      </w:r>
      <w:hyperlink r:id="rId387" w:history="1">
        <w:r>
          <w:rPr>
            <w:rStyle w:val="a4"/>
          </w:rPr>
          <w:t>вступающие в силу</w:t>
        </w:r>
      </w:hyperlink>
      <w:r>
        <w:t xml:space="preserve"> с 1 января 2013 г.</w:t>
      </w:r>
    </w:p>
    <w:p w:rsidR="00000000" w:rsidRDefault="00BC2EBA">
      <w:pPr>
        <w:pStyle w:val="afb"/>
      </w:pPr>
      <w:hyperlink r:id="rId388" w:history="1">
        <w:r>
          <w:rPr>
            <w:rStyle w:val="a4"/>
          </w:rPr>
          <w:t>См. текст пункта в предыдущей редакции</w:t>
        </w:r>
      </w:hyperlink>
    </w:p>
    <w:p w:rsidR="00000000" w:rsidRDefault="00BC2EBA">
      <w:r>
        <w:t>5. Ограничения на сове</w:t>
      </w:r>
      <w:r>
        <w:t xml:space="preserve">ршение сделок, установленных </w:t>
      </w:r>
      <w:hyperlink w:anchor="sub_2510110" w:history="1">
        <w:r>
          <w:rPr>
            <w:rStyle w:val="a4"/>
          </w:rPr>
          <w:t>абзацем десятым пункта 1</w:t>
        </w:r>
      </w:hyperlink>
      <w:r>
        <w:t xml:space="preserve"> настоящей статьи, не применяются, если указанные сделки совершаются с ценными бумагами, включенными в котировальные списки бирж.</w:t>
      </w:r>
    </w:p>
    <w:p w:rsidR="00000000" w:rsidRDefault="00BC2EBA">
      <w:bookmarkStart w:id="491" w:name="sub_25106"/>
      <w:r>
        <w:t>6. По сделкам, совершенным управляю</w:t>
      </w:r>
      <w:r>
        <w:t>щей компанией в нарушение требований настоящей статьи, управляющая компания обязывается перед третьими лицами лично и отвечает только принадлежащим ей имуществом.</w:t>
      </w:r>
    </w:p>
    <w:bookmarkEnd w:id="49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25.1 настоящего Федерального закона</w:t>
      </w:r>
    </w:p>
    <w:p w:rsidR="00000000" w:rsidRDefault="00BC2EBA">
      <w:pPr>
        <w:pStyle w:val="afa"/>
      </w:pPr>
    </w:p>
    <w:p w:rsidR="00000000" w:rsidRDefault="00BC2EBA">
      <w:pPr>
        <w:pStyle w:val="af2"/>
      </w:pPr>
      <w:bookmarkStart w:id="492" w:name="sub_26"/>
      <w:r>
        <w:rPr>
          <w:rStyle w:val="a3"/>
        </w:rPr>
        <w:t>Статья 2</w:t>
      </w:r>
      <w:r>
        <w:rPr>
          <w:rStyle w:val="a3"/>
        </w:rPr>
        <w:t>6.</w:t>
      </w:r>
      <w:r>
        <w:t xml:space="preserve"> Хранение пенсионных резервов и средств пенсионных накоплений, размещенных (инвестированных) в ценные бумаги. Контроль за размещением средств пенсионных резервов и инвестированием средств пенсионных накоплений</w:t>
      </w:r>
    </w:p>
    <w:p w:rsidR="00000000" w:rsidRDefault="00BC2EBA">
      <w:pPr>
        <w:pStyle w:val="afa"/>
        <w:rPr>
          <w:color w:val="000000"/>
          <w:sz w:val="16"/>
          <w:szCs w:val="16"/>
        </w:rPr>
      </w:pPr>
      <w:bookmarkStart w:id="493" w:name="sub_12701"/>
      <w:bookmarkEnd w:id="492"/>
      <w:r>
        <w:rPr>
          <w:color w:val="000000"/>
          <w:sz w:val="16"/>
          <w:szCs w:val="16"/>
        </w:rPr>
        <w:t>Информация об изменениях:</w:t>
      </w:r>
    </w:p>
    <w:bookmarkEnd w:id="493"/>
    <w:p w:rsidR="00000000" w:rsidRDefault="00BC2EBA">
      <w:pPr>
        <w:pStyle w:val="afb"/>
      </w:pPr>
      <w:r>
        <w:fldChar w:fldCharType="begin"/>
      </w:r>
      <w:r>
        <w:instrText>HYPERLINK "garantF1://70601668.5028"</w:instrText>
      </w:r>
      <w:r>
        <w:fldChar w:fldCharType="separate"/>
      </w:r>
      <w:r>
        <w:rPr>
          <w:rStyle w:val="a4"/>
        </w:rPr>
        <w:t>Федеральным законом</w:t>
      </w:r>
      <w:r>
        <w:fldChar w:fldCharType="end"/>
      </w:r>
      <w:r>
        <w:t xml:space="preserve"> от 21 июля 2014 г. N 218-ФЗ в пункт 1 статьи 26 </w:t>
      </w:r>
      <w:r>
        <w:lastRenderedPageBreak/>
        <w:t xml:space="preserve">настоящего Федерального закона внесены изменения, </w:t>
      </w:r>
      <w:hyperlink r:id="rId389" w:history="1">
        <w:r>
          <w:rPr>
            <w:rStyle w:val="a4"/>
          </w:rPr>
          <w:t>вступающие в силу</w:t>
        </w:r>
      </w:hyperlink>
      <w:r>
        <w:t xml:space="preserve"> с 1 января 2015 г.</w:t>
      </w:r>
    </w:p>
    <w:p w:rsidR="00000000" w:rsidRDefault="00BC2EBA">
      <w:pPr>
        <w:pStyle w:val="afb"/>
      </w:pPr>
      <w:hyperlink r:id="rId390" w:history="1">
        <w:r>
          <w:rPr>
            <w:rStyle w:val="a4"/>
          </w:rPr>
          <w:t>См. текст пункта в предыдущей редакции</w:t>
        </w:r>
      </w:hyperlink>
    </w:p>
    <w:p w:rsidR="00000000" w:rsidRDefault="00BC2EBA">
      <w:r>
        <w:t>1. Оказание услуг по хранению сертификатов ценных бумаг и (или) учету и переходу прав на ценные бумаги, в которые размещены средства пенсионных резервов и средства пенсионных на</w:t>
      </w:r>
      <w:r>
        <w:t>коплений, а также ежедневный контроль за распоряжением фондами средствами пенсионных резервов и средствами пенсионных накоплений и за соблюдением фондами и управляющими компаниями ограничений на размещение средств пенсионных резервов и инвестирование средс</w:t>
      </w:r>
      <w:r>
        <w:t>тв пенсионных накоплений, правил размещения средств пенсионных резервов и требований по инвестированию средств пенсионных накоплений, состава и структуры пенсионных резервов и пенсионных накоплений, которые установлены законодательными и другими нормативны</w:t>
      </w:r>
      <w:r>
        <w:t>ми правовыми актами Российской Федерации и нормативными актами Банка России, а также инвестиционными декларациями управляющих компаний, осуществляются специализированным депозитарием фонда на основании договора об оказании услуг специализированного депозит</w:t>
      </w:r>
      <w:r>
        <w:t xml:space="preserve">ария. О нарушениях, выявленных при осуществлении указанного контроля, специализированный депозитарий фонда обязан уведомить Банк России, фонд и соответствующую управляющую компанию не позднее одного рабочего дня, следующего за днем их выявления в порядке, </w:t>
      </w:r>
      <w:r>
        <w:t>по форме и в формате, которые установлены Банком России.</w:t>
      </w:r>
    </w:p>
    <w:p w:rsidR="00000000" w:rsidRDefault="00BC2EBA">
      <w:bookmarkStart w:id="494" w:name="sub_127012"/>
      <w:r>
        <w:t>В случае неисполнения предусмотренных настоящим пунктом обязанностей по контролю за соблюдением управляющими компаниями фонда ограничений на размещение средств пенсионных резервов и инвести</w:t>
      </w:r>
      <w:r>
        <w:t>рование средств пенсионных накоплений, правил размещения средств пенсионных резервов и требований к инвестированию средств пенсионных накоплений, к составу и структуре пенсионных резервов и пенсионных накоплений специализированный депозитарий несет солидар</w:t>
      </w:r>
      <w:r>
        <w:t>ную ответственность с управляющей компанией перед фондом.</w:t>
      </w:r>
    </w:p>
    <w:p w:rsidR="00000000" w:rsidRDefault="00BC2EBA">
      <w:pPr>
        <w:pStyle w:val="afa"/>
        <w:rPr>
          <w:color w:val="000000"/>
          <w:sz w:val="16"/>
          <w:szCs w:val="16"/>
        </w:rPr>
      </w:pPr>
      <w:bookmarkStart w:id="495" w:name="sub_2602"/>
      <w:bookmarkEnd w:id="494"/>
      <w:r>
        <w:rPr>
          <w:color w:val="000000"/>
          <w:sz w:val="16"/>
          <w:szCs w:val="16"/>
        </w:rPr>
        <w:t>Информация об изменениях:</w:t>
      </w:r>
    </w:p>
    <w:bookmarkEnd w:id="495"/>
    <w:p w:rsidR="00000000" w:rsidRDefault="00BC2EBA">
      <w:pPr>
        <w:pStyle w:val="afb"/>
      </w:pPr>
      <w:r>
        <w:fldChar w:fldCharType="begin"/>
      </w:r>
      <w:r>
        <w:instrText>HYPERLINK "garantF1://70601668.50282"</w:instrText>
      </w:r>
      <w:r>
        <w:fldChar w:fldCharType="separate"/>
      </w:r>
      <w:r>
        <w:rPr>
          <w:rStyle w:val="a4"/>
        </w:rPr>
        <w:t>Федеральным законом</w:t>
      </w:r>
      <w:r>
        <w:fldChar w:fldCharType="end"/>
      </w:r>
      <w:r>
        <w:t xml:space="preserve"> от 21 июля 2014 г. N 218-ФЗ в пункт 2 статьи 26 настоящего Федерального закона внесены</w:t>
      </w:r>
      <w:r>
        <w:t xml:space="preserve"> изменения</w:t>
      </w:r>
    </w:p>
    <w:p w:rsidR="00000000" w:rsidRDefault="00BC2EBA">
      <w:pPr>
        <w:pStyle w:val="afb"/>
      </w:pPr>
      <w:hyperlink r:id="rId391" w:history="1">
        <w:r>
          <w:rPr>
            <w:rStyle w:val="a4"/>
          </w:rPr>
          <w:t>См. текст пункта в предыдущей редакции</w:t>
        </w:r>
      </w:hyperlink>
    </w:p>
    <w:p w:rsidR="00000000" w:rsidRDefault="00BC2EBA">
      <w:r>
        <w:t>2. Специализированным депозитарием фонда может быть юридическое лицо, имеющее лицензию на осуществление депозитарной деятельности и лицензию на осуществление деятельно</w:t>
      </w:r>
      <w:r>
        <w:t>сти специализированного депозитария инвестиционных фондов, паевых инвестиционных фондов и негосударственных пенсионных фондов. Требования к деятельности специализированного депозитария фонда устанавливаются нормативными актами Банка России.</w:t>
      </w:r>
    </w:p>
    <w:p w:rsidR="00000000" w:rsidRDefault="00BC2EBA">
      <w:bookmarkStart w:id="496" w:name="sub_26022"/>
      <w:r>
        <w:t>Услуги</w:t>
      </w:r>
      <w:r>
        <w:t xml:space="preserve"> специализированного депозитария в каждый момент времени могут оказываться фонду только одним юридическим лицом, имеющим соответствующие лицензии.</w:t>
      </w:r>
    </w:p>
    <w:p w:rsidR="00000000" w:rsidRDefault="00BC2EBA">
      <w:bookmarkStart w:id="497" w:name="sub_12703"/>
      <w:bookmarkEnd w:id="496"/>
      <w:r>
        <w:t xml:space="preserve">3. </w:t>
      </w:r>
      <w:hyperlink r:id="rId392" w:history="1">
        <w:r>
          <w:rPr>
            <w:rStyle w:val="a4"/>
          </w:rPr>
          <w:t>Утратил силу</w:t>
        </w:r>
      </w:hyperlink>
      <w:r>
        <w:t>.</w:t>
      </w:r>
    </w:p>
    <w:bookmarkEnd w:id="49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393" w:history="1">
        <w:r>
          <w:rPr>
            <w:rStyle w:val="a4"/>
          </w:rPr>
          <w:t>пункта 3 статьи 26</w:t>
        </w:r>
      </w:hyperlink>
    </w:p>
    <w:bookmarkStart w:id="498" w:name="sub_12704"/>
    <w:p w:rsidR="00000000" w:rsidRDefault="00BC2EBA">
      <w:pPr>
        <w:pStyle w:val="afb"/>
      </w:pPr>
      <w:r>
        <w:fldChar w:fldCharType="begin"/>
      </w:r>
      <w:r>
        <w:instrText>HYPERLINK "garantF1://71009716.751"</w:instrText>
      </w:r>
      <w:r>
        <w:fldChar w:fldCharType="separate"/>
      </w:r>
      <w:r>
        <w:rPr>
          <w:rStyle w:val="a4"/>
        </w:rPr>
        <w:t>Федеральным законом</w:t>
      </w:r>
      <w:r>
        <w:fldChar w:fldCharType="end"/>
      </w:r>
      <w:r>
        <w:t xml:space="preserve"> от 29 июня 2015 г. N 210-ФЗ в пункт 4 статьи 26 настоящего Федерального закона внесены изменения, </w:t>
      </w:r>
      <w:hyperlink r:id="rId394" w:history="1">
        <w:r>
          <w:rPr>
            <w:rStyle w:val="a4"/>
          </w:rPr>
          <w:t>вступающие в силу</w:t>
        </w:r>
      </w:hyperlink>
      <w:r>
        <w:t xml:space="preserve"> с 1 июля 2015 г.</w:t>
      </w:r>
    </w:p>
    <w:bookmarkEnd w:id="498"/>
    <w:p w:rsidR="00000000" w:rsidRDefault="00BC2EBA">
      <w:pPr>
        <w:pStyle w:val="afb"/>
      </w:pPr>
      <w:r>
        <w:fldChar w:fldCharType="begin"/>
      </w:r>
      <w:r>
        <w:instrText>HYPERLINK "garantF1://57649710.12704"</w:instrText>
      </w:r>
      <w:r>
        <w:fldChar w:fldCharType="separate"/>
      </w:r>
      <w:r>
        <w:rPr>
          <w:rStyle w:val="a4"/>
        </w:rPr>
        <w:t>См. текст пункта в предыдущей редакции</w:t>
      </w:r>
      <w:r>
        <w:fldChar w:fldCharType="end"/>
      </w:r>
    </w:p>
    <w:p w:rsidR="00000000" w:rsidRDefault="00BC2EBA">
      <w:r>
        <w:t xml:space="preserve">4. Информация о заключении договора об оказании услуг специализированного </w:t>
      </w:r>
      <w:r>
        <w:lastRenderedPageBreak/>
        <w:t xml:space="preserve">депозитария представляется фондом в Банк </w:t>
      </w:r>
      <w:r>
        <w:t>России в течение трех рабочих дней со дня его заключения.</w:t>
      </w:r>
    </w:p>
    <w:p w:rsidR="00000000" w:rsidRDefault="00BC2EBA">
      <w:bookmarkStart w:id="499" w:name="sub_12705"/>
      <w:r>
        <w:t>5. Специализированный депозитарий несет ответственность перед фондом за ненадлежащее исполнение возложенных на него обязанностей в соответствии с законодательством Российской Федерации.</w:t>
      </w:r>
    </w:p>
    <w:p w:rsidR="00000000" w:rsidRDefault="00BC2EBA">
      <w:pPr>
        <w:pStyle w:val="afa"/>
        <w:rPr>
          <w:color w:val="000000"/>
          <w:sz w:val="16"/>
          <w:szCs w:val="16"/>
        </w:rPr>
      </w:pPr>
      <w:bookmarkStart w:id="500" w:name="sub_120"/>
      <w:bookmarkEnd w:id="499"/>
      <w:r>
        <w:rPr>
          <w:color w:val="000000"/>
          <w:sz w:val="16"/>
          <w:szCs w:val="16"/>
        </w:rPr>
        <w:t>Информация об изменениях:</w:t>
      </w:r>
    </w:p>
    <w:bookmarkEnd w:id="500"/>
    <w:p w:rsidR="00000000" w:rsidRDefault="00BC2EBA">
      <w:pPr>
        <w:pStyle w:val="afb"/>
      </w:pPr>
      <w:r>
        <w:fldChar w:fldCharType="begin"/>
      </w:r>
      <w:r>
        <w:instrText>HYPERLINK "garantF1://70319190.8518"</w:instrText>
      </w:r>
      <w:r>
        <w:fldChar w:fldCharType="separate"/>
      </w:r>
      <w:r>
        <w:rPr>
          <w:rStyle w:val="a4"/>
        </w:rPr>
        <w:t>Федеральным законом</w:t>
      </w:r>
      <w:r>
        <w:fldChar w:fldCharType="end"/>
      </w:r>
      <w:r>
        <w:t xml:space="preserve"> от 23 июля 2013 г. N 251-ФЗ в пункт 6 статьи 26 настоящего Федерального закона внесены изменения, </w:t>
      </w:r>
      <w:hyperlink r:id="rId395" w:history="1">
        <w:r>
          <w:rPr>
            <w:rStyle w:val="a4"/>
          </w:rPr>
          <w:t>вступающие в сил</w:t>
        </w:r>
        <w:r>
          <w:rPr>
            <w:rStyle w:val="a4"/>
          </w:rPr>
          <w:t>у</w:t>
        </w:r>
      </w:hyperlink>
      <w:r>
        <w:t xml:space="preserve"> с 1 сентября 2013 г.</w:t>
      </w:r>
    </w:p>
    <w:p w:rsidR="00000000" w:rsidRDefault="00BC2EBA">
      <w:pPr>
        <w:pStyle w:val="afb"/>
      </w:pPr>
      <w:hyperlink r:id="rId396" w:history="1">
        <w:r>
          <w:rPr>
            <w:rStyle w:val="a4"/>
          </w:rPr>
          <w:t>См. текст пункта в предыдущей редакции</w:t>
        </w:r>
      </w:hyperlink>
    </w:p>
    <w:p w:rsidR="00000000" w:rsidRDefault="00BC2EBA">
      <w:r>
        <w:t>6. Типовая форма договора об оказании услуг специализированного депозитария в отношении средств пенсионных накоплений утверждается Банком России.</w:t>
      </w:r>
    </w:p>
    <w:p w:rsidR="00000000" w:rsidRDefault="00BC2EBA">
      <w:pPr>
        <w:pStyle w:val="afa"/>
        <w:rPr>
          <w:color w:val="000000"/>
          <w:sz w:val="16"/>
          <w:szCs w:val="16"/>
        </w:rPr>
      </w:pPr>
      <w:bookmarkStart w:id="501" w:name="sub_2661"/>
      <w:r>
        <w:rPr>
          <w:color w:val="000000"/>
          <w:sz w:val="16"/>
          <w:szCs w:val="16"/>
        </w:rPr>
        <w:t>Информация об изменениях:</w:t>
      </w:r>
    </w:p>
    <w:bookmarkEnd w:id="501"/>
    <w:p w:rsidR="00000000" w:rsidRDefault="00BC2EBA">
      <w:pPr>
        <w:pStyle w:val="afb"/>
      </w:pPr>
      <w:r>
        <w:fldChar w:fldCharType="begin"/>
      </w:r>
      <w:r>
        <w:instrText>HYPERLINK "garantF1://71009716.7520"</w:instrText>
      </w:r>
      <w:r>
        <w:fldChar w:fldCharType="separate"/>
      </w:r>
      <w:r>
        <w:rPr>
          <w:rStyle w:val="a4"/>
        </w:rPr>
        <w:t>Федеральным законом</w:t>
      </w:r>
      <w:r>
        <w:fldChar w:fldCharType="end"/>
      </w:r>
      <w:r>
        <w:t xml:space="preserve"> от 29 июня 2015 г. N 210-ФЗ статья 26 настоящего Федерального закона дополнена пунктом 6.1, </w:t>
      </w:r>
      <w:hyperlink r:id="rId397" w:history="1">
        <w:r>
          <w:rPr>
            <w:rStyle w:val="a4"/>
          </w:rPr>
          <w:t>вступающим в силу</w:t>
        </w:r>
      </w:hyperlink>
      <w:r>
        <w:t xml:space="preserve"> с 1 ию</w:t>
      </w:r>
      <w:r>
        <w:t>ля 2015 г.</w:t>
      </w:r>
    </w:p>
    <w:p w:rsidR="00000000" w:rsidRDefault="00BC2EBA">
      <w:r>
        <w:t>6.1. Договор об оказании услуг специализированного депозитария в отношении средств пенсионных накоплений также может предусматривать оказание специализированным депозитарием услуг по ведению бухгалтерского учета. Оплата специализированному депоз</w:t>
      </w:r>
      <w:r>
        <w:t>итарию таких услуг осуществляется за счет собственных средств.</w:t>
      </w:r>
    </w:p>
    <w:p w:rsidR="00000000" w:rsidRDefault="00BC2EBA">
      <w:r>
        <w:t>В случае нарушения фондом правил представления бухгалтерской (финансовой) отчетности, предусмотренных федеральными законами, в связи с ненадлежащим оказанием специализированным депозитарием усл</w:t>
      </w:r>
      <w:r>
        <w:t>уг по подготовке такой отчетности ответственность за нарушение таких правил несет фонд.</w:t>
      </w:r>
    </w:p>
    <w:p w:rsidR="00000000" w:rsidRDefault="00BC2EBA">
      <w:pPr>
        <w:pStyle w:val="afa"/>
        <w:rPr>
          <w:color w:val="000000"/>
          <w:sz w:val="16"/>
          <w:szCs w:val="16"/>
        </w:rPr>
      </w:pPr>
      <w:bookmarkStart w:id="502" w:name="sub_12707"/>
      <w:r>
        <w:rPr>
          <w:color w:val="000000"/>
          <w:sz w:val="16"/>
          <w:szCs w:val="16"/>
        </w:rPr>
        <w:t>Информация об изменениях:</w:t>
      </w:r>
    </w:p>
    <w:bookmarkEnd w:id="502"/>
    <w:p w:rsidR="00000000" w:rsidRDefault="00BC2EBA">
      <w:pPr>
        <w:pStyle w:val="afb"/>
      </w:pPr>
      <w:r>
        <w:fldChar w:fldCharType="begin"/>
      </w:r>
      <w:r>
        <w:instrText>HYPERLINK "garantF1://70601668.50284"</w:instrText>
      </w:r>
      <w:r>
        <w:fldChar w:fldCharType="separate"/>
      </w:r>
      <w:r>
        <w:rPr>
          <w:rStyle w:val="a4"/>
        </w:rPr>
        <w:t>Федеральным законом</w:t>
      </w:r>
      <w:r>
        <w:fldChar w:fldCharType="end"/>
      </w:r>
      <w:r>
        <w:t xml:space="preserve"> от 21 июля 2014 г. N 218-ФЗ статья 26 настоящего Федерального за</w:t>
      </w:r>
      <w:r>
        <w:t xml:space="preserve">кона дополнена пунктом 7, </w:t>
      </w:r>
      <w:hyperlink r:id="rId398" w:history="1">
        <w:r>
          <w:rPr>
            <w:rStyle w:val="a4"/>
          </w:rPr>
          <w:t>вступающим в силу</w:t>
        </w:r>
      </w:hyperlink>
      <w:r>
        <w:t xml:space="preserve"> с 1 января 2015 г.</w:t>
      </w:r>
    </w:p>
    <w:p w:rsidR="00000000" w:rsidRDefault="00BC2EBA">
      <w:r>
        <w:t xml:space="preserve">7. Специализированный депозитарий осуществляет контроль, предусмотренный </w:t>
      </w:r>
      <w:hyperlink w:anchor="sub_12701" w:history="1">
        <w:r>
          <w:rPr>
            <w:rStyle w:val="a4"/>
          </w:rPr>
          <w:t>пунктом 1</w:t>
        </w:r>
      </w:hyperlink>
      <w:r>
        <w:t xml:space="preserve"> настоящей статьи, за распоряжением средствам</w:t>
      </w:r>
      <w:r>
        <w:t>и пенсионных резервов и средствами пенсионных накоплений,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управляющими компаниями денежными средствами,</w:t>
      </w:r>
      <w:r>
        <w:t xml:space="preserve"> ценными бумагами (за исключением совершения сделок с ценными бумагами на организованных торгах) и иным имуществом, составляющим пенсионные резервы и пенсионные накопления, если такое распоряжение не противоречит настоящему Федеральному закону, нормативным</w:t>
      </w:r>
      <w:r>
        <w:t xml:space="preserve"> правовым актам Правительства Российской Федерации и нормативным актам Банка России.</w:t>
      </w:r>
    </w:p>
    <w:p w:rsidR="00000000" w:rsidRDefault="00BC2EBA">
      <w:r>
        <w:t>Предусмотренное настоящим пунктом согласие на распоряжение денежными средствами предоставляется путем подписания специализированным депозитарием платежного документа, в со</w:t>
      </w:r>
      <w:r>
        <w:t>ответствии с которым банку или иной кредитной организации фондом или управляющей компанией дается распоряжение о перечислении денежных средств. Если специализированным депозитарием является кредитная организация, в которой открыты счета фонда или управляющ</w:t>
      </w:r>
      <w:r>
        <w:t>ей компании, на которые зачисляются средства пенсионных резервов или средства пенсионных накоплений, специализированный депозитарий вправе исполнять распоряжение о перечислении денежных средств, если оно предоставлено в соответствии с настоящим пунктом. Пр</w:t>
      </w:r>
      <w:r>
        <w:t>и этом подписание таким специализированным депозитарием платежного документа не требуется.</w:t>
      </w:r>
    </w:p>
    <w:p w:rsidR="00000000" w:rsidRDefault="00BC2EBA">
      <w:r>
        <w:t xml:space="preserve">Специализированный депозитарий в случае отсутствия его согласия на </w:t>
      </w:r>
      <w:r>
        <w:lastRenderedPageBreak/>
        <w:t>совершение сделки с ценными бумагами, составляющими активы пенсионных резервов или пенсионных нако</w:t>
      </w:r>
      <w:r>
        <w:t>плений, отказывает в совершении операций с такими ценными бумагами.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26 настоящего Федерального закона</w:t>
      </w:r>
    </w:p>
    <w:p w:rsidR="00000000" w:rsidRDefault="00BC2EBA">
      <w:pPr>
        <w:pStyle w:val="afa"/>
      </w:pPr>
    </w:p>
    <w:p w:rsidR="00000000" w:rsidRDefault="00BC2EBA">
      <w:pPr>
        <w:pStyle w:val="afa"/>
        <w:rPr>
          <w:color w:val="000000"/>
          <w:sz w:val="16"/>
          <w:szCs w:val="16"/>
        </w:rPr>
      </w:pPr>
      <w:bookmarkStart w:id="503" w:name="sub_27"/>
      <w:r>
        <w:rPr>
          <w:color w:val="000000"/>
          <w:sz w:val="16"/>
          <w:szCs w:val="16"/>
        </w:rPr>
        <w:t>Информация об изменениях:</w:t>
      </w:r>
    </w:p>
    <w:bookmarkEnd w:id="503"/>
    <w:p w:rsidR="00000000" w:rsidRDefault="00BC2EBA">
      <w:pPr>
        <w:pStyle w:val="afb"/>
      </w:pPr>
      <w:r>
        <w:fldChar w:fldCharType="begin"/>
      </w:r>
      <w:r>
        <w:instrText>HYPERLINK "garantF1://70452686.129"</w:instrText>
      </w:r>
      <w:r>
        <w:fldChar w:fldCharType="separate"/>
      </w:r>
      <w:r>
        <w:rPr>
          <w:rStyle w:val="a4"/>
        </w:rPr>
        <w:t>Федеральным законом</w:t>
      </w:r>
      <w:r>
        <w:fldChar w:fldCharType="end"/>
      </w:r>
      <w:r>
        <w:t xml:space="preserve"> от 28 декабря 2013 г. N </w:t>
      </w:r>
      <w:r>
        <w:t xml:space="preserve">410-ФЗ статья 27 настоящего Федерального закона изложена в новой редакции, </w:t>
      </w:r>
      <w:hyperlink r:id="rId399" w:history="1">
        <w:r>
          <w:rPr>
            <w:rStyle w:val="a4"/>
          </w:rPr>
          <w:t>вступающей в силу</w:t>
        </w:r>
      </w:hyperlink>
      <w:r>
        <w:t xml:space="preserve"> с 1 января 2014 г.</w:t>
      </w:r>
    </w:p>
    <w:p w:rsidR="00000000" w:rsidRDefault="00BC2EBA">
      <w:pPr>
        <w:pStyle w:val="afb"/>
      </w:pPr>
      <w:hyperlink r:id="rId400" w:history="1">
        <w:r>
          <w:rPr>
            <w:rStyle w:val="a4"/>
          </w:rPr>
          <w:t>См. текст статьи в предыдущей редакции</w:t>
        </w:r>
      </w:hyperlink>
    </w:p>
    <w:p w:rsidR="00000000" w:rsidRDefault="00BC2EBA">
      <w:pPr>
        <w:pStyle w:val="af2"/>
      </w:pPr>
      <w:r>
        <w:rPr>
          <w:rStyle w:val="a3"/>
        </w:rPr>
        <w:t>Статья 27</w:t>
      </w:r>
      <w:r>
        <w:t>. Распределение дохо</w:t>
      </w:r>
      <w:r>
        <w:t>да от размещения средств пенсионных резервов и инвестирования средств пенсионных накоплений</w:t>
      </w:r>
    </w:p>
    <w:p w:rsidR="00000000" w:rsidRDefault="00BC2EBA">
      <w:bookmarkStart w:id="504" w:name="sub_2701"/>
      <w:r>
        <w:t>1. На пополнение средств пенсионных резервов должно направляться не менее 85 процентов дохода, полученного фондом от размещения средств пенсионных резервов,</w:t>
      </w:r>
      <w:r>
        <w:t xml:space="preserve"> после вычета вознаграждения управляющей компании (управляющим компаниям) и специализированному депозитарию.</w:t>
      </w:r>
    </w:p>
    <w:p w:rsidR="00000000" w:rsidRDefault="00BC2EBA">
      <w:bookmarkStart w:id="505" w:name="sub_2702"/>
      <w:bookmarkEnd w:id="504"/>
      <w:r>
        <w:t>2. На пополнение средств пенсионных накоплений фондом должно направляться не менее 85 процентов дохода, полученного фондом от инвес</w:t>
      </w:r>
      <w:r>
        <w:t>тирования средств пенсионных накоплений, после вычета вознаграждения управляющей компании (управляющим компаниям) и специализированному депозитарию.</w:t>
      </w:r>
    </w:p>
    <w:p w:rsidR="00000000" w:rsidRDefault="00BC2EBA">
      <w:bookmarkStart w:id="506" w:name="sub_2703"/>
      <w:bookmarkEnd w:id="505"/>
      <w:r>
        <w:t>3. На пополнение средств выплатного резерва фонда, средств пенсионных накоплений застрахова</w:t>
      </w:r>
      <w:r>
        <w:t>нных лиц, которым установлена срочная пенсионная выплата, должно направляться соответственно не менее 85 процентов дохода, полученного фондом от инвестирования средств выплатного резерва, средств пенсионных накоплений застрахованных лиц, которым установлен</w:t>
      </w:r>
      <w:r>
        <w:t>а срочная пенсионная выплата, после вычета вознаграждения управляющей компании (управляющим компаниям) и специализированному депозитарию.</w:t>
      </w:r>
    </w:p>
    <w:bookmarkEnd w:id="506"/>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27 настоящего Федерального закона</w:t>
      </w:r>
    </w:p>
    <w:p w:rsidR="00000000" w:rsidRDefault="00BC2EBA">
      <w:pPr>
        <w:pStyle w:val="afa"/>
      </w:pPr>
    </w:p>
    <w:p w:rsidR="00000000" w:rsidRDefault="00BC2EBA">
      <w:pPr>
        <w:pStyle w:val="1"/>
      </w:pPr>
      <w:bookmarkStart w:id="507" w:name="sub_700"/>
      <w:r>
        <w:t xml:space="preserve">Глава VII. Органы управления фонда </w:t>
      </w:r>
      <w:r>
        <w:t>и контроля за его деятельностью</w:t>
      </w:r>
    </w:p>
    <w:bookmarkEnd w:id="507"/>
    <w:p w:rsidR="00000000" w:rsidRDefault="00BC2EBA"/>
    <w:p w:rsidR="00000000" w:rsidRDefault="00BC2EBA">
      <w:pPr>
        <w:pStyle w:val="afa"/>
        <w:rPr>
          <w:color w:val="000000"/>
          <w:sz w:val="16"/>
          <w:szCs w:val="16"/>
        </w:rPr>
      </w:pPr>
      <w:bookmarkStart w:id="508" w:name="sub_28"/>
      <w:r>
        <w:rPr>
          <w:color w:val="000000"/>
          <w:sz w:val="16"/>
          <w:szCs w:val="16"/>
        </w:rPr>
        <w:t>Информация об изменениях:</w:t>
      </w:r>
    </w:p>
    <w:bookmarkEnd w:id="508"/>
    <w:p w:rsidR="00000000" w:rsidRDefault="00BC2EBA">
      <w:pPr>
        <w:pStyle w:val="afb"/>
      </w:pPr>
      <w:r>
        <w:fldChar w:fldCharType="begin"/>
      </w:r>
      <w:r>
        <w:instrText>HYPERLINK "garantF1://70452686.130"</w:instrText>
      </w:r>
      <w:r>
        <w:fldChar w:fldCharType="separate"/>
      </w:r>
      <w:r>
        <w:rPr>
          <w:rStyle w:val="a4"/>
        </w:rPr>
        <w:t>Федеральным законом</w:t>
      </w:r>
      <w:r>
        <w:fldChar w:fldCharType="end"/>
      </w:r>
      <w:r>
        <w:t xml:space="preserve"> от 28 декабря 2013 г. N 410-ФЗ статья 28 настоящего Федерального закона изложена в новой редакции, </w:t>
      </w:r>
      <w:hyperlink r:id="rId401" w:history="1">
        <w:r>
          <w:rPr>
            <w:rStyle w:val="a4"/>
          </w:rPr>
          <w:t>вступающей в силу</w:t>
        </w:r>
      </w:hyperlink>
      <w:r>
        <w:t xml:space="preserve"> с 1 января 2014 г.</w:t>
      </w:r>
    </w:p>
    <w:p w:rsidR="00000000" w:rsidRDefault="00BC2EBA">
      <w:pPr>
        <w:pStyle w:val="afb"/>
      </w:pPr>
      <w:hyperlink r:id="rId402" w:history="1">
        <w:r>
          <w:rPr>
            <w:rStyle w:val="a4"/>
          </w:rPr>
          <w:t>См. текст статьи в предыдущей редакции</w:t>
        </w:r>
      </w:hyperlink>
    </w:p>
    <w:p w:rsidR="00000000" w:rsidRDefault="00BC2EBA">
      <w:pPr>
        <w:pStyle w:val="af2"/>
      </w:pPr>
      <w:r>
        <w:rPr>
          <w:rStyle w:val="a3"/>
        </w:rPr>
        <w:t>Статья 28.</w:t>
      </w:r>
      <w:r>
        <w:t xml:space="preserve"> Органы управления фонда и органы контроля за деятельностью фонда</w:t>
      </w:r>
    </w:p>
    <w:p w:rsidR="00000000" w:rsidRDefault="00BC2EBA">
      <w:pPr>
        <w:pStyle w:val="afa"/>
        <w:rPr>
          <w:color w:val="000000"/>
          <w:sz w:val="16"/>
          <w:szCs w:val="16"/>
        </w:rPr>
      </w:pPr>
      <w:bookmarkStart w:id="509" w:name="sub_2801"/>
      <w:r>
        <w:rPr>
          <w:color w:val="000000"/>
          <w:sz w:val="16"/>
          <w:szCs w:val="16"/>
        </w:rPr>
        <w:t>Информация об изменениях:</w:t>
      </w:r>
    </w:p>
    <w:bookmarkEnd w:id="509"/>
    <w:p w:rsidR="00000000" w:rsidRDefault="00BC2EBA">
      <w:pPr>
        <w:pStyle w:val="afb"/>
      </w:pPr>
      <w:r>
        <w:fldChar w:fldCharType="begin"/>
      </w:r>
      <w:r>
        <w:instrText>HYPERLINK "garantF1://70601668.5029"</w:instrText>
      </w:r>
      <w:r>
        <w:fldChar w:fldCharType="separate"/>
      </w:r>
      <w:r>
        <w:rPr>
          <w:rStyle w:val="a4"/>
        </w:rPr>
        <w:t>Федеральным законом</w:t>
      </w:r>
      <w:r>
        <w:fldChar w:fldCharType="end"/>
      </w:r>
      <w:r>
        <w:t xml:space="preserve"> от 21 июля 2014 г. N 218-ФЗ в пункт 1 статьи 28 настоящего Федерального закона внесены изменения</w:t>
      </w:r>
    </w:p>
    <w:p w:rsidR="00000000" w:rsidRDefault="00BC2EBA">
      <w:pPr>
        <w:pStyle w:val="afb"/>
      </w:pPr>
      <w:hyperlink r:id="rId403" w:history="1">
        <w:r>
          <w:rPr>
            <w:rStyle w:val="a4"/>
          </w:rPr>
          <w:t>См. текст пункта в предыдущей редакции</w:t>
        </w:r>
      </w:hyperlink>
    </w:p>
    <w:p w:rsidR="00000000" w:rsidRDefault="00BC2EBA">
      <w:r>
        <w:t xml:space="preserve">1. Состав и структура </w:t>
      </w:r>
      <w:r>
        <w:t xml:space="preserve">органов управления и органов контроля фонда определяются его уставом и </w:t>
      </w:r>
      <w:hyperlink r:id="rId404" w:history="1">
        <w:r>
          <w:rPr>
            <w:rStyle w:val="a4"/>
          </w:rPr>
          <w:t>законодательством</w:t>
        </w:r>
      </w:hyperlink>
      <w:r>
        <w:t xml:space="preserve"> Российской Федерации об акционерных обществах с учетом особенностей, установленных настоящим </w:t>
      </w:r>
      <w:r>
        <w:lastRenderedPageBreak/>
        <w:t>Федеральным законом.</w:t>
      </w:r>
    </w:p>
    <w:p w:rsidR="00000000" w:rsidRDefault="00BC2EBA">
      <w:bookmarkStart w:id="510" w:name="sub_2802"/>
      <w:r>
        <w:t>2. В фонд</w:t>
      </w:r>
      <w:r>
        <w:t>е создается совет директоров (наблюдательный совет).</w:t>
      </w:r>
    </w:p>
    <w:p w:rsidR="00000000" w:rsidRDefault="00BC2EBA">
      <w:bookmarkStart w:id="511" w:name="sub_2803"/>
      <w:bookmarkEnd w:id="510"/>
      <w:r>
        <w:t>3. Передача полномочий единоличного исполнительного органа фонда коммерческой организации (управляющей организации) или индивидуальному предпринимателю (управляющему) не допускается.</w:t>
      </w:r>
    </w:p>
    <w:bookmarkEnd w:id="51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28 настоящего Федерального закона</w:t>
      </w:r>
    </w:p>
    <w:p w:rsidR="00000000" w:rsidRDefault="00BC2EBA">
      <w:pPr>
        <w:pStyle w:val="afa"/>
      </w:pPr>
    </w:p>
    <w:p w:rsidR="00000000" w:rsidRDefault="00BC2EBA">
      <w:pPr>
        <w:pStyle w:val="af2"/>
      </w:pPr>
      <w:bookmarkStart w:id="512" w:name="sub_29"/>
      <w:r>
        <w:rPr>
          <w:rStyle w:val="a3"/>
        </w:rPr>
        <w:t>Статья 29.</w:t>
      </w:r>
      <w:r>
        <w:t xml:space="preserve"> </w:t>
      </w:r>
      <w:hyperlink r:id="rId405" w:history="1">
        <w:r>
          <w:rPr>
            <w:rStyle w:val="a4"/>
          </w:rPr>
          <w:t>Утратила силу</w:t>
        </w:r>
      </w:hyperlink>
      <w:r>
        <w:t xml:space="preserve"> с 1 января 2014 г.</w:t>
      </w:r>
    </w:p>
    <w:bookmarkEnd w:id="51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06" w:history="1">
        <w:r>
          <w:rPr>
            <w:rStyle w:val="a4"/>
          </w:rPr>
          <w:t>статьи 29</w:t>
        </w:r>
      </w:hyperlink>
    </w:p>
    <w:p w:rsidR="00000000" w:rsidRDefault="00BC2EBA">
      <w:pPr>
        <w:pStyle w:val="afb"/>
      </w:pPr>
    </w:p>
    <w:p w:rsidR="00000000" w:rsidRDefault="00BC2EBA">
      <w:bookmarkStart w:id="513" w:name="sub_291"/>
      <w:r>
        <w:rPr>
          <w:rStyle w:val="a3"/>
        </w:rPr>
        <w:t>Статья 29.1.</w:t>
      </w:r>
      <w:r>
        <w:t xml:space="preserve"> </w:t>
      </w:r>
      <w:hyperlink r:id="rId407" w:history="1">
        <w:r>
          <w:rPr>
            <w:rStyle w:val="a4"/>
          </w:rPr>
          <w:t>Утратила силу</w:t>
        </w:r>
      </w:hyperlink>
    </w:p>
    <w:bookmarkEnd w:id="51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08" w:history="1">
        <w:r>
          <w:rPr>
            <w:rStyle w:val="a4"/>
          </w:rPr>
          <w:t>статьи 29.1</w:t>
        </w:r>
      </w:hyperlink>
    </w:p>
    <w:p w:rsidR="00000000" w:rsidRDefault="00BC2EBA">
      <w:pPr>
        <w:pStyle w:val="afb"/>
      </w:pPr>
    </w:p>
    <w:p w:rsidR="00000000" w:rsidRDefault="00BC2EBA">
      <w:pPr>
        <w:pStyle w:val="af2"/>
      </w:pPr>
      <w:bookmarkStart w:id="514" w:name="sub_30"/>
      <w:r>
        <w:rPr>
          <w:rStyle w:val="a3"/>
        </w:rPr>
        <w:t>Статья 30.</w:t>
      </w:r>
      <w:r>
        <w:t xml:space="preserve"> </w:t>
      </w:r>
      <w:hyperlink r:id="rId409" w:history="1">
        <w:r>
          <w:rPr>
            <w:rStyle w:val="a4"/>
          </w:rPr>
          <w:t>Утратила силу</w:t>
        </w:r>
      </w:hyperlink>
      <w:r>
        <w:t xml:space="preserve"> с 1 января 2014 г.</w:t>
      </w:r>
    </w:p>
    <w:bookmarkEnd w:id="51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10" w:history="1">
        <w:r>
          <w:rPr>
            <w:rStyle w:val="a4"/>
          </w:rPr>
          <w:t>статьи 30</w:t>
        </w:r>
      </w:hyperlink>
    </w:p>
    <w:p w:rsidR="00000000" w:rsidRDefault="00BC2EBA">
      <w:pPr>
        <w:pStyle w:val="afb"/>
      </w:pPr>
    </w:p>
    <w:bookmarkStart w:id="515" w:name="sub_31"/>
    <w:p w:rsidR="00000000" w:rsidRDefault="00BC2EBA">
      <w:pPr>
        <w:pStyle w:val="afb"/>
      </w:pPr>
      <w:r>
        <w:fldChar w:fldCharType="begin"/>
      </w:r>
      <w:r>
        <w:instrText>HYPERLINK "garantF1://70452686.1034"</w:instrText>
      </w:r>
      <w:r>
        <w:fldChar w:fldCharType="separate"/>
      </w:r>
      <w:r>
        <w:rPr>
          <w:rStyle w:val="a4"/>
        </w:rPr>
        <w:t>Федеральным законом</w:t>
      </w:r>
      <w:r>
        <w:fldChar w:fldCharType="end"/>
      </w:r>
      <w:r>
        <w:t xml:space="preserve"> от 28 декабря 2013 г. N 410-ФЗ статья 31 настоящего Федерального закона изложена в новой редакции, </w:t>
      </w:r>
      <w:hyperlink r:id="rId411" w:history="1">
        <w:r>
          <w:rPr>
            <w:rStyle w:val="a4"/>
          </w:rPr>
          <w:t>вступающей в силу</w:t>
        </w:r>
      </w:hyperlink>
      <w:r>
        <w:t xml:space="preserve"> с 1 января 2014 г.</w:t>
      </w:r>
    </w:p>
    <w:bookmarkEnd w:id="515"/>
    <w:p w:rsidR="00000000" w:rsidRDefault="00BC2EBA">
      <w:pPr>
        <w:pStyle w:val="afb"/>
      </w:pPr>
      <w:r>
        <w:fldChar w:fldCharType="begin"/>
      </w:r>
      <w:r>
        <w:instrText>HYPERLINK "garantF1://57955672.31"</w:instrText>
      </w:r>
      <w:r>
        <w:fldChar w:fldCharType="separate"/>
      </w:r>
      <w:r>
        <w:rPr>
          <w:rStyle w:val="a4"/>
        </w:rPr>
        <w:t>См. текст статьи в предыдущей редакции</w:t>
      </w:r>
      <w:r>
        <w:fldChar w:fldCharType="end"/>
      </w:r>
    </w:p>
    <w:p w:rsidR="00000000" w:rsidRDefault="00BC2EBA">
      <w:pPr>
        <w:pStyle w:val="af2"/>
      </w:pPr>
      <w:r>
        <w:rPr>
          <w:rStyle w:val="a3"/>
        </w:rPr>
        <w:t>Статья 31.</w:t>
      </w:r>
      <w:r>
        <w:t xml:space="preserve"> Попечительский совет</w:t>
      </w:r>
    </w:p>
    <w:p w:rsidR="00000000" w:rsidRDefault="00BC2EBA">
      <w:bookmarkStart w:id="516" w:name="sub_3101"/>
      <w:r>
        <w:t>1. Порядок формирования и деятельности попечительского совет</w:t>
      </w:r>
      <w:r>
        <w:t>а определяется положением о попечительском совете, утверждаемом общим собранием акционеров фонда.</w:t>
      </w:r>
    </w:p>
    <w:p w:rsidR="00000000" w:rsidRDefault="00BC2EBA">
      <w:bookmarkStart w:id="517" w:name="sub_3102"/>
      <w:bookmarkEnd w:id="516"/>
      <w:r>
        <w:t>2. Попечительский совет фонда является коллегиальным совещательным органом, состоящим не менее чем из 5 человек, предварительно рассматривающи</w:t>
      </w:r>
      <w:r>
        <w:t>м и представляющим свои рекомендации по следующим вопросам, включаемым в повестку дня общего собрания акционеров и совета директоров (наблюдательного совета) фонда:</w:t>
      </w:r>
    </w:p>
    <w:p w:rsidR="00000000" w:rsidRDefault="00BC2EBA">
      <w:bookmarkStart w:id="518" w:name="sub_31021"/>
      <w:bookmarkEnd w:id="517"/>
      <w:r>
        <w:t>1) внесение в устав общест</w:t>
      </w:r>
      <w:r>
        <w:t>ва изменений, связанных с уменьшением уставного капитала фонда;</w:t>
      </w:r>
    </w:p>
    <w:p w:rsidR="00000000" w:rsidRDefault="00BC2EBA">
      <w:bookmarkStart w:id="519" w:name="sub_31022"/>
      <w:bookmarkEnd w:id="518"/>
      <w:r>
        <w:t>2) реорганизация или ликвидация фонда;</w:t>
      </w:r>
    </w:p>
    <w:p w:rsidR="00000000" w:rsidRDefault="00BC2EBA">
      <w:bookmarkStart w:id="520" w:name="sub_31023"/>
      <w:bookmarkEnd w:id="519"/>
      <w:r>
        <w:t>3) изменение установленной уставом фонда максимальной доли от доходов, полученных фондом от размещения средств пенсио</w:t>
      </w:r>
      <w:r>
        <w:t>нных резервов и инвестирования средств пенсионных накоплений, направляемой в собственные средства фонда.</w:t>
      </w:r>
    </w:p>
    <w:p w:rsidR="00000000" w:rsidRDefault="00BC2EBA">
      <w:bookmarkStart w:id="521" w:name="sub_3103"/>
      <w:bookmarkEnd w:id="520"/>
      <w:r>
        <w:t>3. Решение по вопросу об изменении установленной уставом фонда и направляемой в собственные средства фонда максимальной доли от доходо</w:t>
      </w:r>
      <w:r>
        <w:t>в, полученных фондом от размещения средств пенсионных резервов и инвестирования средств пенсионных накоплений, принимается общим собранием фонда только по предложению попечительского совета фонда.</w:t>
      </w:r>
    </w:p>
    <w:p w:rsidR="00000000" w:rsidRDefault="00BC2EBA">
      <w:bookmarkStart w:id="522" w:name="sub_3104"/>
      <w:bookmarkEnd w:id="521"/>
      <w:r>
        <w:t>4. В попечительском совете фонда вкладчики,</w:t>
      </w:r>
      <w:r>
        <w:t xml:space="preserve"> участники и застрахованные лица (их представители) должны иметь в совокупности не менее трех четвертей общего числа голосов всех членов попечительского совета.</w:t>
      </w:r>
    </w:p>
    <w:p w:rsidR="00000000" w:rsidRDefault="00BC2EBA">
      <w:bookmarkStart w:id="523" w:name="sub_3105"/>
      <w:bookmarkEnd w:id="522"/>
      <w:r>
        <w:lastRenderedPageBreak/>
        <w:t>5. Члены попечительского совета исполняют свои обязанности безвозмездно.</w:t>
      </w:r>
    </w:p>
    <w:bookmarkEnd w:id="523"/>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31 настоящего Федерального закона</w:t>
      </w:r>
    </w:p>
    <w:p w:rsidR="00000000" w:rsidRDefault="00BC2EBA">
      <w:pPr>
        <w:pStyle w:val="afa"/>
      </w:pPr>
    </w:p>
    <w:p w:rsidR="00000000" w:rsidRDefault="00BC2EBA">
      <w:pPr>
        <w:pStyle w:val="1"/>
      </w:pPr>
      <w:bookmarkStart w:id="524" w:name="sub_800"/>
      <w:r>
        <w:t>Глава VIII. Учет и отчетность</w:t>
      </w:r>
    </w:p>
    <w:bookmarkEnd w:id="524"/>
    <w:p w:rsidR="00000000" w:rsidRDefault="00BC2EBA"/>
    <w:p w:rsidR="00000000" w:rsidRDefault="00BC2EBA">
      <w:pPr>
        <w:pStyle w:val="af2"/>
      </w:pPr>
      <w:bookmarkStart w:id="525" w:name="sub_32"/>
      <w:r>
        <w:rPr>
          <w:rStyle w:val="a3"/>
        </w:rPr>
        <w:t>Статья 32.</w:t>
      </w:r>
      <w:r>
        <w:t xml:space="preserve"> Бухгалтерский учет и отчетность</w:t>
      </w:r>
    </w:p>
    <w:p w:rsidR="00000000" w:rsidRDefault="00BC2EBA">
      <w:pPr>
        <w:pStyle w:val="afa"/>
        <w:rPr>
          <w:color w:val="000000"/>
          <w:sz w:val="16"/>
          <w:szCs w:val="16"/>
        </w:rPr>
      </w:pPr>
      <w:bookmarkStart w:id="526" w:name="sub_13101"/>
      <w:bookmarkEnd w:id="525"/>
      <w:r>
        <w:rPr>
          <w:color w:val="000000"/>
          <w:sz w:val="16"/>
          <w:szCs w:val="16"/>
        </w:rPr>
        <w:t>Информация об изменениях:</w:t>
      </w:r>
    </w:p>
    <w:bookmarkEnd w:id="526"/>
    <w:p w:rsidR="00000000" w:rsidRDefault="00BC2EBA">
      <w:pPr>
        <w:pStyle w:val="afb"/>
      </w:pPr>
      <w:r>
        <w:fldChar w:fldCharType="begin"/>
      </w:r>
      <w:r>
        <w:instrText>HYPERLINK "garantF1://70157090.1121"</w:instrText>
      </w:r>
      <w:r>
        <w:fldChar w:fldCharType="separate"/>
      </w:r>
      <w:r>
        <w:rPr>
          <w:rStyle w:val="a4"/>
        </w:rPr>
        <w:t>Федера</w:t>
      </w:r>
      <w:r>
        <w:rPr>
          <w:rStyle w:val="a4"/>
        </w:rPr>
        <w:t>льным законом</w:t>
      </w:r>
      <w:r>
        <w:fldChar w:fldCharType="end"/>
      </w:r>
      <w:r>
        <w:t xml:space="preserve"> от 12 ноября 2012 г. N 180-ФЗ в пункт 1 статьи 32 настоящего Федерального закона внесены изменения, </w:t>
      </w:r>
      <w:hyperlink r:id="rId412" w:history="1">
        <w:r>
          <w:rPr>
            <w:rStyle w:val="a4"/>
          </w:rPr>
          <w:t>вступающие в силу</w:t>
        </w:r>
      </w:hyperlink>
      <w:r>
        <w:t xml:space="preserve"> с 1 января 2013 г.</w:t>
      </w:r>
    </w:p>
    <w:p w:rsidR="00000000" w:rsidRDefault="00BC2EBA">
      <w:pPr>
        <w:pStyle w:val="afb"/>
      </w:pPr>
      <w:hyperlink r:id="rId413" w:history="1">
        <w:r>
          <w:rPr>
            <w:rStyle w:val="a4"/>
          </w:rPr>
          <w:t>См. текст пункта в предыдущей</w:t>
        </w:r>
        <w:r>
          <w:rPr>
            <w:rStyle w:val="a4"/>
          </w:rPr>
          <w:t xml:space="preserve"> редакции</w:t>
        </w:r>
      </w:hyperlink>
    </w:p>
    <w:p w:rsidR="00000000" w:rsidRDefault="00BC2EBA">
      <w:r>
        <w:t xml:space="preserve">1. Фонд ведет бухгалтерский учет и представляет бухгалтерскую (финансовую) отчетность в соответствии с </w:t>
      </w:r>
      <w:hyperlink r:id="rId414" w:history="1">
        <w:r>
          <w:rPr>
            <w:rStyle w:val="a4"/>
          </w:rPr>
          <w:t>законодательством</w:t>
        </w:r>
      </w:hyperlink>
      <w:r>
        <w:t xml:space="preserve"> Российской Федерации.</w:t>
      </w:r>
    </w:p>
    <w:p w:rsidR="00000000" w:rsidRDefault="00BC2EBA">
      <w:pPr>
        <w:pStyle w:val="afa"/>
        <w:rPr>
          <w:color w:val="000000"/>
          <w:sz w:val="16"/>
          <w:szCs w:val="16"/>
        </w:rPr>
      </w:pPr>
      <w:bookmarkStart w:id="527" w:name="sub_13102"/>
      <w:r>
        <w:rPr>
          <w:color w:val="000000"/>
          <w:sz w:val="16"/>
          <w:szCs w:val="16"/>
        </w:rPr>
        <w:t>Информация об изменениях:</w:t>
      </w:r>
    </w:p>
    <w:bookmarkEnd w:id="527"/>
    <w:p w:rsidR="00000000" w:rsidRDefault="00BC2EBA">
      <w:pPr>
        <w:pStyle w:val="afb"/>
      </w:pPr>
      <w:r>
        <w:fldChar w:fldCharType="begin"/>
      </w:r>
      <w:r>
        <w:instrText>HYPERLINK "garantF1:</w:instrText>
      </w:r>
      <w:r>
        <w:instrText>//70452686.1351"</w:instrText>
      </w:r>
      <w:r>
        <w:fldChar w:fldCharType="separate"/>
      </w:r>
      <w:r>
        <w:rPr>
          <w:rStyle w:val="a4"/>
        </w:rPr>
        <w:t>Федеральным законом</w:t>
      </w:r>
      <w:r>
        <w:fldChar w:fldCharType="end"/>
      </w:r>
      <w:r>
        <w:t xml:space="preserve"> от 28 декабря 2013 г. N 410-ФЗ в пункт 2 статьи 32 настоящего Федерального закона внесены изменения, </w:t>
      </w:r>
      <w:hyperlink r:id="rId415" w:history="1">
        <w:r>
          <w:rPr>
            <w:rStyle w:val="a4"/>
          </w:rPr>
          <w:t>вступающие в силу</w:t>
        </w:r>
      </w:hyperlink>
      <w:r>
        <w:t xml:space="preserve"> с 1 января 2014 г.</w:t>
      </w:r>
    </w:p>
    <w:p w:rsidR="00000000" w:rsidRDefault="00BC2EBA">
      <w:pPr>
        <w:pStyle w:val="afb"/>
      </w:pPr>
      <w:hyperlink r:id="rId416" w:history="1">
        <w:r>
          <w:rPr>
            <w:rStyle w:val="a4"/>
          </w:rPr>
          <w:t>См.</w:t>
        </w:r>
        <w:r>
          <w:rPr>
            <w:rStyle w:val="a4"/>
          </w:rPr>
          <w:t xml:space="preserve"> текст пункта в предыдущей редакции</w:t>
        </w:r>
      </w:hyperlink>
    </w:p>
    <w:p w:rsidR="00000000" w:rsidRDefault="00BC2EBA">
      <w:r>
        <w:t>2. Фонд обязан при ведении бухгалтерского учета не допускать смешения собственных средств фонда, имущества, составляющего пенсионные резервы, и имущества, составляющего средства пенсионных накоплений.</w:t>
      </w:r>
    </w:p>
    <w:p w:rsidR="00000000" w:rsidRDefault="00BC2EBA">
      <w:pPr>
        <w:pStyle w:val="afa"/>
        <w:rPr>
          <w:color w:val="000000"/>
          <w:sz w:val="16"/>
          <w:szCs w:val="16"/>
        </w:rPr>
      </w:pPr>
      <w:bookmarkStart w:id="528" w:name="sub_13103"/>
      <w:r>
        <w:rPr>
          <w:color w:val="000000"/>
          <w:sz w:val="16"/>
          <w:szCs w:val="16"/>
        </w:rPr>
        <w:t>Информа</w:t>
      </w:r>
      <w:r>
        <w:rPr>
          <w:color w:val="000000"/>
          <w:sz w:val="16"/>
          <w:szCs w:val="16"/>
        </w:rPr>
        <w:t>ция об изменениях:</w:t>
      </w:r>
    </w:p>
    <w:bookmarkEnd w:id="528"/>
    <w:p w:rsidR="00000000" w:rsidRDefault="00BC2EBA">
      <w:pPr>
        <w:pStyle w:val="afb"/>
      </w:pPr>
      <w:r>
        <w:fldChar w:fldCharType="begin"/>
      </w:r>
      <w:r>
        <w:instrText>HYPERLINK "garantF1://70601668.5031"</w:instrText>
      </w:r>
      <w:r>
        <w:fldChar w:fldCharType="separate"/>
      </w:r>
      <w:r>
        <w:rPr>
          <w:rStyle w:val="a4"/>
        </w:rPr>
        <w:t>Федеральным законом</w:t>
      </w:r>
      <w:r>
        <w:fldChar w:fldCharType="end"/>
      </w:r>
      <w:r>
        <w:t xml:space="preserve"> от 21 июля 2014 г. N 218-ФЗ в пункт 3 статьи 32 настоящего Федерального закона внесены изменения, </w:t>
      </w:r>
      <w:hyperlink r:id="rId417" w:history="1">
        <w:r>
          <w:rPr>
            <w:rStyle w:val="a4"/>
          </w:rPr>
          <w:t>вступающие в силу</w:t>
        </w:r>
      </w:hyperlink>
      <w:r>
        <w:t xml:space="preserve"> с 1 января 201</w:t>
      </w:r>
      <w:r>
        <w:t>5 г.</w:t>
      </w:r>
    </w:p>
    <w:p w:rsidR="00000000" w:rsidRDefault="00BC2EBA">
      <w:pPr>
        <w:pStyle w:val="afb"/>
      </w:pPr>
      <w:hyperlink r:id="rId418" w:history="1">
        <w:r>
          <w:rPr>
            <w:rStyle w:val="a4"/>
          </w:rPr>
          <w:t>См. текст пункта в предыдущей редакции</w:t>
        </w:r>
      </w:hyperlink>
    </w:p>
    <w:p w:rsidR="00000000" w:rsidRDefault="00BC2EBA">
      <w:r>
        <w:t>3. Фонд ведет учет средств пенсионных резервов, средств пенсионных накоплений и соответствующих вы</w:t>
      </w:r>
      <w:r>
        <w:t>плат отдельно по негосударственному пенсионному обеспечению, отдельно по обязательному пенсионному страхованию, включая отдельный аналитический учет средств (части средств) материнского (семейного) капитала, направленных на формирование накопительной пенси</w:t>
      </w:r>
      <w:r>
        <w:t>и.</w:t>
      </w:r>
    </w:p>
    <w:p w:rsidR="00000000" w:rsidRDefault="00BC2EBA">
      <w:pPr>
        <w:pStyle w:val="afa"/>
        <w:rPr>
          <w:color w:val="000000"/>
          <w:sz w:val="16"/>
          <w:szCs w:val="16"/>
        </w:rPr>
      </w:pPr>
      <w:bookmarkStart w:id="529" w:name="sub_13104"/>
      <w:r>
        <w:rPr>
          <w:color w:val="000000"/>
          <w:sz w:val="16"/>
          <w:szCs w:val="16"/>
        </w:rPr>
        <w:t>Информация об изменениях:</w:t>
      </w:r>
    </w:p>
    <w:bookmarkEnd w:id="529"/>
    <w:p w:rsidR="00000000" w:rsidRDefault="00BC2EBA">
      <w:pPr>
        <w:pStyle w:val="afb"/>
      </w:pPr>
      <w:r>
        <w:fldChar w:fldCharType="begin"/>
      </w:r>
      <w:r>
        <w:instrText>HYPERLINK "garantF1://70601668.5031"</w:instrText>
      </w:r>
      <w:r>
        <w:fldChar w:fldCharType="separate"/>
      </w:r>
      <w:r>
        <w:rPr>
          <w:rStyle w:val="a4"/>
        </w:rPr>
        <w:t>Федеральным законом</w:t>
      </w:r>
      <w:r>
        <w:fldChar w:fldCharType="end"/>
      </w:r>
      <w:r>
        <w:t xml:space="preserve"> от 21 июля 2014 г. N 218-ФЗ в пункт 4 статьи 32 настоящего Федерального закона внесены изменения, </w:t>
      </w:r>
      <w:hyperlink r:id="rId419" w:history="1">
        <w:r>
          <w:rPr>
            <w:rStyle w:val="a4"/>
          </w:rPr>
          <w:t>вступающие в сил</w:t>
        </w:r>
        <w:r>
          <w:rPr>
            <w:rStyle w:val="a4"/>
          </w:rPr>
          <w:t>у</w:t>
        </w:r>
      </w:hyperlink>
      <w:r>
        <w:t xml:space="preserve"> с 1 января 2015 г.</w:t>
      </w:r>
    </w:p>
    <w:p w:rsidR="00000000" w:rsidRDefault="00BC2EBA">
      <w:pPr>
        <w:pStyle w:val="afb"/>
      </w:pPr>
      <w:hyperlink r:id="rId420" w:history="1">
        <w:r>
          <w:rPr>
            <w:rStyle w:val="a4"/>
          </w:rPr>
          <w:t>См. текст пункта в предыдущей редакции</w:t>
        </w:r>
      </w:hyperlink>
    </w:p>
    <w:p w:rsidR="00000000" w:rsidRDefault="00BC2EBA">
      <w:r>
        <w:t>4. Фонд обязан обеспечивать сохранность документов по пенсионным счетам негосударственного пенсионного обеспечения в течение трех лет начиная со дня испо</w:t>
      </w:r>
      <w:r>
        <w:t>лнения своих обязательств по пенсионному договору.</w:t>
      </w:r>
    </w:p>
    <w:p w:rsidR="00000000" w:rsidRDefault="00BC2EBA">
      <w:bookmarkStart w:id="530" w:name="sub_131042"/>
      <w:r>
        <w:t>Фонд обязан обеспечивать сохранность документов по пенсионным счетам накопительной пенсии в течение всей жизни застрахованного лица, а после его смерти - в течение срока</w:t>
      </w:r>
      <w:r>
        <w:t>, предусмотренного порядком хранения пенсионных дел в соответствии с законодательством Российской Федерации.</w:t>
      </w:r>
    </w:p>
    <w:p w:rsidR="00000000" w:rsidRDefault="00BC2EBA">
      <w:bookmarkStart w:id="531" w:name="sub_13105"/>
      <w:bookmarkEnd w:id="530"/>
      <w:r>
        <w:t xml:space="preserve">5. </w:t>
      </w:r>
      <w:hyperlink r:id="rId421" w:history="1">
        <w:r>
          <w:rPr>
            <w:rStyle w:val="a4"/>
          </w:rPr>
          <w:t>Утратил силу</w:t>
        </w:r>
      </w:hyperlink>
      <w:r>
        <w:t xml:space="preserve"> с 1 января 2008 г.</w:t>
      </w:r>
    </w:p>
    <w:bookmarkEnd w:id="53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22" w:history="1">
        <w:r>
          <w:rPr>
            <w:rStyle w:val="a4"/>
          </w:rPr>
          <w:t>пункта 5 статьи 32</w:t>
        </w:r>
      </w:hyperlink>
    </w:p>
    <w:p w:rsidR="00000000" w:rsidRDefault="00BC2EBA">
      <w:bookmarkStart w:id="532" w:name="sub_13106"/>
      <w:r>
        <w:lastRenderedPageBreak/>
        <w:t xml:space="preserve">6. </w:t>
      </w:r>
      <w:hyperlink r:id="rId423" w:history="1">
        <w:r>
          <w:rPr>
            <w:rStyle w:val="a4"/>
          </w:rPr>
          <w:t>Утратил силу</w:t>
        </w:r>
      </w:hyperlink>
      <w:r>
        <w:t xml:space="preserve"> с 1 января 2008 г.</w:t>
      </w:r>
    </w:p>
    <w:bookmarkEnd w:id="53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24" w:history="1">
        <w:r>
          <w:rPr>
            <w:rStyle w:val="a4"/>
          </w:rPr>
          <w:t>пункта 6 статьи 32</w:t>
        </w:r>
      </w:hyperlink>
    </w:p>
    <w:p w:rsidR="00000000" w:rsidRDefault="00BC2EBA">
      <w:bookmarkStart w:id="533" w:name="sub_130"/>
      <w:r>
        <w:t xml:space="preserve">7. </w:t>
      </w:r>
      <w:hyperlink r:id="rId425" w:history="1">
        <w:r>
          <w:rPr>
            <w:rStyle w:val="a4"/>
          </w:rPr>
          <w:t>Утратил силу</w:t>
        </w:r>
      </w:hyperlink>
      <w:r>
        <w:t xml:space="preserve"> с 1 января 2008 г.</w:t>
      </w:r>
    </w:p>
    <w:bookmarkEnd w:id="53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26" w:history="1">
        <w:r>
          <w:rPr>
            <w:rStyle w:val="a4"/>
          </w:rPr>
          <w:t>пункта 7 статьи 32</w:t>
        </w:r>
      </w:hyperlink>
    </w:p>
    <w:p w:rsidR="00000000" w:rsidRDefault="00BC2EBA">
      <w:bookmarkStart w:id="534" w:name="sub_3210"/>
      <w:r>
        <w:t xml:space="preserve">8. </w:t>
      </w:r>
      <w:hyperlink r:id="rId427" w:history="1">
        <w:r>
          <w:rPr>
            <w:rStyle w:val="a4"/>
          </w:rPr>
          <w:t>Утратил силу</w:t>
        </w:r>
      </w:hyperlink>
      <w:r>
        <w:t xml:space="preserve"> с 1 января 2008 г.</w:t>
      </w:r>
    </w:p>
    <w:bookmarkEnd w:id="53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28" w:history="1">
        <w:r>
          <w:rPr>
            <w:rStyle w:val="a4"/>
          </w:rPr>
          <w:t>пункта 8 статьи 32</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32 настоящего Федерального закона</w:t>
      </w:r>
    </w:p>
    <w:p w:rsidR="00000000" w:rsidRDefault="00BC2EBA">
      <w:pPr>
        <w:pStyle w:val="afa"/>
      </w:pPr>
    </w:p>
    <w:p w:rsidR="00000000" w:rsidRDefault="00BC2EBA">
      <w:pPr>
        <w:pStyle w:val="afa"/>
        <w:rPr>
          <w:color w:val="000000"/>
          <w:sz w:val="16"/>
          <w:szCs w:val="16"/>
        </w:rPr>
      </w:pPr>
      <w:bookmarkStart w:id="535" w:name="sub_321"/>
      <w:r>
        <w:rPr>
          <w:color w:val="000000"/>
          <w:sz w:val="16"/>
          <w:szCs w:val="16"/>
        </w:rPr>
        <w:t>Информация об изменениях:</w:t>
      </w:r>
    </w:p>
    <w:bookmarkEnd w:id="535"/>
    <w:p w:rsidR="00000000" w:rsidRDefault="00BC2EBA">
      <w:pPr>
        <w:pStyle w:val="afb"/>
      </w:pPr>
      <w:r>
        <w:fldChar w:fldCharType="begin"/>
      </w:r>
      <w:r>
        <w:instrText>HYPERLINK "garantF1://70319190.8519"</w:instrText>
      </w:r>
      <w:r>
        <w:fldChar w:fldCharType="separate"/>
      </w:r>
      <w:r>
        <w:rPr>
          <w:rStyle w:val="a4"/>
        </w:rPr>
        <w:t>Федеральным законо</w:t>
      </w:r>
      <w:r>
        <w:rPr>
          <w:rStyle w:val="a4"/>
        </w:rPr>
        <w:t>м</w:t>
      </w:r>
      <w:r>
        <w:fldChar w:fldCharType="end"/>
      </w:r>
      <w:r>
        <w:t xml:space="preserve"> от 23 июля 2013 г. N 251-ФЗ в наименование статьи 32.1 настоящего Федерального закона внесены изменения, </w:t>
      </w:r>
      <w:hyperlink r:id="rId429" w:history="1">
        <w:r>
          <w:rPr>
            <w:rStyle w:val="a4"/>
          </w:rPr>
          <w:t>вступающие в силу</w:t>
        </w:r>
      </w:hyperlink>
      <w:r>
        <w:t xml:space="preserve"> с 1 сентября 2013 г.</w:t>
      </w:r>
    </w:p>
    <w:p w:rsidR="00000000" w:rsidRDefault="00BC2EBA">
      <w:pPr>
        <w:pStyle w:val="afb"/>
      </w:pPr>
      <w:hyperlink r:id="rId430" w:history="1">
        <w:r>
          <w:rPr>
            <w:rStyle w:val="a4"/>
          </w:rPr>
          <w:t>См. текст наименования в предыду</w:t>
        </w:r>
        <w:r>
          <w:rPr>
            <w:rStyle w:val="a4"/>
          </w:rPr>
          <w:t>щей редакции</w:t>
        </w:r>
      </w:hyperlink>
    </w:p>
    <w:p w:rsidR="00000000" w:rsidRDefault="00BC2EBA">
      <w:pPr>
        <w:pStyle w:val="af2"/>
      </w:pPr>
      <w:r>
        <w:rPr>
          <w:rStyle w:val="a3"/>
        </w:rPr>
        <w:t>Статья 32.1.</w:t>
      </w:r>
      <w:r>
        <w:t xml:space="preserve"> Отчетность, представляемая в Банк России</w:t>
      </w:r>
    </w:p>
    <w:p w:rsidR="00000000" w:rsidRDefault="00BC2EBA">
      <w:pPr>
        <w:pStyle w:val="afa"/>
        <w:rPr>
          <w:color w:val="000000"/>
          <w:sz w:val="16"/>
          <w:szCs w:val="16"/>
        </w:rPr>
      </w:pPr>
      <w:bookmarkStart w:id="536" w:name="sub_32101"/>
      <w:r>
        <w:rPr>
          <w:color w:val="000000"/>
          <w:sz w:val="16"/>
          <w:szCs w:val="16"/>
        </w:rPr>
        <w:t>Информация об изменениях:</w:t>
      </w:r>
    </w:p>
    <w:bookmarkEnd w:id="536"/>
    <w:p w:rsidR="00000000" w:rsidRDefault="00BC2EBA">
      <w:pPr>
        <w:pStyle w:val="afb"/>
      </w:pPr>
      <w:r>
        <w:fldChar w:fldCharType="begin"/>
      </w:r>
      <w:r>
        <w:instrText>HYPERLINK "garantF1://70319190.8520"</w:instrText>
      </w:r>
      <w:r>
        <w:fldChar w:fldCharType="separate"/>
      </w:r>
      <w:r>
        <w:rPr>
          <w:rStyle w:val="a4"/>
        </w:rPr>
        <w:t>Федеральным законом</w:t>
      </w:r>
      <w:r>
        <w:fldChar w:fldCharType="end"/>
      </w:r>
      <w:r>
        <w:t xml:space="preserve"> от 23 июля 2013 г. N </w:t>
      </w:r>
      <w:r>
        <w:t xml:space="preserve">251-ФЗ в пункт 1 статьи 32.1 настоящего Федерального закона внесены изменения, </w:t>
      </w:r>
      <w:hyperlink r:id="rId431" w:history="1">
        <w:r>
          <w:rPr>
            <w:rStyle w:val="a4"/>
          </w:rPr>
          <w:t>вступающие в силу</w:t>
        </w:r>
      </w:hyperlink>
      <w:r>
        <w:t xml:space="preserve"> с 1 сентября 2013 г.</w:t>
      </w:r>
    </w:p>
    <w:p w:rsidR="00000000" w:rsidRDefault="00BC2EBA">
      <w:pPr>
        <w:pStyle w:val="afb"/>
      </w:pPr>
      <w:hyperlink r:id="rId432" w:history="1">
        <w:r>
          <w:rPr>
            <w:rStyle w:val="a4"/>
          </w:rPr>
          <w:t>См. текст пункта в предыдущей редакции</w:t>
        </w:r>
      </w:hyperlink>
    </w:p>
    <w:p w:rsidR="00000000" w:rsidRDefault="00BC2EBA">
      <w:r>
        <w:t>1. Фонд представляе</w:t>
      </w:r>
      <w:r>
        <w:t>т отчеты о своей деятельности в сроки и по форме, которые установлены Банком России. Отчетным годом фонда является календарный год с 1 января по 31 декабря включительно.</w:t>
      </w:r>
    </w:p>
    <w:p w:rsidR="00000000" w:rsidRDefault="00BC2EBA">
      <w:pPr>
        <w:pStyle w:val="afa"/>
        <w:rPr>
          <w:color w:val="000000"/>
          <w:sz w:val="16"/>
          <w:szCs w:val="16"/>
        </w:rPr>
      </w:pPr>
      <w:bookmarkStart w:id="537" w:name="sub_32102"/>
      <w:r>
        <w:rPr>
          <w:color w:val="000000"/>
          <w:sz w:val="16"/>
          <w:szCs w:val="16"/>
        </w:rPr>
        <w:t>Информация об изменениях:</w:t>
      </w:r>
    </w:p>
    <w:bookmarkEnd w:id="537"/>
    <w:p w:rsidR="00000000" w:rsidRDefault="00BC2EBA">
      <w:pPr>
        <w:pStyle w:val="afb"/>
      </w:pPr>
      <w:r>
        <w:fldChar w:fldCharType="begin"/>
      </w:r>
      <w:r>
        <w:instrText>HYPERLINK "garantF1://70319190.8521"</w:instrText>
      </w:r>
      <w:r>
        <w:fldChar w:fldCharType="separate"/>
      </w:r>
      <w:r>
        <w:rPr>
          <w:rStyle w:val="a4"/>
        </w:rPr>
        <w:t>Федера</w:t>
      </w:r>
      <w:r>
        <w:rPr>
          <w:rStyle w:val="a4"/>
        </w:rPr>
        <w:t>льным законом</w:t>
      </w:r>
      <w:r>
        <w:fldChar w:fldCharType="end"/>
      </w:r>
      <w:r>
        <w:t xml:space="preserve"> от 23 июля 2013 г. N 251-ФЗ в пункт 2 статьи 32.1 настоящего Федерального закона внесены изменения, </w:t>
      </w:r>
      <w:hyperlink r:id="rId433" w:history="1">
        <w:r>
          <w:rPr>
            <w:rStyle w:val="a4"/>
          </w:rPr>
          <w:t>вступающие в силу</w:t>
        </w:r>
      </w:hyperlink>
      <w:r>
        <w:t xml:space="preserve"> с 1 сентября 2013 г.</w:t>
      </w:r>
    </w:p>
    <w:p w:rsidR="00000000" w:rsidRDefault="00BC2EBA">
      <w:pPr>
        <w:pStyle w:val="afb"/>
      </w:pPr>
      <w:hyperlink r:id="rId434" w:history="1">
        <w:r>
          <w:rPr>
            <w:rStyle w:val="a4"/>
          </w:rPr>
          <w:t>См. текст пункта в пред</w:t>
        </w:r>
        <w:r>
          <w:rPr>
            <w:rStyle w:val="a4"/>
          </w:rPr>
          <w:t>ыдущей редакции</w:t>
        </w:r>
      </w:hyperlink>
    </w:p>
    <w:p w:rsidR="00000000" w:rsidRDefault="00BC2EBA">
      <w:r>
        <w:t>2. Фонд представляет в Банк России заключение по результатам актуарного оценивания, проводимого актуарием по окончании отчетного года. Указанное заключение является неотъемлемой частью годового отчета фонда.</w:t>
      </w:r>
    </w:p>
    <w:p w:rsidR="00000000" w:rsidRDefault="00BC2EBA">
      <w:pPr>
        <w:pStyle w:val="afa"/>
        <w:rPr>
          <w:color w:val="000000"/>
          <w:sz w:val="16"/>
          <w:szCs w:val="16"/>
        </w:rPr>
      </w:pPr>
      <w:bookmarkStart w:id="538" w:name="sub_32103"/>
      <w:r>
        <w:rPr>
          <w:color w:val="000000"/>
          <w:sz w:val="16"/>
          <w:szCs w:val="16"/>
        </w:rPr>
        <w:t>Информация об изменениях:</w:t>
      </w:r>
    </w:p>
    <w:bookmarkEnd w:id="538"/>
    <w:p w:rsidR="00000000" w:rsidRDefault="00BC2EBA">
      <w:pPr>
        <w:pStyle w:val="afb"/>
      </w:pPr>
      <w:r>
        <w:fldChar w:fldCharType="begin"/>
      </w:r>
      <w:r>
        <w:instrText>HYPERLINK "garantF1://70509180.32"</w:instrText>
      </w:r>
      <w:r>
        <w:fldChar w:fldCharType="separate"/>
      </w:r>
      <w:r>
        <w:rPr>
          <w:rStyle w:val="a4"/>
        </w:rPr>
        <w:t>Федеральным законом</w:t>
      </w:r>
      <w:r>
        <w:fldChar w:fldCharType="end"/>
      </w:r>
      <w:r>
        <w:t xml:space="preserve"> от 12 марта 2014 г. N 33-ФЗ в пункт 3 статьи 32.1 настоящего Федерального закона внесены изменения</w:t>
      </w:r>
    </w:p>
    <w:p w:rsidR="00000000" w:rsidRDefault="00BC2EBA">
      <w:pPr>
        <w:pStyle w:val="afb"/>
      </w:pPr>
      <w:hyperlink r:id="rId435" w:history="1">
        <w:r>
          <w:rPr>
            <w:rStyle w:val="a4"/>
          </w:rPr>
          <w:t>См. текст пункта в предыдуще</w:t>
        </w:r>
        <w:r>
          <w:rPr>
            <w:rStyle w:val="a4"/>
          </w:rPr>
          <w:t>й редакции</w:t>
        </w:r>
      </w:hyperlink>
    </w:p>
    <w:p w:rsidR="00000000" w:rsidRDefault="00BC2EBA">
      <w:r>
        <w:t>3. Отчеты и иные документы, представляемые на регистрацию или согласование в Банк России в соответствии с настоящим Федеральным законом, должны представляться фондом в виде документов в электронной форме, подписанных усиленной квалифицированн</w:t>
      </w:r>
      <w:r>
        <w:t xml:space="preserve">ой </w:t>
      </w:r>
      <w:hyperlink r:id="rId436" w:history="1">
        <w:r>
          <w:rPr>
            <w:rStyle w:val="a4"/>
          </w:rPr>
          <w:t>электронной подписью</w:t>
        </w:r>
      </w:hyperlink>
      <w:r>
        <w:t>, в порядке, установленном Банком России.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32.1 настоящего Федерального закона</w:t>
      </w:r>
    </w:p>
    <w:p w:rsidR="00000000" w:rsidRDefault="00BC2EBA">
      <w:pPr>
        <w:pStyle w:val="afa"/>
      </w:pPr>
    </w:p>
    <w:p w:rsidR="00000000" w:rsidRDefault="00BC2EBA">
      <w:pPr>
        <w:pStyle w:val="1"/>
      </w:pPr>
      <w:bookmarkStart w:id="539" w:name="sub_900"/>
      <w:r>
        <w:lastRenderedPageBreak/>
        <w:t>Глава IX. Реорганизация и ликвидация фонда</w:t>
      </w:r>
    </w:p>
    <w:bookmarkEnd w:id="539"/>
    <w:p w:rsidR="00000000" w:rsidRDefault="00BC2EBA">
      <w:pPr>
        <w:pStyle w:val="afa"/>
        <w:rPr>
          <w:color w:val="000000"/>
          <w:sz w:val="16"/>
          <w:szCs w:val="16"/>
        </w:rPr>
      </w:pPr>
      <w:r>
        <w:rPr>
          <w:color w:val="000000"/>
          <w:sz w:val="16"/>
          <w:szCs w:val="16"/>
        </w:rPr>
        <w:t>ГАРАНТ:</w:t>
      </w:r>
    </w:p>
    <w:p w:rsidR="00000000" w:rsidRDefault="00BC2EBA">
      <w:pPr>
        <w:pStyle w:val="afa"/>
      </w:pPr>
      <w:r>
        <w:t>О реорганизации нег</w:t>
      </w:r>
      <w:r>
        <w:t xml:space="preserve">осударственных пенсионных фондов, являющихся некоммерческими организациями см. </w:t>
      </w:r>
      <w:hyperlink r:id="rId437" w:history="1">
        <w:r>
          <w:rPr>
            <w:rStyle w:val="a4"/>
          </w:rPr>
          <w:t>информационное письмо</w:t>
        </w:r>
      </w:hyperlink>
      <w:r>
        <w:t xml:space="preserve"> Банка России от 28 февраля 2014 г. N 50-02/7024 и </w:t>
      </w:r>
      <w:hyperlink r:id="rId438" w:history="1">
        <w:r>
          <w:rPr>
            <w:rStyle w:val="a4"/>
          </w:rPr>
          <w:t>письмо</w:t>
        </w:r>
      </w:hyperlink>
      <w:r>
        <w:t xml:space="preserve"> Банка России от 25 сентябр</w:t>
      </w:r>
      <w:r>
        <w:t>я 2014 г. N 06-52/7617</w:t>
      </w:r>
    </w:p>
    <w:p w:rsidR="00000000" w:rsidRDefault="00BC2EBA">
      <w:pPr>
        <w:pStyle w:val="afa"/>
      </w:pPr>
    </w:p>
    <w:p w:rsidR="00000000" w:rsidRDefault="00BC2EBA">
      <w:pPr>
        <w:pStyle w:val="afa"/>
        <w:rPr>
          <w:color w:val="000000"/>
          <w:sz w:val="16"/>
          <w:szCs w:val="16"/>
        </w:rPr>
      </w:pPr>
      <w:bookmarkStart w:id="540" w:name="sub_33"/>
      <w:r>
        <w:rPr>
          <w:color w:val="000000"/>
          <w:sz w:val="16"/>
          <w:szCs w:val="16"/>
        </w:rPr>
        <w:t>Информация об изменениях:</w:t>
      </w:r>
    </w:p>
    <w:bookmarkEnd w:id="540"/>
    <w:p w:rsidR="00000000" w:rsidRDefault="00BC2EBA">
      <w:pPr>
        <w:pStyle w:val="afb"/>
      </w:pPr>
      <w:r>
        <w:fldChar w:fldCharType="begin"/>
      </w:r>
      <w:r>
        <w:instrText>HYPERLINK "garantF1://70452686.1036"</w:instrText>
      </w:r>
      <w:r>
        <w:fldChar w:fldCharType="separate"/>
      </w:r>
      <w:r>
        <w:rPr>
          <w:rStyle w:val="a4"/>
        </w:rPr>
        <w:t>Федеральным законом</w:t>
      </w:r>
      <w:r>
        <w:fldChar w:fldCharType="end"/>
      </w:r>
      <w:r>
        <w:t xml:space="preserve"> от 28 декабря 2013 г. N 410-ФЗ статья 33 настоящего Федерального закона изложена в новой редакции, </w:t>
      </w:r>
      <w:hyperlink r:id="rId439" w:history="1">
        <w:r>
          <w:rPr>
            <w:rStyle w:val="a4"/>
          </w:rPr>
          <w:t>вступающей в силу</w:t>
        </w:r>
      </w:hyperlink>
      <w:r>
        <w:t xml:space="preserve"> с 1 января 2014 г.</w:t>
      </w:r>
    </w:p>
    <w:p w:rsidR="00000000" w:rsidRDefault="00BC2EBA">
      <w:pPr>
        <w:pStyle w:val="afb"/>
      </w:pPr>
      <w:hyperlink r:id="rId440" w:history="1">
        <w:r>
          <w:rPr>
            <w:rStyle w:val="a4"/>
          </w:rPr>
          <w:t>См. текст статьи в предыдущей редакции</w:t>
        </w:r>
      </w:hyperlink>
    </w:p>
    <w:p w:rsidR="00000000" w:rsidRDefault="00BC2EBA">
      <w:pPr>
        <w:pStyle w:val="af2"/>
      </w:pPr>
      <w:r>
        <w:rPr>
          <w:rStyle w:val="a3"/>
        </w:rPr>
        <w:t>Статья 33.</w:t>
      </w:r>
      <w:r>
        <w:t xml:space="preserve"> Реорганизация и ликвидация фонда</w:t>
      </w:r>
    </w:p>
    <w:p w:rsidR="00000000" w:rsidRDefault="00BC2EBA">
      <w:bookmarkStart w:id="541" w:name="sub_140"/>
      <w:r>
        <w:t>1. Фонд может быть реорганизован путем слияния, присоединения, выделения или разделения п</w:t>
      </w:r>
      <w:r>
        <w:t xml:space="preserve">о основаниям и в порядке, которые установлены настоящим Федеральным законом. Положения </w:t>
      </w:r>
      <w:hyperlink r:id="rId441" w:history="1">
        <w:r>
          <w:rPr>
            <w:rStyle w:val="a4"/>
          </w:rPr>
          <w:t>законодательства</w:t>
        </w:r>
      </w:hyperlink>
      <w:r>
        <w:t xml:space="preserve"> Российской Федерации об акционерных обществах применяются при реорганизации акционерных пенсионных фондов с учетом о</w:t>
      </w:r>
      <w:r>
        <w:t>собенностей, установленных настоящим Федеральным законом.</w:t>
      </w:r>
    </w:p>
    <w:p w:rsidR="00000000" w:rsidRDefault="00BC2EBA">
      <w:bookmarkStart w:id="542" w:name="sub_3302"/>
      <w:bookmarkEnd w:id="541"/>
      <w:r>
        <w:t>2. Реорганизация фонда в форме, не предусмотренной настоящим Федеральным законом, не допускается.</w:t>
      </w:r>
    </w:p>
    <w:p w:rsidR="00000000" w:rsidRDefault="00BC2EBA">
      <w:bookmarkStart w:id="543" w:name="sub_3303"/>
      <w:bookmarkEnd w:id="542"/>
      <w:r>
        <w:t>3. Реорганизация фонда осуществляется на основании решения общего соб</w:t>
      </w:r>
      <w:r>
        <w:t>рания акционеров по согласованию с Банком России при условии неухудшения условий негосударственного пенсионного обеспечения участников и обязательного пенсионного страхования застрахованных лиц в соответствии с аудиторским и актуарным заключениями.</w:t>
      </w:r>
    </w:p>
    <w:p w:rsidR="00000000" w:rsidRDefault="00BC2EBA">
      <w:bookmarkStart w:id="544" w:name="sub_3304"/>
      <w:bookmarkEnd w:id="543"/>
      <w:r>
        <w:t xml:space="preserve">4. Фонд в течение трех рабочих дней после даты принятия решения о реорганизации уведомляет об этом Банк России в письменной форме. Банк России размещает данное уведомление на своем </w:t>
      </w:r>
      <w:hyperlink r:id="rId442" w:history="1">
        <w:r>
          <w:rPr>
            <w:rStyle w:val="a4"/>
          </w:rPr>
          <w:t>официальном сайте</w:t>
        </w:r>
      </w:hyperlink>
      <w:r>
        <w:t xml:space="preserve"> в информацио</w:t>
      </w:r>
      <w:r>
        <w:t>нно-телекоммуникационной сети "Интернет" и не позднее одного рабочего дня с даты поступления от фонда этого уведомления направляет в уполномоченный регистрирующий орган информацию о начале процедуры реорганизации фонда (фондов) с приложением указанного реш</w:t>
      </w:r>
      <w:r>
        <w:t>ения, на основании которого указанный орган вносит в единый государственный реестр юридических лиц запись о том, что фонд (фонды) находится (находятся) в процессе реорганизации.</w:t>
      </w:r>
    </w:p>
    <w:p w:rsidR="00000000" w:rsidRDefault="00BC2EBA">
      <w:bookmarkStart w:id="545" w:name="sub_3305"/>
      <w:bookmarkEnd w:id="544"/>
      <w:r>
        <w:t>5. Реорганизуемый (реорганизуемые) фонд (фонды) в течение трид</w:t>
      </w:r>
      <w:r>
        <w:t>цати рабочих дней после даты направления уведомления о начале процедуры реорганизации в Банк России в письменной форме направляет (направляют) уведомление о начале процедуры реорганизации своим кредиторам, в том числе вкладчикам, участникам (кредиторам фон</w:t>
      </w:r>
      <w:r>
        <w:t>да (фондов) по обязательствам, возникшим из пенсионных договоров) и застрахованным лицам (кредиторам фонда (фондов) по обязательствам, возникшим из договоров об обязательном пенсионном страховании), а также размещает (размещают) уведомление о начале процед</w:t>
      </w:r>
      <w:r>
        <w:t>уры реорганизации на своем официальном сайте в информационно-телекоммуникационной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С с</w:t>
      </w:r>
      <w:r>
        <w:t>огласия кредитора уведомление о начале процедуры реорганизации может направляться реорганизуемым (реорганизуемыми) фондом (фондами) кредитору в форме электронного сообщения с использованием информационно-телекоммуникационных сетей, доступ к которым не огра</w:t>
      </w:r>
      <w:r>
        <w:t>ничен определенным кругом лиц.</w:t>
      </w:r>
    </w:p>
    <w:p w:rsidR="00000000" w:rsidRDefault="00BC2EBA">
      <w:bookmarkStart w:id="546" w:name="sub_3306"/>
      <w:bookmarkEnd w:id="545"/>
      <w:r>
        <w:lastRenderedPageBreak/>
        <w:t>6. Уведомление о начале процедуры реорганизации, направляемое кредиторам, должно содержать сведения:</w:t>
      </w:r>
    </w:p>
    <w:p w:rsidR="00000000" w:rsidRDefault="00BC2EBA">
      <w:bookmarkStart w:id="547" w:name="sub_33061"/>
      <w:bookmarkEnd w:id="546"/>
      <w:r>
        <w:t>1) о форме реорганизации, порядке и примерных сроках ее проведения;</w:t>
      </w:r>
    </w:p>
    <w:p w:rsidR="00000000" w:rsidRDefault="00BC2EBA">
      <w:bookmarkStart w:id="548" w:name="sub_33062"/>
      <w:bookmarkEnd w:id="547"/>
      <w:r>
        <w:t xml:space="preserve">2) о </w:t>
      </w:r>
      <w:r>
        <w:t>предполагаемом месте нахождения фонда (фондов), создаваемого (создаваемых) в результате реорганизации.</w:t>
      </w:r>
    </w:p>
    <w:p w:rsidR="00000000" w:rsidRDefault="00BC2EBA">
      <w:bookmarkStart w:id="549" w:name="sub_3307"/>
      <w:bookmarkEnd w:id="548"/>
      <w:r>
        <w:t>7. Уведомление о начале процедуры реорганизации, направляемое кредиторам фонда (фондов) по обязательствам, отличным от обязательств, воз</w:t>
      </w:r>
      <w:r>
        <w:t>никших из договоров об обязательном пенсионном страховании, дополнительно должно содержать сведения об установленном в соответствии с настоящим Федеральным законом порядке реализации ими права требования досрочного прекращения или исполнения обязательств в</w:t>
      </w:r>
      <w:r>
        <w:t xml:space="preserve"> связи с реорганизацией фонда (фондов).</w:t>
      </w:r>
    </w:p>
    <w:p w:rsidR="00000000" w:rsidRDefault="00BC2EBA">
      <w:bookmarkStart w:id="550" w:name="sub_3308"/>
      <w:bookmarkEnd w:id="549"/>
      <w:r>
        <w:t>8. Уведомление о начале процедуры реорганизации, направляемое кредиторам фонда (фондов) по обязательствам, возникшим из договоров об обязательном пенсионном страховании, дополнительно должно содержать</w:t>
      </w:r>
      <w:r>
        <w:t xml:space="preserve"> сведения об установленном в соответствии с настоящим Федеральным законом порядке реализации ими права на переход из реорганизуемого фонда в другой фонд или Пенсионный фонд Российской Федерации.</w:t>
      </w:r>
    </w:p>
    <w:p w:rsidR="00000000" w:rsidRDefault="00BC2EBA">
      <w:bookmarkStart w:id="551" w:name="sub_3309"/>
      <w:bookmarkEnd w:id="550"/>
      <w:r>
        <w:t>9. После внесения в единый государственный ре</w:t>
      </w:r>
      <w:r>
        <w:t>естр юридических лиц записи о начале процедуры реорганизации реорганизуемый фонд дважды с периодичностью один раз в месяц размещает в печатном издании, предназначенном для опубликования сведений о государственной регистрации юридических лиц, а также в одно</w:t>
      </w:r>
      <w:r>
        <w:t>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территории которого расположены реорганизуемый фонд и обособленные подразделения реорганизуемого фонда, уве</w:t>
      </w:r>
      <w:r>
        <w:t>домление о своей реорганизации.</w:t>
      </w:r>
    </w:p>
    <w:p w:rsidR="00000000" w:rsidRDefault="00BC2EBA">
      <w:bookmarkStart w:id="552" w:name="sub_33010"/>
      <w:bookmarkEnd w:id="551"/>
      <w:r>
        <w:t>10. Уведомление о начале процедуры реорганизации, подлежащее опубликованию в печатном издании, размещению на официальном сайте реорганизуемого (реорганизуемых) фонда (фондов) в информационно-телекоммуникацио</w:t>
      </w:r>
      <w:r>
        <w:t>нной сети "Интернет" и по месту нахождения реорганизуемого (реорганизуемых) фонда (фондов), включая обособленные подразделения реорганизуемого (реорганизуемых) фонда (фондов), должно содержать сведения:</w:t>
      </w:r>
    </w:p>
    <w:p w:rsidR="00000000" w:rsidRDefault="00BC2EBA">
      <w:bookmarkStart w:id="553" w:name="sub_330101"/>
      <w:bookmarkEnd w:id="552"/>
      <w:r>
        <w:t xml:space="preserve">1) о форме реорганизации, порядке </w:t>
      </w:r>
      <w:r>
        <w:t>и примерных сроках ее проведения;</w:t>
      </w:r>
    </w:p>
    <w:p w:rsidR="00000000" w:rsidRDefault="00BC2EBA">
      <w:bookmarkStart w:id="554" w:name="sub_330102"/>
      <w:bookmarkEnd w:id="553"/>
      <w:r>
        <w:t>2) о предполагаемом месте нахождения фонда (фондов), создаваемого (создаваемых) в результате реорганизации;</w:t>
      </w:r>
    </w:p>
    <w:p w:rsidR="00000000" w:rsidRDefault="00BC2EBA">
      <w:bookmarkStart w:id="555" w:name="sub_330103"/>
      <w:bookmarkEnd w:id="554"/>
      <w:r>
        <w:t>3) о формах заявлений вкладчиков, участников и застрахованных лиц, которые могут подаваться в соответствии с настоящим Федеральным законом в связи с реорганизацией фонда (фондов);</w:t>
      </w:r>
    </w:p>
    <w:p w:rsidR="00000000" w:rsidRDefault="00BC2EBA">
      <w:bookmarkStart w:id="556" w:name="sub_330104"/>
      <w:bookmarkEnd w:id="555"/>
      <w:r>
        <w:t>4) об установленном в соответствии с настоящим Федеральн</w:t>
      </w:r>
      <w:r>
        <w:t>ым законом порядке реализации кредиторами фонда (фондов) по обязательствам, отличным от обязательств, возникших из договоров об обязательном пенсионном страховании, права требования досрочного прекращения или исполнения обязательств в связи с реорганизацие</w:t>
      </w:r>
      <w:r>
        <w:t>й фонда (фондов);</w:t>
      </w:r>
    </w:p>
    <w:p w:rsidR="00000000" w:rsidRDefault="00BC2EBA">
      <w:bookmarkStart w:id="557" w:name="sub_330105"/>
      <w:bookmarkEnd w:id="556"/>
      <w:r>
        <w:t>5) об установленном в соответствии с настоящим Федеральным законом порядке реализации кредиторами фонда по обязательствам, возникшим из договоров об обязательном пенсионном страховании, права на переход из реорганизуем</w:t>
      </w:r>
      <w:r>
        <w:t>ого фонда в другой фонд или Пенсионный фонд Российской Федерации.</w:t>
      </w:r>
    </w:p>
    <w:p w:rsidR="00000000" w:rsidRDefault="00BC2EBA">
      <w:bookmarkStart w:id="558" w:name="sub_33011"/>
      <w:bookmarkEnd w:id="557"/>
      <w:r>
        <w:t>11. Реорганизуемый (реорганизуемые) фонд (фонды) обязан (обязаны) по требованию заинтересованного лица предоставить ему копию решения о реорганизации. Плата, взимаемая фон</w:t>
      </w:r>
      <w:r>
        <w:t xml:space="preserve">дом за предоставление такой копии, не может </w:t>
      </w:r>
      <w:r>
        <w:lastRenderedPageBreak/>
        <w:t>превышать затраты на ее изготовление. В целях настоящего Федерального закона заинтересованными лицами по отношению к реорганизуемому фонду признаются:</w:t>
      </w:r>
    </w:p>
    <w:p w:rsidR="00000000" w:rsidRDefault="00BC2EBA">
      <w:bookmarkStart w:id="559" w:name="sub_330111"/>
      <w:bookmarkEnd w:id="558"/>
      <w:r>
        <w:t xml:space="preserve">1) кредиторы реорганизуемого фонда, в том </w:t>
      </w:r>
      <w:r>
        <w:t>числе кредиторы фонда по обязательствам, возникшим из пенсионных договоров и договоров об обязательном пенсионном страховании;</w:t>
      </w:r>
    </w:p>
    <w:p w:rsidR="00000000" w:rsidRDefault="00BC2EBA">
      <w:bookmarkStart w:id="560" w:name="sub_330112"/>
      <w:bookmarkEnd w:id="559"/>
      <w:r>
        <w:t>2) акционеры фонда.</w:t>
      </w:r>
    </w:p>
    <w:p w:rsidR="00000000" w:rsidRDefault="00BC2EBA">
      <w:bookmarkStart w:id="561" w:name="sub_33012"/>
      <w:bookmarkEnd w:id="560"/>
      <w:r>
        <w:t>12. При принятии решения о реорганизации и об утверждении передаточног</w:t>
      </w:r>
      <w:r>
        <w:t>о акта или разделительного баланса обязательства фонда по пенсионным договорам, заключенным с одним вкладчиком, могут быть переданы только одному реорганизуемому фонду или фонду, создаваемому в результате реорганизации.</w:t>
      </w:r>
    </w:p>
    <w:p w:rsidR="00000000" w:rsidRDefault="00BC2EBA">
      <w:bookmarkStart w:id="562" w:name="sub_33013"/>
      <w:bookmarkEnd w:id="561"/>
      <w:r>
        <w:t>13. Кредиторы фонд</w:t>
      </w:r>
      <w:r>
        <w:t>а по обязательствам, отличным от обязательств, возникших из пенсионных договоров и договоров об обязательном пенсионном страховании, а также иных обязательств, связанных с исполнением этих договоров, вправе потребовать досрочного исполнения или прекращения</w:t>
      </w:r>
      <w:r>
        <w:t xml:space="preserve"> обязательств фондом и возмещения связанных с этим убытков.</w:t>
      </w:r>
    </w:p>
    <w:p w:rsidR="00000000" w:rsidRDefault="00BC2EBA">
      <w:bookmarkStart w:id="563" w:name="sub_33014"/>
      <w:bookmarkEnd w:id="562"/>
      <w:r>
        <w:t>14. Кредиторы фонда по обязательствам, возникшим из пенсионных договоров, вправе потребовать досрочного прекращения обязательств и выплаты им выкупной суммы или перевода ее в дру</w:t>
      </w:r>
      <w:r>
        <w:t>гой фонд по их выбору в связи с реорганизацией данного фонда, если возможность выплаты выкупной суммы или перевода ее в другой фонд при расторжении договора прямо предусмотрена пенсионным договором и пенсионными правилами фонда. Размер выкупной суммы опред</w:t>
      </w:r>
      <w:r>
        <w:t>еляется в соответствии с пенсионным договором и пенсионными правилами фонда.</w:t>
      </w:r>
    </w:p>
    <w:p w:rsidR="00000000" w:rsidRDefault="00BC2EBA">
      <w:bookmarkStart w:id="564" w:name="sub_33015"/>
      <w:bookmarkEnd w:id="563"/>
      <w:r>
        <w:t xml:space="preserve">15. </w:t>
      </w:r>
      <w:hyperlink r:id="rId443" w:history="1">
        <w:r>
          <w:rPr>
            <w:rStyle w:val="a4"/>
          </w:rPr>
          <w:t>Требования</w:t>
        </w:r>
      </w:hyperlink>
      <w:r>
        <w:t xml:space="preserve"> досрочного исполнения или прекращения обязательств фонда и возмещения связанных с этим убытков либо </w:t>
      </w:r>
      <w:hyperlink r:id="rId444" w:history="1">
        <w:r>
          <w:rPr>
            <w:rStyle w:val="a4"/>
          </w:rPr>
          <w:t>требования</w:t>
        </w:r>
      </w:hyperlink>
      <w:r>
        <w:t xml:space="preserve"> о выплате выкупной суммы или переводе ее в другой фонд направляются кредиторами фонда в письменной форме в течение тридцати дней с даты последнего опубликования фондом уведомления о реорганизации фонда либо в тече</w:t>
      </w:r>
      <w:r>
        <w:t xml:space="preserve">ние тридцати дней с даты получения ими уведомления в письменной форме или в форме электронного сообщения о начале процедуры реорганизации фонда (фондов), направленного в соответствии с </w:t>
      </w:r>
      <w:hyperlink w:anchor="sub_3305" w:history="1">
        <w:r>
          <w:rPr>
            <w:rStyle w:val="a4"/>
          </w:rPr>
          <w:t>пунктом 5</w:t>
        </w:r>
      </w:hyperlink>
      <w:r>
        <w:t xml:space="preserve"> настоящей статьи.</w:t>
      </w:r>
    </w:p>
    <w:p w:rsidR="00000000" w:rsidRDefault="00BC2EBA">
      <w:pPr>
        <w:pStyle w:val="afa"/>
        <w:rPr>
          <w:color w:val="000000"/>
          <w:sz w:val="16"/>
          <w:szCs w:val="16"/>
        </w:rPr>
      </w:pPr>
      <w:bookmarkStart w:id="565" w:name="sub_33016"/>
      <w:bookmarkEnd w:id="564"/>
      <w:r>
        <w:rPr>
          <w:color w:val="000000"/>
          <w:sz w:val="16"/>
          <w:szCs w:val="16"/>
        </w:rPr>
        <w:t>Информация об изменениях:</w:t>
      </w:r>
    </w:p>
    <w:bookmarkEnd w:id="565"/>
    <w:p w:rsidR="00000000" w:rsidRDefault="00BC2EBA">
      <w:pPr>
        <w:pStyle w:val="afb"/>
      </w:pPr>
      <w:r>
        <w:fldChar w:fldCharType="begin"/>
      </w:r>
      <w:r>
        <w:instrText>HYPERLINK "garantF1://70601668.5032"</w:instrText>
      </w:r>
      <w:r>
        <w:fldChar w:fldCharType="separate"/>
      </w:r>
      <w:r>
        <w:rPr>
          <w:rStyle w:val="a4"/>
        </w:rPr>
        <w:t>Федеральным законом</w:t>
      </w:r>
      <w:r>
        <w:fldChar w:fldCharType="end"/>
      </w:r>
      <w:r>
        <w:t xml:space="preserve"> от 21 июля 2014 г. N 218-ФЗ в пункт 16 статьи 33 настоящего Федерального закона внесены изменения</w:t>
      </w:r>
    </w:p>
    <w:p w:rsidR="00000000" w:rsidRDefault="00BC2EBA">
      <w:pPr>
        <w:pStyle w:val="afb"/>
      </w:pPr>
      <w:hyperlink r:id="rId445" w:history="1">
        <w:r>
          <w:rPr>
            <w:rStyle w:val="a4"/>
          </w:rPr>
          <w:t>См. текст пункта в предыдущей редакции</w:t>
        </w:r>
      </w:hyperlink>
    </w:p>
    <w:p w:rsidR="00000000" w:rsidRDefault="00BC2EBA">
      <w:r>
        <w:t>16. В случае отказа Банка России в согласовании проведения реорганизации фонда обязательства фонда досрочному исполнению или прекращению не подлежат, право требования досрочного исполнения или прекращения обязатель</w:t>
      </w:r>
      <w:r>
        <w:t>ств фонда, право требования выплаты выкупной суммы или перевода ее в другой фонд у кредиторов фонда не возникают.</w:t>
      </w:r>
    </w:p>
    <w:p w:rsidR="00000000" w:rsidRDefault="00BC2EBA">
      <w:pPr>
        <w:pStyle w:val="afa"/>
        <w:rPr>
          <w:color w:val="000000"/>
          <w:sz w:val="16"/>
          <w:szCs w:val="16"/>
        </w:rPr>
      </w:pPr>
      <w:bookmarkStart w:id="566" w:name="sub_33017"/>
      <w:r>
        <w:rPr>
          <w:color w:val="000000"/>
          <w:sz w:val="16"/>
          <w:szCs w:val="16"/>
        </w:rPr>
        <w:t>Информация об изменениях:</w:t>
      </w:r>
    </w:p>
    <w:bookmarkEnd w:id="566"/>
    <w:p w:rsidR="00000000" w:rsidRDefault="00BC2EBA">
      <w:pPr>
        <w:pStyle w:val="afb"/>
      </w:pPr>
      <w:r>
        <w:fldChar w:fldCharType="begin"/>
      </w:r>
      <w:r>
        <w:instrText>HYPERLINK "garantF1://70601668.50322"</w:instrText>
      </w:r>
      <w:r>
        <w:fldChar w:fldCharType="separate"/>
      </w:r>
      <w:r>
        <w:rPr>
          <w:rStyle w:val="a4"/>
        </w:rPr>
        <w:t>Федеральным законом</w:t>
      </w:r>
      <w:r>
        <w:fldChar w:fldCharType="end"/>
      </w:r>
      <w:r>
        <w:t xml:space="preserve"> от 21 июля 2014 г. N 218-ФЗ в пункт 17</w:t>
      </w:r>
      <w:r>
        <w:t xml:space="preserve"> статьи 33 настоящего Федерального закона внесены изменения, </w:t>
      </w:r>
      <w:hyperlink r:id="rId446" w:history="1">
        <w:r>
          <w:rPr>
            <w:rStyle w:val="a4"/>
          </w:rPr>
          <w:t>вступающие в силу</w:t>
        </w:r>
      </w:hyperlink>
      <w:r>
        <w:t xml:space="preserve"> с 1 января 2015 г.</w:t>
      </w:r>
    </w:p>
    <w:p w:rsidR="00000000" w:rsidRDefault="00BC2EBA">
      <w:pPr>
        <w:pStyle w:val="afb"/>
      </w:pPr>
      <w:hyperlink r:id="rId447" w:history="1">
        <w:r>
          <w:rPr>
            <w:rStyle w:val="a4"/>
          </w:rPr>
          <w:t>См. текст пункта в предыдущей редакции</w:t>
        </w:r>
      </w:hyperlink>
    </w:p>
    <w:p w:rsidR="00000000" w:rsidRDefault="00BC2EBA">
      <w:r>
        <w:t>17. Кредиторы фонда по обязательствам, в</w:t>
      </w:r>
      <w:r>
        <w:t xml:space="preserve">озникшим из договоров об обязательном пенсионном страховании, вправе осуществить в порядке, предусмотренном настоящим Федеральным законом и </w:t>
      </w:r>
      <w:hyperlink r:id="rId448" w:history="1">
        <w:r>
          <w:rPr>
            <w:rStyle w:val="a4"/>
          </w:rPr>
          <w:t>Федеральным законом</w:t>
        </w:r>
      </w:hyperlink>
      <w:r>
        <w:t xml:space="preserve"> от 24 июля 2002 года N 111-ФЗ "Об инвестировании средств для фи</w:t>
      </w:r>
      <w:r>
        <w:t xml:space="preserve">нансирования накопительной пенсии в Российской Федерации", переход в другой фонд или </w:t>
      </w:r>
      <w:r>
        <w:lastRenderedPageBreak/>
        <w:t xml:space="preserve">Пенсионный фонд Российской Федерации с передачей средств пенсионных накоплений в размере, определенном </w:t>
      </w:r>
      <w:hyperlink w:anchor="sub_36612" w:history="1">
        <w:r>
          <w:rPr>
            <w:rStyle w:val="a4"/>
          </w:rPr>
          <w:t>пунктом 2 статьи 36.6-1</w:t>
        </w:r>
      </w:hyperlink>
      <w:r>
        <w:t xml:space="preserve"> настоящего Федера</w:t>
      </w:r>
      <w:r>
        <w:t>льного закона.</w:t>
      </w:r>
    </w:p>
    <w:p w:rsidR="00000000" w:rsidRDefault="00BC2EBA">
      <w:bookmarkStart w:id="567" w:name="sub_33018"/>
      <w:r>
        <w:t>18. Заявления о переходе в другой фонд или Пенсионный фонд Российской Федерации в связи с реорганизацией фонда направляются в Пенсионный фонд Российской Федерации кредиторами фонда по обязательствам, возникшим из договоров об обязат</w:t>
      </w:r>
      <w:r>
        <w:t>ельном пенсионном страховании, по форме, утверждаемой Пенсионным фондом Российской Федерации.</w:t>
      </w:r>
    </w:p>
    <w:p w:rsidR="00000000" w:rsidRDefault="00BC2EBA">
      <w:pPr>
        <w:pStyle w:val="afa"/>
        <w:rPr>
          <w:color w:val="000000"/>
          <w:sz w:val="16"/>
          <w:szCs w:val="16"/>
        </w:rPr>
      </w:pPr>
      <w:bookmarkStart w:id="568" w:name="sub_33019"/>
      <w:bookmarkEnd w:id="567"/>
      <w:r>
        <w:rPr>
          <w:color w:val="000000"/>
          <w:sz w:val="16"/>
          <w:szCs w:val="16"/>
        </w:rPr>
        <w:t>Информация об изменениях:</w:t>
      </w:r>
    </w:p>
    <w:bookmarkEnd w:id="568"/>
    <w:p w:rsidR="00000000" w:rsidRDefault="00BC2EBA">
      <w:pPr>
        <w:pStyle w:val="afb"/>
      </w:pPr>
      <w:r>
        <w:fldChar w:fldCharType="begin"/>
      </w:r>
      <w:r>
        <w:instrText>HYPERLINK "garantF1://70601668.50323"</w:instrText>
      </w:r>
      <w:r>
        <w:fldChar w:fldCharType="separate"/>
      </w:r>
      <w:r>
        <w:rPr>
          <w:rStyle w:val="a4"/>
        </w:rPr>
        <w:t>Федеральным законом</w:t>
      </w:r>
      <w:r>
        <w:fldChar w:fldCharType="end"/>
      </w:r>
      <w:r>
        <w:t xml:space="preserve"> от 21 июля 2014 г. N 218-ФЗ в пункт 19 статьи 33 </w:t>
      </w:r>
      <w:r>
        <w:t>настоящего Федерального закона внесены изменения</w:t>
      </w:r>
    </w:p>
    <w:p w:rsidR="00000000" w:rsidRDefault="00BC2EBA">
      <w:pPr>
        <w:pStyle w:val="afb"/>
      </w:pPr>
      <w:hyperlink r:id="rId449" w:history="1">
        <w:r>
          <w:rPr>
            <w:rStyle w:val="a4"/>
          </w:rPr>
          <w:t>См. текст пункта в предыдущей редакции</w:t>
        </w:r>
      </w:hyperlink>
    </w:p>
    <w:p w:rsidR="00000000" w:rsidRDefault="00BC2EBA">
      <w:r>
        <w:t>19. Требования кредиторов фонда в связи с его реорганизацией, включая заявления кредиторов фонда о переходе в другой фонд или Пе</w:t>
      </w:r>
      <w:r>
        <w:t>нсионный фонд Российской Федерации, подлежат удовлетворению при условии выдачи Банком России согласования проведения реорганизации фонда (фондов).</w:t>
      </w:r>
    </w:p>
    <w:p w:rsidR="00000000" w:rsidRDefault="00BC2EBA">
      <w:bookmarkStart w:id="569" w:name="sub_33020"/>
      <w:r>
        <w:t>20. Требования кредиторов фонда в связи с реорганизацией фонда, включая заявления кредиторов фонда о</w:t>
      </w:r>
      <w:r>
        <w:t xml:space="preserve"> переходе в другой фонд или Пенсионный фонд Российской Федерации, остаются без рассмотрения в случае:</w:t>
      </w:r>
    </w:p>
    <w:p w:rsidR="00000000" w:rsidRDefault="00BC2EBA">
      <w:pPr>
        <w:pStyle w:val="afa"/>
        <w:rPr>
          <w:color w:val="000000"/>
          <w:sz w:val="16"/>
          <w:szCs w:val="16"/>
        </w:rPr>
      </w:pPr>
      <w:bookmarkStart w:id="570" w:name="sub_330201"/>
      <w:bookmarkEnd w:id="569"/>
      <w:r>
        <w:rPr>
          <w:color w:val="000000"/>
          <w:sz w:val="16"/>
          <w:szCs w:val="16"/>
        </w:rPr>
        <w:t>Информация об изменениях:</w:t>
      </w:r>
    </w:p>
    <w:bookmarkEnd w:id="570"/>
    <w:p w:rsidR="00000000" w:rsidRDefault="00BC2EBA">
      <w:pPr>
        <w:pStyle w:val="afb"/>
      </w:pPr>
      <w:r>
        <w:fldChar w:fldCharType="begin"/>
      </w:r>
      <w:r>
        <w:instrText>HYPERLINK "garantF1://70601668.50324"</w:instrText>
      </w:r>
      <w:r>
        <w:fldChar w:fldCharType="separate"/>
      </w:r>
      <w:r>
        <w:rPr>
          <w:rStyle w:val="a4"/>
        </w:rPr>
        <w:t>Федеральным законом</w:t>
      </w:r>
      <w:r>
        <w:fldChar w:fldCharType="end"/>
      </w:r>
      <w:r>
        <w:t xml:space="preserve"> от 21 июля 2014 г. N 218-ФЗ в подпункт </w:t>
      </w:r>
      <w:r>
        <w:t>1 пункта 20 статьи 33 настоящего Федерального закона внесены изменения</w:t>
      </w:r>
    </w:p>
    <w:p w:rsidR="00000000" w:rsidRDefault="00BC2EBA">
      <w:pPr>
        <w:pStyle w:val="afb"/>
      </w:pPr>
      <w:hyperlink r:id="rId450" w:history="1">
        <w:r>
          <w:rPr>
            <w:rStyle w:val="a4"/>
          </w:rPr>
          <w:t>См. текст подпункта в предыдущей редакции</w:t>
        </w:r>
      </w:hyperlink>
    </w:p>
    <w:p w:rsidR="00000000" w:rsidRDefault="00BC2EBA">
      <w:r>
        <w:t>1) если Банк России отказал в согласовании проведения реорганизации фонда (фондов);</w:t>
      </w:r>
    </w:p>
    <w:p w:rsidR="00000000" w:rsidRDefault="00BC2EBA">
      <w:bookmarkStart w:id="571" w:name="sub_330202"/>
      <w:r>
        <w:t xml:space="preserve">2) нарушения сроков направления требований, установленных в </w:t>
      </w:r>
      <w:hyperlink w:anchor="sub_33015" w:history="1">
        <w:r>
          <w:rPr>
            <w:rStyle w:val="a4"/>
          </w:rPr>
          <w:t>пункте 15</w:t>
        </w:r>
      </w:hyperlink>
      <w:r>
        <w:t xml:space="preserve"> настоящей статьи.</w:t>
      </w:r>
    </w:p>
    <w:p w:rsidR="00000000" w:rsidRDefault="00BC2EBA">
      <w:bookmarkStart w:id="572" w:name="sub_330021"/>
      <w:bookmarkEnd w:id="571"/>
      <w:r>
        <w:t>21. Фонд, который имеет право на осуществление деятельности по обязательному пенсионному страхованию, в течение трех рабо</w:t>
      </w:r>
      <w:r>
        <w:t>чих дней после даты принятия решения о его реорганизации в письменной форме уведомляет Пенсионный фонд Российской Федерации о начале процедуры реорганизации с указанием формы реорганизации.</w:t>
      </w:r>
    </w:p>
    <w:p w:rsidR="00000000" w:rsidRDefault="00BC2EBA">
      <w:pPr>
        <w:pStyle w:val="afa"/>
        <w:rPr>
          <w:color w:val="000000"/>
          <w:sz w:val="16"/>
          <w:szCs w:val="16"/>
        </w:rPr>
      </w:pPr>
      <w:bookmarkStart w:id="573" w:name="sub_330022"/>
      <w:bookmarkEnd w:id="572"/>
      <w:r>
        <w:rPr>
          <w:color w:val="000000"/>
          <w:sz w:val="16"/>
          <w:szCs w:val="16"/>
        </w:rPr>
        <w:t>Информация об изменениях:</w:t>
      </w:r>
    </w:p>
    <w:bookmarkEnd w:id="573"/>
    <w:p w:rsidR="00000000" w:rsidRDefault="00BC2EBA">
      <w:pPr>
        <w:pStyle w:val="afb"/>
      </w:pPr>
      <w:r>
        <w:fldChar w:fldCharType="begin"/>
      </w:r>
      <w:r>
        <w:instrText xml:space="preserve">HYPERLINK </w:instrText>
      </w:r>
      <w:r>
        <w:instrText>"garantF1://70601668.50325"</w:instrText>
      </w:r>
      <w:r>
        <w:fldChar w:fldCharType="separate"/>
      </w:r>
      <w:r>
        <w:rPr>
          <w:rStyle w:val="a4"/>
        </w:rPr>
        <w:t>Федеральным законом</w:t>
      </w:r>
      <w:r>
        <w:fldChar w:fldCharType="end"/>
      </w:r>
      <w:r>
        <w:t xml:space="preserve"> от 21 июля 2014 г. N 218-ФЗ в пункт 22 статьи 33 настоящего Федерального закона внесены изменения</w:t>
      </w:r>
    </w:p>
    <w:p w:rsidR="00000000" w:rsidRDefault="00BC2EBA">
      <w:pPr>
        <w:pStyle w:val="afb"/>
      </w:pPr>
      <w:hyperlink r:id="rId451" w:history="1">
        <w:r>
          <w:rPr>
            <w:rStyle w:val="a4"/>
          </w:rPr>
          <w:t>См. текст пункта в предыдущей редакции</w:t>
        </w:r>
      </w:hyperlink>
    </w:p>
    <w:p w:rsidR="00000000" w:rsidRDefault="00BC2EBA">
      <w:r>
        <w:t>22. Не позднее последнего дн</w:t>
      </w:r>
      <w:r>
        <w:t xml:space="preserve">я квартала, в котором истекает предусмотренный </w:t>
      </w:r>
      <w:hyperlink w:anchor="sub_33015" w:history="1">
        <w:r>
          <w:rPr>
            <w:rStyle w:val="a4"/>
          </w:rPr>
          <w:t>пунктом 15</w:t>
        </w:r>
      </w:hyperlink>
      <w: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реорганизуемый ф</w:t>
      </w:r>
      <w:r>
        <w:t>онд определяет состав кредиторов и размер требований, подлежащих досрочному удовлетворению в связи с реорганизацией фонда (фондов) при условии получения решения Банка России о согласовании проведения реорганизации фонда (фондов).</w:t>
      </w:r>
    </w:p>
    <w:p w:rsidR="00000000" w:rsidRDefault="00BC2EBA">
      <w:bookmarkStart w:id="574" w:name="sub_330023"/>
      <w:r>
        <w:t>23. Фонд (фонды)</w:t>
      </w:r>
      <w:r>
        <w:t>, реорганизуемый (реорганизуемые) в форме, предполагающей создание нового (новых) фонда (фондов) (выделение, разделение, слияние), заключает (заключают) договор (договоры) со специализированным депозитарием, права и обязанности по которому (которым) перехо</w:t>
      </w:r>
      <w:r>
        <w:t xml:space="preserve">дят к фонду (фондам), создаваемому (создаваемым) в результате реорганизации, и который (которые) позволяет (позволяют) такому (таким) фонду (фондам) осуществлять свою деятельность в соответствии с </w:t>
      </w:r>
      <w:r>
        <w:lastRenderedPageBreak/>
        <w:t>требованиями настоящего Федерального закона, других федерал</w:t>
      </w:r>
      <w:r>
        <w:t>ьных законов, иных нормативных правовых актов Российской Федерации и нормативных актов Банка России с даты окончания реорганизации и государственной регистрации в качестве юридического лица.</w:t>
      </w:r>
    </w:p>
    <w:p w:rsidR="00000000" w:rsidRDefault="00BC2EBA">
      <w:bookmarkStart w:id="575" w:name="sub_330024"/>
      <w:bookmarkEnd w:id="574"/>
      <w:r>
        <w:t>24. В случае реорганизации фонда (фондов) в ф</w:t>
      </w:r>
      <w:r>
        <w:t xml:space="preserve">орме выделения или разделения договор (договоры), указанный (указанные) в </w:t>
      </w:r>
      <w:hyperlink w:anchor="sub_330023" w:history="1">
        <w:r>
          <w:rPr>
            <w:rStyle w:val="a4"/>
          </w:rPr>
          <w:t>пункте 23</w:t>
        </w:r>
      </w:hyperlink>
      <w:r>
        <w:t xml:space="preserve"> настоящей статьи, заключается (заключаются) со специализированным депозитарием, с которым на дату принятия решения о реорганизации действовал до</w:t>
      </w:r>
      <w:r>
        <w:t>говор в отношении реорганизуемого фонда, в срок, не превышающий пятнадцати рабочих дней с даты принятия общим собранием акционеров фонда решения о реорганизации.</w:t>
      </w:r>
    </w:p>
    <w:p w:rsidR="00000000" w:rsidRDefault="00BC2EBA">
      <w:bookmarkStart w:id="576" w:name="sub_330025"/>
      <w:bookmarkEnd w:id="575"/>
      <w:r>
        <w:t>25. В случае реорганизации фондов в форме слияния фонды, участвующие в рео</w:t>
      </w:r>
      <w:r>
        <w:t>рганизации в форме слияния, в срок, не превышающий пятнадцати рабочих дней с даты принятия последним из фондов решения о реорганизации и утверждения договора о слиянии, заключают договор с одним из специализированных депозитариев, с которым на дату приняти</w:t>
      </w:r>
      <w:r>
        <w:t>я решения о реорганизации действовал договор в отношении реорганизуемого фонда, в соответствии с договором о слиянии.</w:t>
      </w:r>
    </w:p>
    <w:p w:rsidR="00000000" w:rsidRDefault="00BC2EBA">
      <w:bookmarkStart w:id="577" w:name="sub_330026"/>
      <w:bookmarkEnd w:id="576"/>
      <w:r>
        <w:t>26. Специализированный депозитарий, с которым фондами, находящимися в процессе реорганизации, заключен договор (догово</w:t>
      </w:r>
      <w:r>
        <w:t>ры), осуществляет в отношении указанных фондов контроль за соответствием деятельности фондов по проведению реорганизации требованиям настоящего Федерального закона.</w:t>
      </w:r>
    </w:p>
    <w:p w:rsidR="00000000" w:rsidRDefault="00BC2EBA">
      <w:bookmarkStart w:id="578" w:name="sub_330027"/>
      <w:bookmarkEnd w:id="577"/>
      <w:r>
        <w:t>27. Не позднее тридцати дней с последнего дня квартала, в котором истек</w:t>
      </w:r>
      <w:r>
        <w:t xml:space="preserve">ает предусмотренный </w:t>
      </w:r>
      <w:hyperlink w:anchor="sub_33015" w:history="1">
        <w:r>
          <w:rPr>
            <w:rStyle w:val="a4"/>
          </w:rPr>
          <w:t>пунктом 15</w:t>
        </w:r>
      </w:hyperlink>
      <w:r>
        <w:t xml:space="preserve"> настоящей статьи срок для подачи кредиторами фонда требований о досрочном прекращении или исполнении обязательств в связи с реорганизацией фонда (фондов), фонд, реорганизуемый в форме, предполагающе</w:t>
      </w:r>
      <w:r>
        <w:t>й создание нового (новых) фонда (фондов) (выделение, разделение, слияние):</w:t>
      </w:r>
    </w:p>
    <w:p w:rsidR="00000000" w:rsidRDefault="00BC2EBA">
      <w:bookmarkStart w:id="579" w:name="sub_3300271"/>
      <w:bookmarkEnd w:id="578"/>
      <w:r>
        <w:t>1) заключает с управляющей компанией (управляющими компаниями) договор (договоры) доверительного управления средствами пенсионных накоплений, средствами выплатн</w:t>
      </w:r>
      <w:r>
        <w:t>ого резерва, средствами пенсионных накоплений застрахованных лиц, которым установлена срочная пенсионная выплата, и передает в доверительное управление управляющей компании (управляющим компаниям) средства пенсионных накоплений, средства выплатного резерва</w:t>
      </w:r>
      <w:r>
        <w:t>, средства пенсионных накоплений застрахованных лиц, которым установлена срочная пенсионная выплата, в отношении застрахованных лиц, страховщиком (страховщиками) которых становится (становятся) фонд (фонды), создаваемый (создаваемые) в результате реорганиз</w:t>
      </w:r>
      <w:r>
        <w:t>ации;</w:t>
      </w:r>
    </w:p>
    <w:p w:rsidR="00000000" w:rsidRDefault="00BC2EBA">
      <w:bookmarkStart w:id="580" w:name="sub_3300272"/>
      <w:bookmarkEnd w:id="579"/>
      <w:r>
        <w:t>2) заключает с управляющей компанией (управляющими компаниями) договор (договоры) доверительного управления средствами пенсионных резервов и передает в доверительное управление управляющей компании (управляющим компаниям) средст</w:t>
      </w:r>
      <w:r>
        <w:t>ва пенсионных резервов в отношении вкладчиков, участников фонда (фондов), создаваемого (создаваемых) в результате реорганизации.</w:t>
      </w:r>
    </w:p>
    <w:p w:rsidR="00000000" w:rsidRDefault="00BC2EBA">
      <w:bookmarkStart w:id="581" w:name="sub_330028"/>
      <w:bookmarkEnd w:id="580"/>
      <w:r>
        <w:t>28. Права и обязанности по договорам доверительного управления средствами пенсионных накоплений, средствам</w:t>
      </w:r>
      <w:r>
        <w:t xml:space="preserve">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anchor="sub_330027" w:history="1">
        <w:r>
          <w:rPr>
            <w:rStyle w:val="a4"/>
          </w:rPr>
          <w:t>пункте 27</w:t>
        </w:r>
      </w:hyperlink>
      <w:r>
        <w:t xml:space="preserve"> настоящей ста</w:t>
      </w:r>
      <w:r>
        <w:t>тьи, переходят к фонду (фондам), создаваемому (создаваемым) в результате реорганизации, с даты окончания реорганизации и регистрации в качестве юридического лица.</w:t>
      </w:r>
    </w:p>
    <w:p w:rsidR="00000000" w:rsidRDefault="00BC2EBA">
      <w:bookmarkStart w:id="582" w:name="sub_330029"/>
      <w:bookmarkEnd w:id="581"/>
      <w:r>
        <w:t>29. В случае реорганизации фонда в форме выделения средства пенсионных ре</w:t>
      </w:r>
      <w:r>
        <w:t xml:space="preserve">зервов в отношении участников, предъявивших требования о досрочном прекращении или исполнении обязательств в связи с реорганизацией фонда, не могут быть переданы в доверительное управление по договорам доверительного управления </w:t>
      </w:r>
      <w:r>
        <w:lastRenderedPageBreak/>
        <w:t>средствами пенсионных резерв</w:t>
      </w:r>
      <w:r>
        <w:t>ов, права и обязанности по которым переходят к фонду (фондам), создаваемому (создаваемым) в результате выделения.</w:t>
      </w:r>
    </w:p>
    <w:p w:rsidR="00000000" w:rsidRDefault="00BC2EBA">
      <w:bookmarkStart w:id="583" w:name="sub_33030"/>
      <w:bookmarkEnd w:id="582"/>
      <w:r>
        <w:t xml:space="preserve">30. В случае реорганизации фонда в форме выделения средства пенсионных накоплений застрахованных лиц, подавших заявления о </w:t>
      </w:r>
      <w:r>
        <w:t>переходе в другой фонд или Пенсионный фонд Российской Федерации в связи с реорганизацией фонда, не могут быть переданы фонду (фондам), создаваемому (создаваемым) в результате выделения.</w:t>
      </w:r>
    </w:p>
    <w:p w:rsidR="00000000" w:rsidRDefault="00BC2EBA">
      <w:pPr>
        <w:pStyle w:val="afa"/>
        <w:rPr>
          <w:color w:val="000000"/>
          <w:sz w:val="16"/>
          <w:szCs w:val="16"/>
        </w:rPr>
      </w:pPr>
      <w:bookmarkStart w:id="584" w:name="sub_33031"/>
      <w:bookmarkEnd w:id="583"/>
      <w:r>
        <w:rPr>
          <w:color w:val="000000"/>
          <w:sz w:val="16"/>
          <w:szCs w:val="16"/>
        </w:rPr>
        <w:t>Информация об изменениях:</w:t>
      </w:r>
    </w:p>
    <w:bookmarkEnd w:id="584"/>
    <w:p w:rsidR="00000000" w:rsidRDefault="00BC2EBA">
      <w:pPr>
        <w:pStyle w:val="afb"/>
      </w:pPr>
      <w:r>
        <w:fldChar w:fldCharType="begin"/>
      </w:r>
      <w:r>
        <w:instrText>HYPERLINK "garant</w:instrText>
      </w:r>
      <w:r>
        <w:instrText>F1://70601668.50326"</w:instrText>
      </w:r>
      <w:r>
        <w:fldChar w:fldCharType="separate"/>
      </w:r>
      <w:r>
        <w:rPr>
          <w:rStyle w:val="a4"/>
        </w:rPr>
        <w:t>Федеральным законом</w:t>
      </w:r>
      <w:r>
        <w:fldChar w:fldCharType="end"/>
      </w:r>
      <w:r>
        <w:t xml:space="preserve"> от 21 июля 2014 г. N 218-ФЗ в пункт 31 статьи 33 настоящего Федерального закона внесены изменения</w:t>
      </w:r>
    </w:p>
    <w:p w:rsidR="00000000" w:rsidRDefault="00BC2EBA">
      <w:pPr>
        <w:pStyle w:val="afb"/>
      </w:pPr>
      <w:hyperlink r:id="rId452" w:history="1">
        <w:r>
          <w:rPr>
            <w:rStyle w:val="a4"/>
          </w:rPr>
          <w:t>См. текст пункта в предыдущей редакции</w:t>
        </w:r>
      </w:hyperlink>
    </w:p>
    <w:p w:rsidR="00000000" w:rsidRDefault="00BC2EBA">
      <w:r>
        <w:t>31. Ходатайство о согласовании прове</w:t>
      </w:r>
      <w:r>
        <w:t>дения реорганизации фонда (фондов) представляется соответствующим фондом в Банк России в течение трех рабочих дней после даты получения аудиторского и актуарного заключений, а также согласия уполномоченного антимонопольного органа на реорганизацию (в случа</w:t>
      </w:r>
      <w:r>
        <w:t>ях, если необходимость такого согласия предусмотрена законодательством Российской Федерации). К ходатайству прилагаются:</w:t>
      </w:r>
    </w:p>
    <w:p w:rsidR="00000000" w:rsidRDefault="00BC2EBA">
      <w:bookmarkStart w:id="585" w:name="sub_330311"/>
      <w:r>
        <w:t>1) решение (решения) общего собрания акционеров фонда (общих собраний акционеров фондов) о реорганизации;</w:t>
      </w:r>
    </w:p>
    <w:p w:rsidR="00000000" w:rsidRDefault="00BC2EBA">
      <w:bookmarkStart w:id="586" w:name="sub_330312"/>
      <w:bookmarkEnd w:id="585"/>
      <w:r>
        <w:t>2) аудиторское заключение по результатам аудита, проводимого в связи с реорганизацией фонда (фондов);</w:t>
      </w:r>
    </w:p>
    <w:p w:rsidR="00000000" w:rsidRDefault="00BC2EBA">
      <w:bookmarkStart w:id="587" w:name="sub_330313"/>
      <w:bookmarkEnd w:id="586"/>
      <w:r>
        <w:t>3) актуарное заключение по результатам актуарного оценивания, проводимого в связи с реорганизацией фонда (фондов);</w:t>
      </w:r>
    </w:p>
    <w:p w:rsidR="00000000" w:rsidRDefault="00BC2EBA">
      <w:bookmarkStart w:id="588" w:name="sub_330314"/>
      <w:bookmarkEnd w:id="587"/>
      <w:r>
        <w:t>4) передаточный акт или разделительный баланс фонда (фондов);</w:t>
      </w:r>
    </w:p>
    <w:p w:rsidR="00000000" w:rsidRDefault="00BC2EBA">
      <w:bookmarkStart w:id="589" w:name="sub_330315"/>
      <w:bookmarkEnd w:id="588"/>
      <w:r>
        <w:t>5) договор о присоединении или договор о слиянии (если реорганизация осуществляется в форме присоединения или слияния);</w:t>
      </w:r>
    </w:p>
    <w:p w:rsidR="00000000" w:rsidRDefault="00BC2EBA">
      <w:bookmarkStart w:id="590" w:name="sub_330316"/>
      <w:bookmarkEnd w:id="589"/>
      <w:r>
        <w:t>6) уставы реорганизуемого (реорг</w:t>
      </w:r>
      <w:r>
        <w:t>анизуемых) фонда (фондов) и фонда (фондов), создаваемого (создаваемых) в результате реорганизации, которые утверждены общим собранием акционеров реорганизуемого (реорганизуемых) фонда (фондов);</w:t>
      </w:r>
    </w:p>
    <w:p w:rsidR="00000000" w:rsidRDefault="00BC2EBA">
      <w:bookmarkStart w:id="591" w:name="sub_330317"/>
      <w:bookmarkEnd w:id="590"/>
      <w:r>
        <w:t>7) согласие уполномоченного антимонопольно</w:t>
      </w:r>
      <w:r>
        <w:t>го органа на реорганизацию (в случаях, если необходимость такого согласия предусмотрена законодательством Российской Федерации);</w:t>
      </w:r>
    </w:p>
    <w:p w:rsidR="00000000" w:rsidRDefault="00BC2EBA">
      <w:bookmarkStart w:id="592" w:name="sub_330318"/>
      <w:bookmarkEnd w:id="591"/>
      <w:r>
        <w:t>8) правила внутреннего контроля фонда (фондов), создаваемого (создаваемых) в результате реорганизации, кото</w:t>
      </w:r>
      <w:r>
        <w:t>рые утверждены советом директоров реорганизуемого (реорганизуемых) фонда (фондов);</w:t>
      </w:r>
    </w:p>
    <w:p w:rsidR="00000000" w:rsidRDefault="00BC2EBA">
      <w:bookmarkStart w:id="593" w:name="sub_330319"/>
      <w:bookmarkEnd w:id="592"/>
      <w:r>
        <w:t>9) правила внутреннего контроля фонда (фондов), создаваемого (создаваемых) в результате реорганизации, разработанные советом директоров реорганизуемого (</w:t>
      </w:r>
      <w:r>
        <w:t xml:space="preserve">реорганизуемых) фонда (фондов) в целях противодействия легализации (отмыванию) доходов, полученных преступным путем, и финансированию терроризма (в двух экземплярах) в соответствии с </w:t>
      </w:r>
      <w:hyperlink r:id="rId453" w:history="1">
        <w:r>
          <w:rPr>
            <w:rStyle w:val="a4"/>
          </w:rPr>
          <w:t>Федеральным законом</w:t>
        </w:r>
      </w:hyperlink>
      <w:r>
        <w:t xml:space="preserve"> от 7 августа 2001</w:t>
      </w:r>
      <w:r>
        <w:t> года N 115-ФЗ "О противодействии легализации (отмыванию) доходов, полученных преступным путем, и финансированию терроризма";</w:t>
      </w:r>
    </w:p>
    <w:p w:rsidR="00000000" w:rsidRDefault="00BC2EBA">
      <w:bookmarkStart w:id="594" w:name="sub_3303110"/>
      <w:bookmarkEnd w:id="593"/>
      <w:r>
        <w:t>10) сведения о лицах, которые будут осуществлять функции единоличных исполнительных органов, членов советов директоров (наблюдательных советов), о членах коллегиальных исполнительных органов (в случае их создания), главных бухгалтерах и контролерах или рук</w:t>
      </w:r>
      <w:r>
        <w:t>оводителях и сотрудниках службы внутреннего контроля реорганизуемого (реорганизуемых) фонда (фондов) и (или) фонда (фондов), создаваемого (создаваемых) в результате реорганизации, а также копии документов, подтверждающих соблюдение требований, предъявляемы</w:t>
      </w:r>
      <w:r>
        <w:t xml:space="preserve">х к указанным лицам в </w:t>
      </w:r>
      <w:r>
        <w:lastRenderedPageBreak/>
        <w:t>соответствии с настоящим Федеральным законом;</w:t>
      </w:r>
    </w:p>
    <w:p w:rsidR="00000000" w:rsidRDefault="00BC2EBA">
      <w:bookmarkStart w:id="595" w:name="sub_3303111"/>
      <w:bookmarkEnd w:id="594"/>
      <w:r>
        <w:t>11) документы, содержащие сведения о составе и структуре имущества, которое предоставляется реорганизуемому (реорганизуемым) фонду (фондам) и фонду (фондам), создавае</w:t>
      </w:r>
      <w:r>
        <w:t>мому (создаваемым) в результате реорганизации;</w:t>
      </w:r>
    </w:p>
    <w:p w:rsidR="00000000" w:rsidRDefault="00BC2EBA">
      <w:bookmarkStart w:id="596" w:name="sub_3303112"/>
      <w:bookmarkEnd w:id="595"/>
      <w:r>
        <w:t>12) документы, содержащие сведения о составе и структуре передаваемых при реорганизации активов, в которые размещены средства пенсионных резервов или инвестированы средства пенсионных нак</w:t>
      </w:r>
      <w:r>
        <w:t>оплений, и экономическое обоснование возможности такой передачи;</w:t>
      </w:r>
    </w:p>
    <w:p w:rsidR="00000000" w:rsidRDefault="00BC2EBA">
      <w:bookmarkStart w:id="597" w:name="sub_3303113"/>
      <w:bookmarkEnd w:id="596"/>
      <w:r>
        <w:t>13) документы, содержащие сведения о составе и структуре обязательств фонда (фондов) перед вкладчиками, участниками и застрахованными лицами;</w:t>
      </w:r>
    </w:p>
    <w:p w:rsidR="00000000" w:rsidRDefault="00BC2EBA">
      <w:bookmarkStart w:id="598" w:name="sub_3303114"/>
      <w:bookmarkEnd w:id="597"/>
      <w:r>
        <w:t>14) д</w:t>
      </w:r>
      <w:r>
        <w:t>окументы, содержащие сведения о составе и структуре документов, передаваемых в реорганизуемый (реорганизуемые) фонд (фонды) и фонд (фонды), создаваемый (создаваемые) в результате реорганизации, в целях ведения пенсионных счетов негосударственного пенсионно</w:t>
      </w:r>
      <w:r>
        <w:t>го обеспечения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p w:rsidR="00000000" w:rsidRDefault="00BC2EBA">
      <w:bookmarkStart w:id="599" w:name="sub_3303115"/>
      <w:bookmarkEnd w:id="598"/>
      <w:r>
        <w:t>15) документы, содержащие сведения о составе кредиторов и размерах требований, подлежащих досрочному удовлетворению в связи с реорганизацией фонда (фондов) при условии выдачи Банком России согласования проведения реорганизации фонда (фондов);</w:t>
      </w:r>
    </w:p>
    <w:p w:rsidR="00000000" w:rsidRDefault="00BC2EBA">
      <w:bookmarkStart w:id="600" w:name="sub_3303116"/>
      <w:bookmarkEnd w:id="599"/>
      <w:r>
        <w:t>16) документы, содержащие доказательства направления уведомления кредиторам и в Пенсионный фонд Российской Федерации в порядке, установленном настоящей статьей;</w:t>
      </w:r>
    </w:p>
    <w:p w:rsidR="00000000" w:rsidRDefault="00BC2EBA">
      <w:bookmarkStart w:id="601" w:name="sub_3303117"/>
      <w:bookmarkEnd w:id="600"/>
      <w:r>
        <w:t>17) пенсионные правила фонда, а также страховые правила фонда</w:t>
      </w:r>
      <w:r>
        <w:t>, если фонд, создаваемый в результате реорганизации, предполагает осуществлять деятельность по обязательному пенсионному страхованию в качестве страховщика;</w:t>
      </w:r>
    </w:p>
    <w:p w:rsidR="00000000" w:rsidRDefault="00BC2EBA">
      <w:bookmarkStart w:id="602" w:name="sub_3303118"/>
      <w:bookmarkEnd w:id="601"/>
      <w:r>
        <w:t xml:space="preserve">18) документы, указанные в </w:t>
      </w:r>
      <w:hyperlink w:anchor="sub_330032" w:history="1">
        <w:r>
          <w:rPr>
            <w:rStyle w:val="a4"/>
          </w:rPr>
          <w:t>пункте 32</w:t>
        </w:r>
      </w:hyperlink>
      <w:r>
        <w:t xml:space="preserve"> настоящей ст</w:t>
      </w:r>
      <w:r>
        <w:t>атьи, в случае, если реорганизация фонда осуществляется в форме, предполагающей создание нового (новых) фонда (фондов) (выделение, разделение, слияние);</w:t>
      </w:r>
    </w:p>
    <w:p w:rsidR="00000000" w:rsidRDefault="00BC2EBA">
      <w:bookmarkStart w:id="603" w:name="sub_3303119"/>
      <w:bookmarkEnd w:id="602"/>
      <w:r>
        <w:t>19) иные документы, исчерпывающий перечень которых определяется Банком России, по</w:t>
      </w:r>
      <w:r>
        <w:t xml:space="preserve"> форме, установленной Банком России.</w:t>
      </w:r>
    </w:p>
    <w:p w:rsidR="00000000" w:rsidRDefault="00BC2EBA">
      <w:pPr>
        <w:pStyle w:val="afa"/>
        <w:rPr>
          <w:color w:val="000000"/>
          <w:sz w:val="16"/>
          <w:szCs w:val="16"/>
        </w:rPr>
      </w:pPr>
      <w:bookmarkStart w:id="604" w:name="sub_330032"/>
      <w:bookmarkEnd w:id="603"/>
      <w:r>
        <w:rPr>
          <w:color w:val="000000"/>
          <w:sz w:val="16"/>
          <w:szCs w:val="16"/>
        </w:rPr>
        <w:t>Информация об изменениях:</w:t>
      </w:r>
    </w:p>
    <w:bookmarkEnd w:id="604"/>
    <w:p w:rsidR="00000000" w:rsidRDefault="00BC2EBA">
      <w:pPr>
        <w:pStyle w:val="afb"/>
      </w:pPr>
      <w:r>
        <w:fldChar w:fldCharType="begin"/>
      </w:r>
      <w:r>
        <w:instrText>HYPERLINK "garantF1://70601668.50327"</w:instrText>
      </w:r>
      <w:r>
        <w:fldChar w:fldCharType="separate"/>
      </w:r>
      <w:r>
        <w:rPr>
          <w:rStyle w:val="a4"/>
        </w:rPr>
        <w:t>Федеральным законом</w:t>
      </w:r>
      <w:r>
        <w:fldChar w:fldCharType="end"/>
      </w:r>
      <w:r>
        <w:t xml:space="preserve"> от 21 июля 2014 г. N 218-ФЗ в пункт 32 статьи 33 настоящего Федерального закона внесены изменения</w:t>
      </w:r>
    </w:p>
    <w:p w:rsidR="00000000" w:rsidRDefault="00BC2EBA">
      <w:pPr>
        <w:pStyle w:val="afb"/>
      </w:pPr>
      <w:hyperlink r:id="rId454" w:history="1">
        <w:r>
          <w:rPr>
            <w:rStyle w:val="a4"/>
          </w:rPr>
          <w:t>См. текст пункта в предыдущей редакции</w:t>
        </w:r>
      </w:hyperlink>
    </w:p>
    <w:p w:rsidR="00000000" w:rsidRDefault="00BC2EBA">
      <w:r>
        <w:t xml:space="preserve">32. При реорганизации фонда в форме, предполагающей создание нового (новых) фонда (фондов) (выделение, разделение, слияние), к ходатайству о согласовании проведения реорганизации фонда (фондов), представляемому в соответствии с </w:t>
      </w:r>
      <w:hyperlink w:anchor="sub_33031" w:history="1">
        <w:r>
          <w:rPr>
            <w:rStyle w:val="a4"/>
          </w:rPr>
          <w:t>пунк</w:t>
        </w:r>
        <w:r>
          <w:rPr>
            <w:rStyle w:val="a4"/>
          </w:rPr>
          <w:t>том 31</w:t>
        </w:r>
      </w:hyperlink>
      <w:r>
        <w:t xml:space="preserve"> настоящей статьи, прилагаются следующие дополнительные документы:</w:t>
      </w:r>
    </w:p>
    <w:p w:rsidR="00000000" w:rsidRDefault="00BC2EBA">
      <w:bookmarkStart w:id="605" w:name="sub_330321"/>
      <w:r>
        <w:t>1) договор (договоры) доверительного управления средствами пенсионных накоплений, средствами выплатного резерва, средствами пенсионных накоплений застрахованных лиц, кото</w:t>
      </w:r>
      <w:r>
        <w:t xml:space="preserve">рым установлена срочная пенсионная выплата, и договоры доверительного управления средствами пенсионных резервов, которые указаны в </w:t>
      </w:r>
      <w:hyperlink w:anchor="sub_330027" w:history="1">
        <w:r>
          <w:rPr>
            <w:rStyle w:val="a4"/>
          </w:rPr>
          <w:t>пункте 27</w:t>
        </w:r>
      </w:hyperlink>
      <w:r>
        <w:t xml:space="preserve"> настоящей статьи, которые заключены реорганизуемым фондом и права и обязанности по кото</w:t>
      </w:r>
      <w:r>
        <w:t>рым переходят к фонду (фондам), создаваемому (создаваемым) в результате реорганизации;</w:t>
      </w:r>
    </w:p>
    <w:p w:rsidR="00000000" w:rsidRDefault="00BC2EBA">
      <w:bookmarkStart w:id="606" w:name="sub_330322"/>
      <w:bookmarkEnd w:id="605"/>
      <w:r>
        <w:t xml:space="preserve">2) документы, содержащие сведения о структуре и составе активов, переданных </w:t>
      </w:r>
      <w:r>
        <w:lastRenderedPageBreak/>
        <w:t>в доверительное управление по договору (договорам) доверительного управле</w:t>
      </w:r>
      <w:r>
        <w:t xml:space="preserve">ния средствами пенсионных накоплений, средствами выплатного резерва, средствами пенсионных накоплений застрахованных лиц, которым установлена срочная пенсионная выплата, и договорам доверительного управления средствами пенсионных резервов, указанным в </w:t>
      </w:r>
      <w:hyperlink w:anchor="sub_330027" w:history="1">
        <w:r>
          <w:rPr>
            <w:rStyle w:val="a4"/>
          </w:rPr>
          <w:t>пункте 27</w:t>
        </w:r>
      </w:hyperlink>
      <w:r>
        <w:t xml:space="preserve"> настоящей статьи, права и обязанности по которым переходят к фонду (фондам), создаваемому (создаваемым) в результате реорганизации;</w:t>
      </w:r>
    </w:p>
    <w:p w:rsidR="00000000" w:rsidRDefault="00BC2EBA">
      <w:bookmarkStart w:id="607" w:name="sub_330323"/>
      <w:bookmarkEnd w:id="606"/>
      <w:r>
        <w:t>3) договор (договоры), который (которые) заключен (заключены) реоргани</w:t>
      </w:r>
      <w:r>
        <w:t>зуемым фондом со специализированным депозитарием, права и обязанности по которому (которым) переходят к фонду (фондам), создаваемому (создаваемым) в результате реорганизации, и который (которые) позволяет (позволяют) такому (таким) фонду (фондам) осуществл</w:t>
      </w:r>
      <w:r>
        <w:t>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нормативных актов Банка России с даты окончания реорганизации фонда (фондов) и регистраци</w:t>
      </w:r>
      <w:r>
        <w:t>и его (их) в качестве юридического лица;</w:t>
      </w:r>
    </w:p>
    <w:p w:rsidR="00000000" w:rsidRDefault="00BC2EBA">
      <w:bookmarkStart w:id="608" w:name="sub_330324"/>
      <w:bookmarkEnd w:id="607"/>
      <w:r>
        <w:t>4) сведения о счетах в банках, а также договоры, которые заключены реорганизуемым фондом с этими банками, права и обязанности по которым переходят к фонду (фондам), создаваемому (создаваемым) в р</w:t>
      </w:r>
      <w:r>
        <w:t>езультате реорганизации, и которые позволяют такому (таким) фонду (фондам) осуществлять свою деятельность в соответствии с требованиями настоящего Федерального закона, других федеральных законов, иных нормативных правовых актов Российской Федерации и норма</w:t>
      </w:r>
      <w:r>
        <w:t>тивных актов Банка России с даты окончания реорганизации фонда (фондов) и регистрации его (их) в качестве юридического лица.</w:t>
      </w:r>
    </w:p>
    <w:p w:rsidR="00000000" w:rsidRDefault="00BC2EBA">
      <w:pPr>
        <w:pStyle w:val="afa"/>
        <w:rPr>
          <w:color w:val="000000"/>
          <w:sz w:val="16"/>
          <w:szCs w:val="16"/>
        </w:rPr>
      </w:pPr>
      <w:bookmarkStart w:id="609" w:name="sub_330033"/>
      <w:bookmarkEnd w:id="608"/>
      <w:r>
        <w:rPr>
          <w:color w:val="000000"/>
          <w:sz w:val="16"/>
          <w:szCs w:val="16"/>
        </w:rPr>
        <w:t>Информация об изменениях:</w:t>
      </w:r>
    </w:p>
    <w:bookmarkEnd w:id="609"/>
    <w:p w:rsidR="00000000" w:rsidRDefault="00BC2EBA">
      <w:pPr>
        <w:pStyle w:val="afb"/>
      </w:pPr>
      <w:r>
        <w:fldChar w:fldCharType="begin"/>
      </w:r>
      <w:r>
        <w:instrText>HYPERLINK "garantF1://70601668.50328"</w:instrText>
      </w:r>
      <w:r>
        <w:fldChar w:fldCharType="separate"/>
      </w:r>
      <w:r>
        <w:rPr>
          <w:rStyle w:val="a4"/>
        </w:rPr>
        <w:t>Федеральным законом</w:t>
      </w:r>
      <w:r>
        <w:fldChar w:fldCharType="end"/>
      </w:r>
      <w:r>
        <w:t xml:space="preserve"> от 21 июля 2014</w:t>
      </w:r>
      <w:r>
        <w:t> г. N 218-ФЗ в пункт 33 статьи 33 настоящего Федерального закона внесены изменения</w:t>
      </w:r>
    </w:p>
    <w:p w:rsidR="00000000" w:rsidRDefault="00BC2EBA">
      <w:pPr>
        <w:pStyle w:val="afb"/>
      </w:pPr>
      <w:hyperlink r:id="rId455" w:history="1">
        <w:r>
          <w:rPr>
            <w:rStyle w:val="a4"/>
          </w:rPr>
          <w:t>См. текст пункта в предыдущей редакции</w:t>
        </w:r>
      </w:hyperlink>
    </w:p>
    <w:p w:rsidR="00000000" w:rsidRDefault="00BC2EBA">
      <w:r>
        <w:t>33. Банк России размещает информацию о получении им ходатайства о согласовании проведения рео</w:t>
      </w:r>
      <w:r>
        <w:t xml:space="preserve">рганизации фонда (фондов) на своем </w:t>
      </w:r>
      <w:hyperlink r:id="rId456" w:history="1">
        <w:r>
          <w:rPr>
            <w:rStyle w:val="a4"/>
          </w:rPr>
          <w:t>официальном сайте</w:t>
        </w:r>
      </w:hyperlink>
      <w:r>
        <w:t xml:space="preserve"> в информационно-телекоммуникационной сети "Интернет".</w:t>
      </w:r>
    </w:p>
    <w:p w:rsidR="00000000" w:rsidRDefault="00BC2EBA">
      <w:pPr>
        <w:pStyle w:val="afa"/>
        <w:rPr>
          <w:color w:val="000000"/>
          <w:sz w:val="16"/>
          <w:szCs w:val="16"/>
        </w:rPr>
      </w:pPr>
      <w:bookmarkStart w:id="610" w:name="sub_330034"/>
      <w:r>
        <w:rPr>
          <w:color w:val="000000"/>
          <w:sz w:val="16"/>
          <w:szCs w:val="16"/>
        </w:rPr>
        <w:t>Информация об изменениях:</w:t>
      </w:r>
    </w:p>
    <w:bookmarkEnd w:id="610"/>
    <w:p w:rsidR="00000000" w:rsidRDefault="00BC2EBA">
      <w:pPr>
        <w:pStyle w:val="afb"/>
      </w:pPr>
      <w:r>
        <w:fldChar w:fldCharType="begin"/>
      </w:r>
      <w:r>
        <w:instrText>HYPERLINK "garantF1://70601668.50329"</w:instrText>
      </w:r>
      <w:r>
        <w:fldChar w:fldCharType="separate"/>
      </w:r>
      <w:r>
        <w:rPr>
          <w:rStyle w:val="a4"/>
        </w:rPr>
        <w:t>Федеральным законом</w:t>
      </w:r>
      <w:r>
        <w:fldChar w:fldCharType="end"/>
      </w:r>
      <w:r>
        <w:t xml:space="preserve"> от 21 и</w:t>
      </w:r>
      <w:r>
        <w:t>юля 2014 г. N 218-ФЗ в пункт 34 статьи 33 настоящего Федерального закона внесены изменения</w:t>
      </w:r>
    </w:p>
    <w:p w:rsidR="00000000" w:rsidRDefault="00BC2EBA">
      <w:pPr>
        <w:pStyle w:val="afb"/>
      </w:pPr>
      <w:hyperlink r:id="rId457" w:history="1">
        <w:r>
          <w:rPr>
            <w:rStyle w:val="a4"/>
          </w:rPr>
          <w:t>См. текст пункта в предыдущей редакции</w:t>
        </w:r>
      </w:hyperlink>
    </w:p>
    <w:p w:rsidR="00000000" w:rsidRDefault="00BC2EBA">
      <w:r>
        <w:t>34. Ходатайство о согласовании проведения реорганизации фонда (фондов) должно быть ра</w:t>
      </w:r>
      <w:r>
        <w:t xml:space="preserve">ссмотрено Банком России в течение одного месяца с даты представления полного пакета документов, указанных в </w:t>
      </w:r>
      <w:hyperlink w:anchor="sub_33031" w:history="1">
        <w:r>
          <w:rPr>
            <w:rStyle w:val="a4"/>
          </w:rPr>
          <w:t>пунктах 31</w:t>
        </w:r>
      </w:hyperlink>
      <w:r>
        <w:t xml:space="preserve"> и </w:t>
      </w:r>
      <w:hyperlink w:anchor="sub_330032" w:history="1">
        <w:r>
          <w:rPr>
            <w:rStyle w:val="a4"/>
          </w:rPr>
          <w:t>32</w:t>
        </w:r>
      </w:hyperlink>
      <w:r>
        <w:t xml:space="preserve"> настоящей статьи.</w:t>
      </w:r>
    </w:p>
    <w:p w:rsidR="00000000" w:rsidRDefault="00BC2EBA">
      <w:pPr>
        <w:pStyle w:val="afa"/>
        <w:rPr>
          <w:color w:val="000000"/>
          <w:sz w:val="16"/>
          <w:szCs w:val="16"/>
        </w:rPr>
      </w:pPr>
      <w:bookmarkStart w:id="611" w:name="sub_330035"/>
      <w:r>
        <w:rPr>
          <w:color w:val="000000"/>
          <w:sz w:val="16"/>
          <w:szCs w:val="16"/>
        </w:rPr>
        <w:t>Информация об изменениях:</w:t>
      </w:r>
    </w:p>
    <w:bookmarkEnd w:id="611"/>
    <w:p w:rsidR="00000000" w:rsidRDefault="00BC2EBA">
      <w:pPr>
        <w:pStyle w:val="afb"/>
      </w:pPr>
      <w:r>
        <w:fldChar w:fldCharType="begin"/>
      </w:r>
      <w:r>
        <w:instrText>HYPERLINK "ga</w:instrText>
      </w:r>
      <w:r>
        <w:instrText>rantF1://70601668.503210"</w:instrText>
      </w:r>
      <w:r>
        <w:fldChar w:fldCharType="separate"/>
      </w:r>
      <w:r>
        <w:rPr>
          <w:rStyle w:val="a4"/>
        </w:rPr>
        <w:t>Федеральным законом</w:t>
      </w:r>
      <w:r>
        <w:fldChar w:fldCharType="end"/>
      </w:r>
      <w:r>
        <w:t xml:space="preserve"> от 21 июля 2014 г. N 218-ФЗ в пункт 35 статьи 33 настоящего Федерального закона внесены изменения</w:t>
      </w:r>
    </w:p>
    <w:p w:rsidR="00000000" w:rsidRDefault="00BC2EBA">
      <w:pPr>
        <w:pStyle w:val="afb"/>
      </w:pPr>
      <w:hyperlink r:id="rId458" w:history="1">
        <w:r>
          <w:rPr>
            <w:rStyle w:val="a4"/>
          </w:rPr>
          <w:t>См. текст пункта в предыдущей редакции</w:t>
        </w:r>
      </w:hyperlink>
    </w:p>
    <w:p w:rsidR="00000000" w:rsidRDefault="00BC2EBA">
      <w:r>
        <w:t>35. С даты получения фондом (фондами) решения Банка России о согласовании проведения реорганизации фонда (фондов) средства пенсионных накоплений, средства выплатного резерва, средства пенсионных накоплений застрахованных лиц, которым установлена срочная пе</w:t>
      </w:r>
      <w:r>
        <w:t xml:space="preserve">нсионная выплата, и средства пенсионных резервов, переданные по договорам доверительного управления, указанным в </w:t>
      </w:r>
      <w:hyperlink w:anchor="sub_330027" w:history="1">
        <w:r>
          <w:rPr>
            <w:rStyle w:val="a4"/>
          </w:rPr>
          <w:t>пункте 27</w:t>
        </w:r>
      </w:hyperlink>
      <w:r>
        <w:t xml:space="preserve"> настоящей статьи, не могут быть переданы реорганизуемым фондом другой управляющей компании (управляющим к</w:t>
      </w:r>
      <w:r>
        <w:t xml:space="preserve">омпаниям) или в рамках других договоров </w:t>
      </w:r>
      <w:r>
        <w:lastRenderedPageBreak/>
        <w:t>доверительного управления без предварительного согласия в письменной форме Банка России.</w:t>
      </w:r>
    </w:p>
    <w:p w:rsidR="00000000" w:rsidRDefault="00BC2EBA">
      <w:bookmarkStart w:id="612" w:name="sub_330036"/>
      <w:r>
        <w:t>36. В случае реорганизации фонда в форме выделения или разделения обязательства по выплате пожизненно назначенных нег</w:t>
      </w:r>
      <w:r>
        <w:t>осударственных пенсий (далее - пожизненная негосударственная пенсия) и соответствующие активы, в которые инвестированы средства пенсионных резервов, предназначенные для выплаты указанных пенсий, в отношении участников фонда, которым на дату принятия решени</w:t>
      </w:r>
      <w:r>
        <w:t>я о реорганизации назначена пожизненная негосударственная пенсия, передаются в фонд, в который в соответствии с разделительным балансом переданы обязательства по пенсионному договору с вкладчиком, внесшим пенсионный взнос в пользу таких участников. Если вк</w:t>
      </w:r>
      <w:r>
        <w:t>ладчик воспользовался правом досрочного прекращения обязательств и выплаты ему выкупной суммы или ее перевода в другой фонд в связи с реорганизацией фонда, фонд, в который передаются указанные обязательства и активы, определяется разделительным балансом.</w:t>
      </w:r>
    </w:p>
    <w:p w:rsidR="00000000" w:rsidRDefault="00BC2EBA">
      <w:pPr>
        <w:pStyle w:val="afa"/>
        <w:rPr>
          <w:color w:val="000000"/>
          <w:sz w:val="16"/>
          <w:szCs w:val="16"/>
        </w:rPr>
      </w:pPr>
      <w:bookmarkStart w:id="613" w:name="sub_330037"/>
      <w:bookmarkEnd w:id="612"/>
      <w:r>
        <w:rPr>
          <w:color w:val="000000"/>
          <w:sz w:val="16"/>
          <w:szCs w:val="16"/>
        </w:rPr>
        <w:t>Информация об изменениях:</w:t>
      </w:r>
    </w:p>
    <w:bookmarkEnd w:id="613"/>
    <w:p w:rsidR="00000000" w:rsidRDefault="00BC2EBA">
      <w:pPr>
        <w:pStyle w:val="afb"/>
      </w:pPr>
      <w:r>
        <w:fldChar w:fldCharType="begin"/>
      </w:r>
      <w:r>
        <w:instrText>HYPERLINK "garantF1://70601668.503211"</w:instrText>
      </w:r>
      <w:r>
        <w:fldChar w:fldCharType="separate"/>
      </w:r>
      <w:r>
        <w:rPr>
          <w:rStyle w:val="a4"/>
        </w:rPr>
        <w:t>Федеральным законом</w:t>
      </w:r>
      <w:r>
        <w:fldChar w:fldCharType="end"/>
      </w:r>
      <w:r>
        <w:t xml:space="preserve"> от 21 июля 2014 г. N 218-ФЗ в пункт 37 статьи 33 настоящего Федерального закона внесены изменения</w:t>
      </w:r>
    </w:p>
    <w:p w:rsidR="00000000" w:rsidRDefault="00BC2EBA">
      <w:pPr>
        <w:pStyle w:val="afb"/>
      </w:pPr>
      <w:hyperlink r:id="rId459" w:history="1">
        <w:r>
          <w:rPr>
            <w:rStyle w:val="a4"/>
          </w:rPr>
          <w:t xml:space="preserve">См. </w:t>
        </w:r>
        <w:r>
          <w:rPr>
            <w:rStyle w:val="a4"/>
          </w:rPr>
          <w:t>текст пункта в предыдущей редакции</w:t>
        </w:r>
      </w:hyperlink>
    </w:p>
    <w:p w:rsidR="00000000" w:rsidRDefault="00BC2EBA">
      <w:r>
        <w:t>37. В согласовании проведения реорганизации фонда (фондов) Банком России отказывается, если:</w:t>
      </w:r>
    </w:p>
    <w:p w:rsidR="00000000" w:rsidRDefault="00BC2EBA">
      <w:bookmarkStart w:id="614" w:name="sub_330371"/>
      <w:r>
        <w:t xml:space="preserve">1) документы, представленные в соответствии с </w:t>
      </w:r>
      <w:hyperlink w:anchor="sub_33031" w:history="1">
        <w:r>
          <w:rPr>
            <w:rStyle w:val="a4"/>
          </w:rPr>
          <w:t>пунктами 31</w:t>
        </w:r>
      </w:hyperlink>
      <w:r>
        <w:t xml:space="preserve"> и </w:t>
      </w:r>
      <w:hyperlink w:anchor="sub_330032" w:history="1">
        <w:r>
          <w:rPr>
            <w:rStyle w:val="a4"/>
          </w:rPr>
          <w:t>32</w:t>
        </w:r>
      </w:hyperlink>
      <w:r>
        <w:t xml:space="preserve"> настоящей статьи, не соответствуют требованиям настоящего Федерального закона и принятых в соответствии с ним нормативных правовых актов Российской Федерации и нормативных актов Банка России либо в этих документах содержится неполная или недостоверная и</w:t>
      </w:r>
      <w:r>
        <w:t>нформация;</w:t>
      </w:r>
    </w:p>
    <w:p w:rsidR="00000000" w:rsidRDefault="00BC2EBA">
      <w:bookmarkStart w:id="615" w:name="sub_330372"/>
      <w:bookmarkEnd w:id="614"/>
      <w:r>
        <w:t>2) средств пенсионных резервов и (или) средств пенсионных накоплений в совокупности с собственными средствами фонда недостаточно для обеспечения исполнения реорганизуемым фондом и фондом, создаваемым в результате реорганизаци</w:t>
      </w:r>
      <w:r>
        <w:t>и, их обязательств перед вкладчиками, участниками и застрахованными лицами;</w:t>
      </w:r>
    </w:p>
    <w:p w:rsidR="00000000" w:rsidRDefault="00BC2EBA">
      <w:bookmarkStart w:id="616" w:name="sub_330373"/>
      <w:bookmarkEnd w:id="615"/>
      <w:r>
        <w:t>3) фонд (фонды), создаваемый (создаваемые) в результате реорганизации, не соответствует (не соответствуют) лицензионным условиям, установленным настоящим Федера</w:t>
      </w:r>
      <w:r>
        <w:t>льным законом для соискателя лицензии, а в случае подачи в Банк России заявления о намерении осуществлять деятельность по обязательному пенсионному страхованию в качестве страховщика указанный (указанные) фонд (фонды) не соответствует (не соответствуют) тр</w:t>
      </w:r>
      <w:r>
        <w:t xml:space="preserve">ебованиям, установленным </w:t>
      </w:r>
      <w:hyperlink w:anchor="sub_361" w:history="1">
        <w:r>
          <w:rPr>
            <w:rStyle w:val="a4"/>
          </w:rPr>
          <w:t>статьей 36.1</w:t>
        </w:r>
      </w:hyperlink>
      <w:r>
        <w:t xml:space="preserve"> настоящего Федерального закона;</w:t>
      </w:r>
    </w:p>
    <w:p w:rsidR="00000000" w:rsidRDefault="00BC2EBA">
      <w:bookmarkStart w:id="617" w:name="sub_330374"/>
      <w:bookmarkEnd w:id="616"/>
      <w:r>
        <w:t>4) в случае реорганизации фонда (фондов) в форме, предполагающей создание нового (новых) фонда (фондов) (выделение, разделение, слияние), сос</w:t>
      </w:r>
      <w:r>
        <w:t xml:space="preserve">тав и содержание договоров, указанных в </w:t>
      </w:r>
      <w:hyperlink w:anchor="sub_330027" w:history="1">
        <w:r>
          <w:rPr>
            <w:rStyle w:val="a4"/>
          </w:rPr>
          <w:t>пункте 27</w:t>
        </w:r>
      </w:hyperlink>
      <w:r>
        <w:t xml:space="preserve"> настоящей статьи, не позволяют фонду (фондам), создаваемому (создаваемым) в результате реорганизации, с даты окончания реорганизации и государственной регистрации в качестве юрид</w:t>
      </w:r>
      <w:r>
        <w:t>ического лица осуществлять свою деятельность в соответствии с требованиями настоящего Федерального закона, других федеральных законов и иных нормативных правовых актов Российской Федерации и нормативных актов Банка России.</w:t>
      </w:r>
    </w:p>
    <w:p w:rsidR="00000000" w:rsidRDefault="00BC2EBA">
      <w:pPr>
        <w:pStyle w:val="afa"/>
        <w:rPr>
          <w:color w:val="000000"/>
          <w:sz w:val="16"/>
          <w:szCs w:val="16"/>
        </w:rPr>
      </w:pPr>
      <w:bookmarkStart w:id="618" w:name="sub_330038"/>
      <w:bookmarkEnd w:id="617"/>
      <w:r>
        <w:rPr>
          <w:color w:val="000000"/>
          <w:sz w:val="16"/>
          <w:szCs w:val="16"/>
        </w:rPr>
        <w:t>Информация об</w:t>
      </w:r>
      <w:r>
        <w:rPr>
          <w:color w:val="000000"/>
          <w:sz w:val="16"/>
          <w:szCs w:val="16"/>
        </w:rPr>
        <w:t xml:space="preserve"> изменениях:</w:t>
      </w:r>
    </w:p>
    <w:bookmarkEnd w:id="618"/>
    <w:p w:rsidR="00000000" w:rsidRDefault="00BC2EBA">
      <w:pPr>
        <w:pStyle w:val="afb"/>
      </w:pPr>
      <w:r>
        <w:fldChar w:fldCharType="begin"/>
      </w:r>
      <w:r>
        <w:instrText>HYPERLINK "garantF1://70601668.503212"</w:instrText>
      </w:r>
      <w:r>
        <w:fldChar w:fldCharType="separate"/>
      </w:r>
      <w:r>
        <w:rPr>
          <w:rStyle w:val="a4"/>
        </w:rPr>
        <w:t>Федеральным законом</w:t>
      </w:r>
      <w:r>
        <w:fldChar w:fldCharType="end"/>
      </w:r>
      <w:r>
        <w:t xml:space="preserve"> от 21 июля 2014 г. N 218-ФЗ в пункт 38 статьи 33 настоящего Федерального закона внесены изменения</w:t>
      </w:r>
    </w:p>
    <w:p w:rsidR="00000000" w:rsidRDefault="00BC2EBA">
      <w:pPr>
        <w:pStyle w:val="afb"/>
      </w:pPr>
      <w:hyperlink r:id="rId460" w:history="1">
        <w:r>
          <w:rPr>
            <w:rStyle w:val="a4"/>
          </w:rPr>
          <w:t>См. текст пункта в предыдущей редакц</w:t>
        </w:r>
        <w:r>
          <w:rPr>
            <w:rStyle w:val="a4"/>
          </w:rPr>
          <w:t>ии</w:t>
        </w:r>
      </w:hyperlink>
    </w:p>
    <w:p w:rsidR="00000000" w:rsidRDefault="00BC2EBA">
      <w:r>
        <w:lastRenderedPageBreak/>
        <w:t xml:space="preserve">38. Решение Банка России о согласовании проведения реорганизации фонда (фондов) или об отказе в выдаче такого согласования направляется этим органом в Пенсионный фонд Российской Федерации и фонд (фонды), участвующий (участвующие) в реорганизации, не </w:t>
      </w:r>
      <w:r>
        <w:t>позднее одного рабочего дня с даты принятия такого решения.</w:t>
      </w:r>
    </w:p>
    <w:p w:rsidR="00000000" w:rsidRDefault="00BC2EBA">
      <w:pPr>
        <w:pStyle w:val="afa"/>
        <w:rPr>
          <w:color w:val="000000"/>
          <w:sz w:val="16"/>
          <w:szCs w:val="16"/>
        </w:rPr>
      </w:pPr>
      <w:bookmarkStart w:id="619" w:name="sub_330039"/>
      <w:r>
        <w:rPr>
          <w:color w:val="000000"/>
          <w:sz w:val="16"/>
          <w:szCs w:val="16"/>
        </w:rPr>
        <w:t>Информация об изменениях:</w:t>
      </w:r>
    </w:p>
    <w:bookmarkEnd w:id="619"/>
    <w:p w:rsidR="00000000" w:rsidRDefault="00BC2EBA">
      <w:pPr>
        <w:pStyle w:val="afb"/>
      </w:pPr>
      <w:r>
        <w:fldChar w:fldCharType="begin"/>
      </w:r>
      <w:r>
        <w:instrText>HYPERLINK "garantF1://70601668.503213"</w:instrText>
      </w:r>
      <w:r>
        <w:fldChar w:fldCharType="separate"/>
      </w:r>
      <w:r>
        <w:rPr>
          <w:rStyle w:val="a4"/>
        </w:rPr>
        <w:t>Федеральным законом</w:t>
      </w:r>
      <w:r>
        <w:fldChar w:fldCharType="end"/>
      </w:r>
      <w:r>
        <w:t xml:space="preserve"> от 21 июля 2014 г. N 218-ФЗ в пункт 39 статьи 33 настоящего Федерального закона внесены и</w:t>
      </w:r>
      <w:r>
        <w:t>зменения</w:t>
      </w:r>
    </w:p>
    <w:p w:rsidR="00000000" w:rsidRDefault="00BC2EBA">
      <w:pPr>
        <w:pStyle w:val="afb"/>
      </w:pPr>
      <w:hyperlink r:id="rId461" w:history="1">
        <w:r>
          <w:rPr>
            <w:rStyle w:val="a4"/>
          </w:rPr>
          <w:t>См. текст пункта в предыдущей редакции</w:t>
        </w:r>
      </w:hyperlink>
    </w:p>
    <w:p w:rsidR="00000000" w:rsidRDefault="00BC2EBA">
      <w:r>
        <w:t xml:space="preserve">39. Не позднее пятнадцати дней с даты получения фондом (фондами) решения Банка России о согласовании проведения реорганизации фонда (фондов) или об отказе в выдаче такого согласования фонд (фонды) размещает (размещают) соответствующее решение Банка России </w:t>
      </w:r>
      <w:r>
        <w:t>на своем официальном сайте в информационно-телекоммуникационной сети "Интернет" и по месту нахождения фонда (фондов), включая обособленные подразделения фонда (фондов), а также уведомляет (уведомляют) одним из следующих способов своих кредиторов о получени</w:t>
      </w:r>
      <w:r>
        <w:t>и фондом (фондами) соответствующего решения:</w:t>
      </w:r>
    </w:p>
    <w:p w:rsidR="00000000" w:rsidRDefault="00BC2EBA">
      <w:bookmarkStart w:id="620" w:name="sub_330391"/>
      <w:r>
        <w:t>1) направление каждому кредитору уведомления в письменной форме о принятом решении Банка России;</w:t>
      </w:r>
    </w:p>
    <w:p w:rsidR="00000000" w:rsidRDefault="00BC2EBA">
      <w:bookmarkStart w:id="621" w:name="sub_330392"/>
      <w:bookmarkEnd w:id="620"/>
      <w:r>
        <w:t>2) опубликование сообщения о принятом решении Банка России в печатном издании, предн</w:t>
      </w:r>
      <w:r>
        <w:t>азначенном для опубликования сведений о государственной регистрации юридических лиц, а также в одном из печатных изданий, предназначенных для опубликования нормативных правовых актов органов государственной власти субъекта Российской Федерации, на территор</w:t>
      </w:r>
      <w:r>
        <w:t>ии которого расположен (расположены) фонд (фонды) и обособленные подразделения фонда (фондов).</w:t>
      </w:r>
    </w:p>
    <w:p w:rsidR="00000000" w:rsidRDefault="00BC2EBA">
      <w:pPr>
        <w:pStyle w:val="afa"/>
        <w:rPr>
          <w:color w:val="000000"/>
          <w:sz w:val="16"/>
          <w:szCs w:val="16"/>
        </w:rPr>
      </w:pPr>
      <w:bookmarkStart w:id="622" w:name="sub_33040"/>
      <w:bookmarkEnd w:id="621"/>
      <w:r>
        <w:rPr>
          <w:color w:val="000000"/>
          <w:sz w:val="16"/>
          <w:szCs w:val="16"/>
        </w:rPr>
        <w:t>Информация об изменениях:</w:t>
      </w:r>
    </w:p>
    <w:bookmarkEnd w:id="622"/>
    <w:p w:rsidR="00000000" w:rsidRDefault="00BC2EBA">
      <w:pPr>
        <w:pStyle w:val="afb"/>
      </w:pPr>
      <w:r>
        <w:fldChar w:fldCharType="begin"/>
      </w:r>
      <w:r>
        <w:instrText>HYPERLINK "garantF1://70601668.503214"</w:instrText>
      </w:r>
      <w:r>
        <w:fldChar w:fldCharType="separate"/>
      </w:r>
      <w:r>
        <w:rPr>
          <w:rStyle w:val="a4"/>
        </w:rPr>
        <w:t>Федеральным законом</w:t>
      </w:r>
      <w:r>
        <w:fldChar w:fldCharType="end"/>
      </w:r>
      <w:r>
        <w:t xml:space="preserve"> от 21 июля 2014 г. N 218-ФЗ в пункт 40 статьи </w:t>
      </w:r>
      <w:r>
        <w:t>33 настоящего Федерального закона внесены изменения</w:t>
      </w:r>
    </w:p>
    <w:p w:rsidR="00000000" w:rsidRDefault="00BC2EBA">
      <w:pPr>
        <w:pStyle w:val="afb"/>
      </w:pPr>
      <w:hyperlink r:id="rId462" w:history="1">
        <w:r>
          <w:rPr>
            <w:rStyle w:val="a4"/>
          </w:rPr>
          <w:t>См. текст пункта в предыдущей редакции</w:t>
        </w:r>
      </w:hyperlink>
    </w:p>
    <w:p w:rsidR="00000000" w:rsidRDefault="00BC2EBA">
      <w:r>
        <w:t>40. С согласия кредитора уведомление о получении фондом (фондами) решения Банка России о согласовании проведения реорганизаци</w:t>
      </w:r>
      <w:r>
        <w:t>и фонда (фондов) или об отказе в выдаче такого согласования может направляться фондом (фондами) кредитору в форме электронных сообщений с использованием информационно-телекоммуникационных сетей, доступ к которым не ограничен определенным кругом лиц.</w:t>
      </w:r>
    </w:p>
    <w:p w:rsidR="00000000" w:rsidRDefault="00BC2EBA">
      <w:pPr>
        <w:pStyle w:val="afa"/>
        <w:rPr>
          <w:color w:val="000000"/>
          <w:sz w:val="16"/>
          <w:szCs w:val="16"/>
        </w:rPr>
      </w:pPr>
      <w:bookmarkStart w:id="623" w:name="sub_33041"/>
      <w:r>
        <w:rPr>
          <w:color w:val="000000"/>
          <w:sz w:val="16"/>
          <w:szCs w:val="16"/>
        </w:rPr>
        <w:t>Информация об изменениях:</w:t>
      </w:r>
    </w:p>
    <w:bookmarkEnd w:id="623"/>
    <w:p w:rsidR="00000000" w:rsidRDefault="00BC2EBA">
      <w:pPr>
        <w:pStyle w:val="afb"/>
      </w:pPr>
      <w:r>
        <w:fldChar w:fldCharType="begin"/>
      </w:r>
      <w:r>
        <w:instrText>HYPERLINK "garantF1://71009716.76"</w:instrText>
      </w:r>
      <w:r>
        <w:fldChar w:fldCharType="separate"/>
      </w:r>
      <w:r>
        <w:rPr>
          <w:rStyle w:val="a4"/>
        </w:rPr>
        <w:t>Федеральным законом</w:t>
      </w:r>
      <w:r>
        <w:fldChar w:fldCharType="end"/>
      </w:r>
      <w:r>
        <w:t xml:space="preserve"> от 29 июня 2015 г. N 210-ФЗ пункт 41 статьи 33 настоящего Федерального закона изложен в новой редакции, </w:t>
      </w:r>
      <w:hyperlink r:id="rId463" w:history="1">
        <w:r>
          <w:rPr>
            <w:rStyle w:val="a4"/>
          </w:rPr>
          <w:t>вступающей в силу</w:t>
        </w:r>
      </w:hyperlink>
      <w:r>
        <w:t xml:space="preserve"> </w:t>
      </w:r>
      <w:r>
        <w:t>с 1 июля 2015 г.</w:t>
      </w:r>
    </w:p>
    <w:p w:rsidR="00000000" w:rsidRDefault="00BC2EBA">
      <w:pPr>
        <w:pStyle w:val="afb"/>
      </w:pPr>
      <w:hyperlink r:id="rId464" w:history="1">
        <w:r>
          <w:rPr>
            <w:rStyle w:val="a4"/>
          </w:rPr>
          <w:t>См. текст пункта в предыдущей редакции</w:t>
        </w:r>
      </w:hyperlink>
    </w:p>
    <w:p w:rsidR="00000000" w:rsidRDefault="00BC2EBA">
      <w:r>
        <w:t xml:space="preserve">41. Решение о согласовании проведения реорганизации фонда (фондов) принимается Банком России одновременно с решением о регистрации новых пенсионных и страховых </w:t>
      </w:r>
      <w:r>
        <w:t>правил реорганизованного фонда (фондов), предлагаемых вместо действующих пенсионных и страховых правил.</w:t>
      </w:r>
    </w:p>
    <w:p w:rsidR="00000000" w:rsidRDefault="00BC2EBA">
      <w:pPr>
        <w:pStyle w:val="afa"/>
        <w:rPr>
          <w:color w:val="000000"/>
          <w:sz w:val="16"/>
          <w:szCs w:val="16"/>
        </w:rPr>
      </w:pPr>
      <w:bookmarkStart w:id="624" w:name="sub_3304101"/>
      <w:r>
        <w:rPr>
          <w:color w:val="000000"/>
          <w:sz w:val="16"/>
          <w:szCs w:val="16"/>
        </w:rPr>
        <w:t>Информация об изменениях:</w:t>
      </w:r>
    </w:p>
    <w:bookmarkEnd w:id="624"/>
    <w:p w:rsidR="00000000" w:rsidRDefault="00BC2EBA">
      <w:pPr>
        <w:pStyle w:val="afb"/>
      </w:pPr>
      <w:r>
        <w:fldChar w:fldCharType="begin"/>
      </w:r>
      <w:r>
        <w:instrText>HYPERLINK "garantF1://70601668.503216"</w:instrText>
      </w:r>
      <w:r>
        <w:fldChar w:fldCharType="separate"/>
      </w:r>
      <w:r>
        <w:rPr>
          <w:rStyle w:val="a4"/>
        </w:rPr>
        <w:t>Федеральным законом</w:t>
      </w:r>
      <w:r>
        <w:fldChar w:fldCharType="end"/>
      </w:r>
      <w:r>
        <w:t xml:space="preserve"> от 21 июля 2014 г. N </w:t>
      </w:r>
      <w:r>
        <w:t>218-ФЗ статья 33 настоящего Федерального закона дополнена пунктом 41.1</w:t>
      </w:r>
    </w:p>
    <w:p w:rsidR="00000000" w:rsidRDefault="00BC2EBA">
      <w:r>
        <w:t xml:space="preserve">41.1. Решение Банка России о согласовании проведения реорганизации является разрешением реорганизованному (реорганизованным) фонду (фондам) и фонду </w:t>
      </w:r>
      <w:r>
        <w:lastRenderedPageBreak/>
        <w:t>(фондам), созданному (созданным) в ре</w:t>
      </w:r>
      <w:r>
        <w:t>зультате реорганизации, использовать действующие в других фондах, участвующих в реорганизации, пенсионные и страховые правила в отношении переходящих к ним из этих фондов вкладчиков, участников и застрахованных лиц.</w:t>
      </w:r>
    </w:p>
    <w:p w:rsidR="00000000" w:rsidRDefault="00BC2EBA">
      <w:bookmarkStart w:id="625" w:name="sub_33042"/>
      <w:r>
        <w:t>42. Если фонд (фонды), созданны</w:t>
      </w:r>
      <w:r>
        <w:t xml:space="preserve">й (созданные) в результате реорганизации, намерен (намерены) осуществлять деятельность в качестве страховщика по обязательному пенсионному страхованию, Банк России в течение одного рабочего дня с даты получения документов, указанных в </w:t>
      </w:r>
      <w:hyperlink w:anchor="sub_71" w:history="1">
        <w:r>
          <w:rPr>
            <w:rStyle w:val="a4"/>
          </w:rPr>
          <w:t>статье 7.1</w:t>
        </w:r>
      </w:hyperlink>
      <w:r>
        <w:t xml:space="preserve"> настоящего Федерального закона, направляет в Пенсионный фонд Российской Федерации уведомление о создании такого (таких) фонда (фондов) в результате реорганизации и о получении фондом (фондами), созданным (созданными) в результате реорганизаци</w:t>
      </w:r>
      <w:r>
        <w:t>и, права на осуществление деятельности по обязательному пенсионному страхованию в качестве страховщика.</w:t>
      </w:r>
    </w:p>
    <w:p w:rsidR="00000000" w:rsidRDefault="00BC2EBA">
      <w:bookmarkStart w:id="626" w:name="sub_33043"/>
      <w:bookmarkEnd w:id="625"/>
      <w:r>
        <w:t>43. В случае участия в реорганизации двух и более фондов сообщения, уведомления или ходатайства, предусмотренные настоящей статьей, оп</w:t>
      </w:r>
      <w:r>
        <w:t>убликовываются либо направляются от имени всех участвующих в реорганизации фондов фондом, последним принявшим решение о реорганизации или определенным решением о реорганизации.</w:t>
      </w:r>
    </w:p>
    <w:p w:rsidR="00000000" w:rsidRDefault="00BC2EBA">
      <w:bookmarkStart w:id="627" w:name="sub_33044"/>
      <w:bookmarkEnd w:id="626"/>
      <w:r>
        <w:t>44. Реорганизованный фонд в течение одного рабочего дня с дат</w:t>
      </w:r>
      <w:r>
        <w:t>ы получения документов о государственной регистрации юридических лиц, создаваемых в результате реорганизации, а при реорганизации в форме присоединения - документов, подтверждающих внесение в единый государственный реестр юридических лиц записи о прекращен</w:t>
      </w:r>
      <w:r>
        <w:t>ии деятельности присоединенного фонда, уведомляет Пенсионный фонд Российской Федерации в письменной форме о завершении реорганизации с приложением документов, содержащих сведения о застрахованных лицах, страховщиком которых он становится после реорганизаци</w:t>
      </w:r>
      <w:r>
        <w:t xml:space="preserve">и, и документов, содержащих сведения о застрахованных лицах, страховщиками которых становятся иные фонды, участвовавшие в реорганизации или созданные в результате реорганизации. </w:t>
      </w:r>
      <w:hyperlink r:id="rId465" w:history="1">
        <w:r>
          <w:rPr>
            <w:rStyle w:val="a4"/>
          </w:rPr>
          <w:t>Форма</w:t>
        </w:r>
      </w:hyperlink>
      <w:r>
        <w:t xml:space="preserve"> уведомления о завершении реоргани</w:t>
      </w:r>
      <w:r>
        <w:t xml:space="preserve">зации фонда и </w:t>
      </w:r>
      <w:hyperlink r:id="rId466" w:history="1">
        <w:r>
          <w:rPr>
            <w:rStyle w:val="a4"/>
          </w:rPr>
          <w:t>состав</w:t>
        </w:r>
      </w:hyperlink>
      <w:r>
        <w:t xml:space="preserve"> сведений о застрахованных лицах, указанных в абзаце первом настоящего пункта, утверждаются Банком России.</w:t>
      </w:r>
    </w:p>
    <w:p w:rsidR="00000000" w:rsidRDefault="00BC2EBA">
      <w:bookmarkStart w:id="628" w:name="sub_33045"/>
      <w:bookmarkEnd w:id="627"/>
      <w:r>
        <w:t xml:space="preserve">45. Пенсионный фонд Российской Федерации в течение одного месяца со дня </w:t>
      </w:r>
      <w:r>
        <w:t xml:space="preserve">получения уведомления, указанного в </w:t>
      </w:r>
      <w:hyperlink w:anchor="sub_330038" w:history="1">
        <w:r>
          <w:rPr>
            <w:rStyle w:val="a4"/>
          </w:rPr>
          <w:t>пункте 38</w:t>
        </w:r>
      </w:hyperlink>
      <w:r>
        <w:t xml:space="preserve"> настоящей статьи, и уведомления фонда (фондов) о завершении реорганизации и на основании сведений, предоставленных реорганизованным (реорганизованными) фондом (фондами) в соответстви</w:t>
      </w:r>
      <w:r>
        <w:t xml:space="preserve">и с </w:t>
      </w:r>
      <w:hyperlink w:anchor="sub_33044" w:history="1">
        <w:r>
          <w:rPr>
            <w:rStyle w:val="a4"/>
          </w:rPr>
          <w:t>пунктом 44</w:t>
        </w:r>
      </w:hyperlink>
      <w:r>
        <w:t xml:space="preserve"> настоящей статьи, вносит в единый реестр застрахованных лиц запись о застрахованных лицах, страховщиком которых становится реорганизованный (реорганизованные) фонд (фонды) или фонд (фонды), созданный (созданные) в </w:t>
      </w:r>
      <w:r>
        <w:t>результате реорганизации.</w:t>
      </w:r>
    </w:p>
    <w:p w:rsidR="00000000" w:rsidRDefault="00BC2EBA">
      <w:bookmarkStart w:id="629" w:name="sub_33046"/>
      <w:bookmarkEnd w:id="628"/>
      <w:r>
        <w:t>46. Уведомление о внесении изменений в единый реестр застрахованных лиц направляется Пенсионным фондом Российской Федерации застрахованному лицу, в реорганизованный (реорганизованные) фонд (фонды) или фонд (фонды</w:t>
      </w:r>
      <w:r>
        <w:t>), созданный (созданные) в результате реорганизации, не позднее одного месяца с даты соответствующего внесения изменений в единый реестр застрахованных лиц.</w:t>
      </w:r>
    </w:p>
    <w:p w:rsidR="00000000" w:rsidRDefault="00BC2EBA">
      <w:bookmarkStart w:id="630" w:name="sub_33047"/>
      <w:bookmarkEnd w:id="629"/>
      <w:r>
        <w:t>47. Фонд считается реорганизованным, за исключением случаев реорганизации в форме</w:t>
      </w:r>
      <w:r>
        <w:t xml:space="preserve"> присоединения, с момента государственной регистрации юридических лиц, создаваемых в результате реорганизации, если иное не предусмотрено настоящим Федеральным законом. При реорганизации фонда в форме присоединения к нему другого фонда первый из них считае</w:t>
      </w:r>
      <w:r>
        <w:t>тся реорганизованным с момента внесения в единый государственный реестр юридических лиц записи о прекращении деятельности присоединенного фонда.</w:t>
      </w:r>
    </w:p>
    <w:p w:rsidR="00000000" w:rsidRDefault="00BC2EBA">
      <w:bookmarkStart w:id="631" w:name="sub_33048"/>
      <w:bookmarkEnd w:id="630"/>
      <w:r>
        <w:t xml:space="preserve">48. В случае нарушения реорганизуемым (реорганизуемыми) фондом (фондами) </w:t>
      </w:r>
      <w:r>
        <w:lastRenderedPageBreak/>
        <w:t>требований к порядку</w:t>
      </w:r>
      <w:r>
        <w:t xml:space="preserve"> проведения реорганизации, установленному настоящим Федеральным законом, Банк России вправе ввести запрет на проведение реорганизации фонда (фондов) до устранения фондом (фондами) оснований для введения такого запрета.</w:t>
      </w:r>
    </w:p>
    <w:p w:rsidR="00000000" w:rsidRDefault="00BC2EBA">
      <w:bookmarkStart w:id="632" w:name="sub_33049"/>
      <w:bookmarkEnd w:id="631"/>
      <w:r>
        <w:t>49. Ликвидация фонд</w:t>
      </w:r>
      <w:r>
        <w:t>а производится на основании и в порядке, которые предусмотрены законодательством Российской Федерации и настоящим Федеральным законом.</w:t>
      </w:r>
    </w:p>
    <w:p w:rsidR="00000000" w:rsidRDefault="00BC2EBA">
      <w:bookmarkStart w:id="633" w:name="sub_33050"/>
      <w:bookmarkEnd w:id="632"/>
      <w:r>
        <w:t xml:space="preserve">50. При ликвидации фонда его пенсионные резервы используются для исполнения обязательств по пенсионным </w:t>
      </w:r>
      <w:r>
        <w:t>договорам, выплаты выкупных сумм, перевода выкупных сумм в другие фонды по выбору вкладчика или участника (их правопреемников), а при отсутствии такого выбора в фонд (фонды), указанный (указанные) в пенсионных правилах, либо для перевода выкупных сумм в сч</w:t>
      </w:r>
      <w:r>
        <w:t>ет уплаты страховых премий по договорам пенсионного страхования участников, заключенным со страховыми организациями, по выбору вкладчика или участника (их правопреемников). В случае недостаточности пенсионных резервов на указанные цели могут быть использов</w:t>
      </w:r>
      <w:r>
        <w:t>аны средства объединенных гарантийных фондов, участником которых является фонд, выплаты по договорам страхования, обеспечивающим дополнительные гарантии исполнения обязательств фонда перед участниками, и (или) выплаты из обществ взаимного страхования, учас</w:t>
      </w:r>
      <w:r>
        <w:t>тником которых является фонд.</w:t>
      </w:r>
    </w:p>
    <w:p w:rsidR="00000000" w:rsidRDefault="00BC2EBA">
      <w:pPr>
        <w:pStyle w:val="afa"/>
        <w:rPr>
          <w:color w:val="000000"/>
          <w:sz w:val="16"/>
          <w:szCs w:val="16"/>
        </w:rPr>
      </w:pPr>
      <w:bookmarkStart w:id="634" w:name="sub_33051"/>
      <w:bookmarkEnd w:id="633"/>
      <w:r>
        <w:rPr>
          <w:color w:val="000000"/>
          <w:sz w:val="16"/>
          <w:szCs w:val="16"/>
        </w:rPr>
        <w:t>Информация об изменениях:</w:t>
      </w:r>
    </w:p>
    <w:bookmarkEnd w:id="634"/>
    <w:p w:rsidR="00000000" w:rsidRDefault="00BC2EBA">
      <w:pPr>
        <w:pStyle w:val="afb"/>
      </w:pPr>
      <w:r>
        <w:fldChar w:fldCharType="begin"/>
      </w:r>
      <w:r>
        <w:instrText>HYPERLINK "garantF1://70601668.503217"</w:instrText>
      </w:r>
      <w:r>
        <w:fldChar w:fldCharType="separate"/>
      </w:r>
      <w:r>
        <w:rPr>
          <w:rStyle w:val="a4"/>
        </w:rPr>
        <w:t>Федеральным законом</w:t>
      </w:r>
      <w:r>
        <w:fldChar w:fldCharType="end"/>
      </w:r>
      <w:r>
        <w:t xml:space="preserve"> от 21 июля 2014 г. N 218-ФЗ в пункт 51 статьи 33 настоящего Федерального закона внесены изменения</w:t>
      </w:r>
    </w:p>
    <w:p w:rsidR="00000000" w:rsidRDefault="00BC2EBA">
      <w:pPr>
        <w:pStyle w:val="afb"/>
      </w:pPr>
      <w:hyperlink r:id="rId467" w:history="1">
        <w:r>
          <w:rPr>
            <w:rStyle w:val="a4"/>
          </w:rPr>
          <w:t>См. текст пункта в предыдущей редакции</w:t>
        </w:r>
      </w:hyperlink>
    </w:p>
    <w:p w:rsidR="00000000" w:rsidRDefault="00BC2EBA">
      <w:r>
        <w:t>51. При ликвидации фонда средства пенсионных накоплений в трехмесячный срок с даты принятия решения о ликвидации фонда передаются в Пенсионный фонд Российской Федерации в порядке, определяемо</w:t>
      </w:r>
      <w:r>
        <w:t>м Банком России.</w:t>
      </w:r>
    </w:p>
    <w:p w:rsidR="00000000" w:rsidRDefault="00BC2EBA">
      <w:bookmarkStart w:id="635" w:name="sub_33052"/>
      <w:r>
        <w:t>52. При ликвидации фонда не допускаются удовлетворение требований вкладчиков и участников за счет средств пенсионных накоплений и удовлетворение требований застрахованных лиц за счет средств пенсионных резервов.</w:t>
      </w:r>
    </w:p>
    <w:p w:rsidR="00000000" w:rsidRDefault="00BC2EBA">
      <w:bookmarkStart w:id="636" w:name="sub_33053"/>
      <w:bookmarkEnd w:id="635"/>
      <w:r>
        <w:t>53. При ликвидации фонда средства от реализации имущества фонда направляются на удовлетворение требований кредиторов в соответствии с очередностью, установленной законодательством Российской Федерации.</w:t>
      </w:r>
    </w:p>
    <w:bookmarkEnd w:id="636"/>
    <w:p w:rsidR="00000000" w:rsidRDefault="00BC2EBA">
      <w:r>
        <w:t>При ликвидации фонда полномочия по управлению</w:t>
      </w:r>
      <w:r>
        <w:t xml:space="preserve"> делами фонда переходят к ликвидационной комиссии, формируемой общим собранием акционеров фонда, по согласованию с Банком России.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33 настоящего Федерального закона</w:t>
      </w:r>
    </w:p>
    <w:p w:rsidR="00000000" w:rsidRDefault="00BC2EBA">
      <w:pPr>
        <w:pStyle w:val="afa"/>
      </w:pPr>
    </w:p>
    <w:p w:rsidR="00000000" w:rsidRDefault="00BC2EBA">
      <w:bookmarkStart w:id="637" w:name="sub_331"/>
      <w:r>
        <w:rPr>
          <w:rStyle w:val="a3"/>
        </w:rPr>
        <w:t>Статья 33.1.</w:t>
      </w:r>
      <w:r>
        <w:t xml:space="preserve"> </w:t>
      </w:r>
      <w:hyperlink r:id="rId468" w:history="1">
        <w:r>
          <w:rPr>
            <w:rStyle w:val="a4"/>
          </w:rPr>
          <w:t>Ут</w:t>
        </w:r>
        <w:r>
          <w:rPr>
            <w:rStyle w:val="a4"/>
          </w:rPr>
          <w:t>ратила силу</w:t>
        </w:r>
      </w:hyperlink>
      <w:r>
        <w:t xml:space="preserve"> с 1 января 2014 г.</w:t>
      </w:r>
    </w:p>
    <w:bookmarkEnd w:id="63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69" w:history="1">
        <w:r>
          <w:rPr>
            <w:rStyle w:val="a4"/>
          </w:rPr>
          <w:t>статьи 33.1</w:t>
        </w:r>
      </w:hyperlink>
    </w:p>
    <w:bookmarkStart w:id="638" w:name="sub_3320"/>
    <w:p w:rsidR="00000000" w:rsidRDefault="00BC2EBA">
      <w:pPr>
        <w:pStyle w:val="afb"/>
      </w:pPr>
      <w:r>
        <w:fldChar w:fldCharType="begin"/>
      </w:r>
      <w:r>
        <w:instrText>HYPERLINK "garantF1://71008148.12"</w:instrText>
      </w:r>
      <w:r>
        <w:fldChar w:fldCharType="separate"/>
      </w:r>
      <w:r>
        <w:rPr>
          <w:rStyle w:val="a4"/>
        </w:rPr>
        <w:t>Федеральным законом</w:t>
      </w:r>
      <w:r>
        <w:fldChar w:fldCharType="end"/>
      </w:r>
      <w:r>
        <w:t xml:space="preserve"> от 29 июня 2015 г. N 167-ФЗ глава IX настоящего Федерального зак</w:t>
      </w:r>
      <w:r>
        <w:t>она дополнена статьей 33.2</w:t>
      </w:r>
    </w:p>
    <w:bookmarkEnd w:id="638"/>
    <w:p w:rsidR="00000000" w:rsidRDefault="00BC2EBA">
      <w:pPr>
        <w:pStyle w:val="af2"/>
      </w:pPr>
      <w:r>
        <w:rPr>
          <w:rStyle w:val="a3"/>
        </w:rPr>
        <w:t>Статья 33.2.</w:t>
      </w:r>
      <w:r>
        <w:t xml:space="preserve"> Ликвидация фонда по инициативе Банка России (принудительная ликвидация)</w:t>
      </w:r>
    </w:p>
    <w:p w:rsidR="00000000" w:rsidRDefault="00BC2EBA">
      <w:bookmarkStart w:id="639" w:name="sub_33201"/>
      <w:r>
        <w:t xml:space="preserve">1. Арбитражный суд рассматривает заявление о принудительной ликвидации фонда в соответствии с правилами, установленными </w:t>
      </w:r>
      <w:hyperlink r:id="rId470" w:history="1">
        <w:r>
          <w:rPr>
            <w:rStyle w:val="a4"/>
          </w:rPr>
          <w:t>Арбитражным процессуальным кодексом</w:t>
        </w:r>
      </w:hyperlink>
      <w:r>
        <w:t xml:space="preserve"> Российской Федерации, и с учетом особенностей, установленных настоящим </w:t>
      </w:r>
      <w:r>
        <w:lastRenderedPageBreak/>
        <w:t>Федеральным законом.</w:t>
      </w:r>
    </w:p>
    <w:bookmarkEnd w:id="639"/>
    <w:p w:rsidR="00000000" w:rsidRDefault="00BC2EBA">
      <w:r>
        <w:t>Заявление о принудительной ликвидации фонда рассматривается арбитражным судом в сро</w:t>
      </w:r>
      <w:r>
        <w:t>к, не превышающий одного месяца со дня подачи указанного заявления.</w:t>
      </w:r>
    </w:p>
    <w:p w:rsidR="00000000" w:rsidRDefault="00BC2EBA">
      <w:r>
        <w:t xml:space="preserve">При рассмотрении заявления о принудительной ликвидации фонда предварительное судебное заседание, предусмотренное </w:t>
      </w:r>
      <w:hyperlink r:id="rId471" w:history="1">
        <w:r>
          <w:rPr>
            <w:rStyle w:val="a4"/>
          </w:rPr>
          <w:t>Арбитражным процессуальным кодексом</w:t>
        </w:r>
      </w:hyperlink>
      <w:r>
        <w:t xml:space="preserve"> Российской Федерации, не проводится.</w:t>
      </w:r>
    </w:p>
    <w:p w:rsidR="00000000" w:rsidRDefault="00BC2EBA">
      <w:bookmarkStart w:id="640" w:name="sub_33202"/>
      <w:r>
        <w:t>2. Решение арбитражного суда о ликвидации фонда вступает в законную силу со дня его принятия. Обжалование решения арбитражного суда о ликвидации фонда не приостанавливает исполнение данного решения.</w:t>
      </w:r>
    </w:p>
    <w:bookmarkEnd w:id="640"/>
    <w:p w:rsidR="00000000" w:rsidRDefault="00BC2EBA">
      <w:r>
        <w:t>С</w:t>
      </w:r>
      <w:r>
        <w:t xml:space="preserve">о дня вступления в законную силу решения арбитражного суда о ликвидации фонда наступают последствия, предусмотренные </w:t>
      </w:r>
      <w:hyperlink r:id="rId472" w:history="1">
        <w:r>
          <w:rPr>
            <w:rStyle w:val="a4"/>
          </w:rPr>
          <w:t>Федеральным законом</w:t>
        </w:r>
      </w:hyperlink>
      <w:r>
        <w:t xml:space="preserve"> от 26 октября 2002 года N 127-ФЗ "О несостоятельности (банкротстве)" для случая призна</w:t>
      </w:r>
      <w:r>
        <w:t>ния фонда несостоятельным (банкротом).</w:t>
      </w:r>
    </w:p>
    <w:p w:rsidR="00000000" w:rsidRDefault="00BC2EBA">
      <w:r>
        <w:t xml:space="preserve">Принудительная ликвидация фонда осуществляется в порядке и в соответствии с процедурами, которые предусмотрены </w:t>
      </w:r>
      <w:hyperlink r:id="rId473" w:history="1">
        <w:r>
          <w:rPr>
            <w:rStyle w:val="a4"/>
          </w:rPr>
          <w:t>Федеральным законом</w:t>
        </w:r>
      </w:hyperlink>
      <w:r>
        <w:t xml:space="preserve"> от 26 октября 2002 года N 127-ФЗ "О несостоятельно</w:t>
      </w:r>
      <w:r>
        <w:t>сти (банкротстве)" для конкурсного производства, с учетом особенностей, установленных настоящим Федеральным законом.</w:t>
      </w:r>
    </w:p>
    <w:p w:rsidR="00000000" w:rsidRDefault="00BC2EBA">
      <w:r>
        <w:t xml:space="preserve">Арбитражный суд не позднее пяти дней со дня вступления в законную силу решения о ликвидации фонда направляет данное решение в Банк России, </w:t>
      </w:r>
      <w:r>
        <w:t>Агентство и уполномоченный регистрирующий орган. Уполномоченный регистрирующий орган вносит в единый государственный реестр юридических лиц запись о том, что фонд находится в процессе ликвидации на основании решения арбитражного суда.</w:t>
      </w:r>
    </w:p>
    <w:p w:rsidR="00000000" w:rsidRDefault="00BC2EBA">
      <w:bookmarkStart w:id="641" w:name="sub_33203"/>
      <w:r>
        <w:t>3. Ликвидато</w:t>
      </w:r>
      <w:r>
        <w:t>ром фонда, осуществляющего деятельность по обязательному пенсионному страхованию, является Агентство.</w:t>
      </w:r>
    </w:p>
    <w:p w:rsidR="00000000" w:rsidRDefault="00BC2EBA">
      <w:bookmarkStart w:id="642" w:name="sub_33204"/>
      <w:bookmarkEnd w:id="641"/>
      <w:r>
        <w:t>4. Со дня вступления в законную силу решения арбитражного суда о ликвидации фонда деятельность временной администрации прекращается, лик</w:t>
      </w:r>
      <w:r>
        <w:t>видатор фонда приступает к осуществлению своих полномочий и действует до дня внесения в единый государственный реестр юридических лиц записи о ликвидации фонда.</w:t>
      </w:r>
    </w:p>
    <w:bookmarkEnd w:id="642"/>
    <w:p w:rsidR="00000000" w:rsidRDefault="00BC2EBA">
      <w:r>
        <w:t xml:space="preserve">В срок, не превышающий 10 дней со дня вступления в законную силу решения арбитражного </w:t>
      </w:r>
      <w:r>
        <w:t xml:space="preserve">суда о ликвидации фонда, временная администрация передает ликвидатору фонда имеющуюся у нее бухгалтерскую и иную документацию (включая сведения о размере требований кредиторов фонда), материальные и иные ценности, принятые от исполнительных органов фонда, </w:t>
      </w:r>
      <w:r>
        <w:t>а также печати и штампы фонда (при их наличии).</w:t>
      </w:r>
    </w:p>
    <w:p w:rsidR="00000000" w:rsidRDefault="00BC2EBA">
      <w:bookmarkStart w:id="643" w:name="sub_33205"/>
      <w:r>
        <w:t>5. После окончания срока предъявления требований кредиторами фонда ликвидатор фонда составляет промежуточный ликвидационный баланс, который содержит отдельно следующие сведения:</w:t>
      </w:r>
    </w:p>
    <w:p w:rsidR="00000000" w:rsidRDefault="00BC2EBA">
      <w:bookmarkStart w:id="644" w:name="sub_33251"/>
      <w:bookmarkEnd w:id="643"/>
      <w:r>
        <w:t xml:space="preserve">1) </w:t>
      </w:r>
      <w:r>
        <w:t>в случае ликвидации фонда, осуществляющего деятельность по обязательному пенсионному страхованию, - о составе имущества, составляющего средства пенсионных накоплений застрахованных лиц, размере обязательств фонда перед застрахованными лицами, требованиях и</w:t>
      </w:r>
      <w:r>
        <w:t>ных лиц в соответствии с законодательством;</w:t>
      </w:r>
    </w:p>
    <w:p w:rsidR="00000000" w:rsidRDefault="00BC2EBA">
      <w:bookmarkStart w:id="645" w:name="sub_33252"/>
      <w:bookmarkEnd w:id="644"/>
      <w:r>
        <w:t>2) о составе имущества ликвидируемого фонда, перечне требований, предъявленных кредиторами, результатах их рассмотрения, перечне требований, удовлетворенных вступившим в законную силу решением с</w:t>
      </w:r>
      <w:r>
        <w:t>уда.</w:t>
      </w:r>
    </w:p>
    <w:p w:rsidR="00000000" w:rsidRDefault="00BC2EBA">
      <w:bookmarkStart w:id="646" w:name="sub_33206"/>
      <w:bookmarkEnd w:id="645"/>
      <w:r>
        <w:t>6. Промежуточный ликвидационный баланс утверждается ликвидатором фонда и подлежит согласованию Банком России в срок не позднее одного месяца со дня его направления в Банк России в установленном им порядке.</w:t>
      </w:r>
    </w:p>
    <w:p w:rsidR="00000000" w:rsidRDefault="00BC2EBA">
      <w:bookmarkStart w:id="647" w:name="sub_33207"/>
      <w:bookmarkEnd w:id="646"/>
      <w:r>
        <w:t>7. Удовле</w:t>
      </w:r>
      <w:r>
        <w:t xml:space="preserve">творение требований кредиторов фонда осуществляется в соответствии с промежуточным ликвидационным балансом после его согласования </w:t>
      </w:r>
      <w:r>
        <w:lastRenderedPageBreak/>
        <w:t>Банком России за счет денежных средств, полученных от реализации имущества фонда, денежных средств, полученных от реализации и</w:t>
      </w:r>
      <w:r>
        <w:t xml:space="preserve">мущества, составляющего средства пенсионных накоплений, в порядке очередности, установленной </w:t>
      </w:r>
      <w:hyperlink r:id="rId474" w:history="1">
        <w:r>
          <w:rPr>
            <w:rStyle w:val="a4"/>
          </w:rPr>
          <w:t>Федеральным законом</w:t>
        </w:r>
      </w:hyperlink>
      <w:r>
        <w:t xml:space="preserve"> от 26 октября 2002 года N 127-ФЗ "О несостоятельности (банкротстве)", если не выявлены обстоятельства, преду</w:t>
      </w:r>
      <w:r>
        <w:t xml:space="preserve">смотренные </w:t>
      </w:r>
      <w:hyperlink r:id="rId475" w:history="1">
        <w:r>
          <w:rPr>
            <w:rStyle w:val="a4"/>
          </w:rPr>
          <w:t>пунктом 12</w:t>
        </w:r>
      </w:hyperlink>
      <w:r>
        <w:t xml:space="preserve"> настоящей статьи.</w:t>
      </w:r>
    </w:p>
    <w:bookmarkEnd w:id="647"/>
    <w:p w:rsidR="00000000" w:rsidRDefault="00BC2EBA">
      <w:r>
        <w:t xml:space="preserve">Удовлетворение требований кредиторов фонда, осуществляющего деятельность по обязательному пенсионному страхованию, осуществляется в порядке очередности, установленной </w:t>
      </w:r>
      <w:hyperlink r:id="rId476" w:history="1">
        <w:r>
          <w:rPr>
            <w:rStyle w:val="a4"/>
          </w:rPr>
          <w:t>статьей 187.11-1</w:t>
        </w:r>
      </w:hyperlink>
      <w:r>
        <w:t xml:space="preserve"> Федерального закона от 26 октября 2002 года N 127-ФЗ "О несостоятельности (банкротстве)".</w:t>
      </w:r>
    </w:p>
    <w:p w:rsidR="00000000" w:rsidRDefault="00BC2EBA">
      <w:bookmarkStart w:id="648" w:name="sub_33208"/>
      <w:r>
        <w:t>8. Ликвидатор фонда обязан принимать меры, направленные на обеспечение сохранности средств пенсион</w:t>
      </w:r>
      <w:r>
        <w:t>ных накоплений, денежных средств, полученных от реализации имущества фонда, денежных средств, полученных от реализации имущества, составляющего средства пенсионных накоплений, имущества, составляющего средства пенсионных накоплений, имущества фонда.</w:t>
      </w:r>
    </w:p>
    <w:bookmarkEnd w:id="648"/>
    <w:p w:rsidR="00000000" w:rsidRDefault="00BC2EBA">
      <w:r>
        <w:t>Ликвидатор фонда вправе передать средства пенсионных накоплений в доверительное управление в целях реализации имущества, составляющего средства пенсионных накоплений.</w:t>
      </w:r>
    </w:p>
    <w:p w:rsidR="00000000" w:rsidRDefault="00BC2EBA">
      <w:bookmarkStart w:id="649" w:name="sub_33209"/>
      <w:r>
        <w:t>9. Срок ликвидации фонда не может превышать трех лет со дня вступления в зако</w:t>
      </w:r>
      <w:r>
        <w:t>нную силу решения арбитражного суда о его ликвидации. Указанный срок может быть продлен арбитражным судом по ходатайству ликвидатора фонда.</w:t>
      </w:r>
    </w:p>
    <w:p w:rsidR="00000000" w:rsidRDefault="00BC2EBA">
      <w:bookmarkStart w:id="650" w:name="sub_33210"/>
      <w:bookmarkEnd w:id="649"/>
      <w:r>
        <w:t xml:space="preserve">10. В случае, если имеющиеся у фонда денежные средства недостаточны для удовлетворения требований </w:t>
      </w:r>
      <w:r>
        <w:t>кредиторов фонда, ликвидатор фонда осуществляет реализацию имущества фонда в порядке, установленном Банком России.</w:t>
      </w:r>
    </w:p>
    <w:bookmarkEnd w:id="650"/>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До утверждения Банком России порядка реализации имущества фонда ликвидатор фонда </w:t>
      </w:r>
      <w:hyperlink r:id="rId477" w:history="1">
        <w:r>
          <w:rPr>
            <w:rStyle w:val="a4"/>
          </w:rPr>
          <w:t>осуществл</w:t>
        </w:r>
        <w:r>
          <w:rPr>
            <w:rStyle w:val="a4"/>
          </w:rPr>
          <w:t>яет</w:t>
        </w:r>
      </w:hyperlink>
      <w:r>
        <w:t xml:space="preserve"> реализацию имущества фонда в порядке, согласованном с Банком России</w:t>
      </w:r>
    </w:p>
    <w:p w:rsidR="00000000" w:rsidRDefault="00BC2EBA">
      <w:bookmarkStart w:id="651" w:name="sub_33211"/>
      <w:r>
        <w:t xml:space="preserve">11. Размер расходов, связанных с доверительным управлением средствами пенсионных накоплений, а также с реализацией имущества, составляющего средства пенсионных накоплений, </w:t>
      </w:r>
      <w:r>
        <w:t>определяется решением совета директоров Агентства и не может превышать 5 процентов средств, полученных от реализации имущества, составляющего средства пенсионных накоплений. В случае, если размер таких расходов превышает 5 процентов указанных средств, сумм</w:t>
      </w:r>
      <w:r>
        <w:t>а превышения таких расходов оплачивается за счет иного имущества фонда, за исключением средств пенсионных резервов.</w:t>
      </w:r>
    </w:p>
    <w:p w:rsidR="00000000" w:rsidRDefault="00BC2EBA">
      <w:bookmarkStart w:id="652" w:name="sub_33212"/>
      <w:bookmarkEnd w:id="651"/>
      <w:r>
        <w:t>12. В случае недостаточности денежных средств, полученных от реализации имущества, составляющего средства пенсионных накоп</w:t>
      </w:r>
      <w:r>
        <w:t>лений, либо имущества фонда, ликвидатор фонда по согласованию с Банком России в письменной форме направляет в арбитражный суд заявление о признании фонда несостоятельным (банкротом).</w:t>
      </w:r>
    </w:p>
    <w:p w:rsidR="00000000" w:rsidRDefault="00BC2EBA">
      <w:bookmarkStart w:id="653" w:name="sub_33213"/>
      <w:bookmarkEnd w:id="652"/>
      <w:r>
        <w:t xml:space="preserve">13. Отчет о результатах ликвидации фонда с приложением </w:t>
      </w:r>
      <w:r>
        <w:t xml:space="preserve">ликвидационного баланса утверждается арбитражным судом в порядке, предусмотренном </w:t>
      </w:r>
      <w:hyperlink r:id="rId478" w:history="1">
        <w:r>
          <w:rPr>
            <w:rStyle w:val="a4"/>
          </w:rPr>
          <w:t>Федеральным законом</w:t>
        </w:r>
      </w:hyperlink>
      <w:r>
        <w:t xml:space="preserve"> от 26 октября 2002 года N 127-ФЗ "О несостоятельности (банкротстве)".</w:t>
      </w:r>
    </w:p>
    <w:bookmarkEnd w:id="653"/>
    <w:p w:rsidR="00000000" w:rsidRDefault="00BC2EBA"/>
    <w:p w:rsidR="00000000" w:rsidRDefault="00BC2EBA">
      <w:pPr>
        <w:pStyle w:val="afa"/>
        <w:rPr>
          <w:color w:val="000000"/>
          <w:sz w:val="16"/>
          <w:szCs w:val="16"/>
        </w:rPr>
      </w:pPr>
      <w:bookmarkStart w:id="654" w:name="sub_1000"/>
      <w:r>
        <w:rPr>
          <w:color w:val="000000"/>
          <w:sz w:val="16"/>
          <w:szCs w:val="16"/>
        </w:rPr>
        <w:t>Информация об изменениях:</w:t>
      </w:r>
    </w:p>
    <w:bookmarkEnd w:id="654"/>
    <w:p w:rsidR="00000000" w:rsidRDefault="00BC2EBA">
      <w:pPr>
        <w:pStyle w:val="afb"/>
      </w:pPr>
      <w:r>
        <w:fldChar w:fldCharType="begin"/>
      </w:r>
      <w:r>
        <w:instrText>HYPERLINK "garantF1://70452686.1038"</w:instrText>
      </w:r>
      <w:r>
        <w:fldChar w:fldCharType="separate"/>
      </w:r>
      <w:r>
        <w:rPr>
          <w:rStyle w:val="a4"/>
        </w:rPr>
        <w:t>Федеральным законом</w:t>
      </w:r>
      <w:r>
        <w:fldChar w:fldCharType="end"/>
      </w:r>
      <w:r>
        <w:t xml:space="preserve"> от 28 декабря 2013 г. N 410-ФЗ наименование главы X настоящего Федерального закона изложено в новой редакции, </w:t>
      </w:r>
      <w:hyperlink r:id="rId479" w:history="1">
        <w:r>
          <w:rPr>
            <w:rStyle w:val="a4"/>
          </w:rPr>
          <w:t>вступающей в силу</w:t>
        </w:r>
      </w:hyperlink>
      <w:r>
        <w:t xml:space="preserve"> с 1 января 2014 г.</w:t>
      </w:r>
    </w:p>
    <w:p w:rsidR="00000000" w:rsidRDefault="00BC2EBA">
      <w:pPr>
        <w:pStyle w:val="afb"/>
      </w:pPr>
      <w:hyperlink r:id="rId480" w:history="1">
        <w:r>
          <w:rPr>
            <w:rStyle w:val="a4"/>
          </w:rPr>
          <w:t>См. текст наименования в предыдущей редакции</w:t>
        </w:r>
      </w:hyperlink>
    </w:p>
    <w:p w:rsidR="00000000" w:rsidRDefault="00BC2EBA">
      <w:pPr>
        <w:pStyle w:val="1"/>
      </w:pPr>
      <w:r>
        <w:lastRenderedPageBreak/>
        <w:t>Глава X. Регулирование деятельности в области негосударственного пенсионного обеспечения, обязательного пенсионного страхования, надзор и контроль за указанной деятельностью</w:t>
      </w:r>
    </w:p>
    <w:p w:rsidR="00000000" w:rsidRDefault="00BC2EBA"/>
    <w:p w:rsidR="00000000" w:rsidRDefault="00BC2EBA">
      <w:pPr>
        <w:pStyle w:val="afa"/>
        <w:rPr>
          <w:color w:val="000000"/>
          <w:sz w:val="16"/>
          <w:szCs w:val="16"/>
        </w:rPr>
      </w:pPr>
      <w:bookmarkStart w:id="655" w:name="sub_34"/>
      <w:r>
        <w:rPr>
          <w:color w:val="000000"/>
          <w:sz w:val="16"/>
          <w:szCs w:val="16"/>
        </w:rPr>
        <w:t>Информация об изменениях:</w:t>
      </w:r>
    </w:p>
    <w:bookmarkEnd w:id="655"/>
    <w:p w:rsidR="00000000" w:rsidRDefault="00BC2EBA">
      <w:pPr>
        <w:pStyle w:val="afb"/>
      </w:pPr>
      <w:r>
        <w:fldChar w:fldCharType="begin"/>
      </w:r>
      <w:r>
        <w:instrText>HYPERLINK "garantF1://70452686.1391"</w:instrText>
      </w:r>
      <w:r>
        <w:fldChar w:fldCharType="separate"/>
      </w:r>
      <w:r>
        <w:rPr>
          <w:rStyle w:val="a4"/>
        </w:rPr>
        <w:t>Федеральным законом</w:t>
      </w:r>
      <w:r>
        <w:fldChar w:fldCharType="end"/>
      </w:r>
      <w:r>
        <w:t xml:space="preserve"> от 28 декабря 2013 г. N 410-ФЗ в наименование статьи 34 настоящего Федерального закона внесены изменения, </w:t>
      </w:r>
      <w:hyperlink r:id="rId481" w:history="1">
        <w:r>
          <w:rPr>
            <w:rStyle w:val="a4"/>
          </w:rPr>
          <w:t>вступающие в силу</w:t>
        </w:r>
      </w:hyperlink>
      <w:r>
        <w:t xml:space="preserve"> с </w:t>
      </w:r>
      <w:r>
        <w:t>1 января 2014 г.</w:t>
      </w:r>
    </w:p>
    <w:p w:rsidR="00000000" w:rsidRDefault="00BC2EBA">
      <w:pPr>
        <w:pStyle w:val="afb"/>
      </w:pPr>
      <w:hyperlink r:id="rId482" w:history="1">
        <w:r>
          <w:rPr>
            <w:rStyle w:val="a4"/>
          </w:rPr>
          <w:t>См. текст наименования в предыдущей редакции</w:t>
        </w:r>
      </w:hyperlink>
    </w:p>
    <w:p w:rsidR="00000000" w:rsidRDefault="00BC2EBA">
      <w:pPr>
        <w:pStyle w:val="af2"/>
      </w:pPr>
      <w:r>
        <w:rPr>
          <w:rStyle w:val="a3"/>
        </w:rPr>
        <w:t>Статья 34.</w:t>
      </w:r>
      <w:r>
        <w:t xml:space="preserve"> Регулирование деятельности в области негосударственного пенсионного обеспечения и обязательного пенсионного страхования. Надзор и контроль за указ</w:t>
      </w:r>
      <w:r>
        <w:t>анной деятельностью</w:t>
      </w:r>
    </w:p>
    <w:p w:rsidR="00000000" w:rsidRDefault="00BC2EBA">
      <w:pPr>
        <w:pStyle w:val="afa"/>
        <w:rPr>
          <w:color w:val="000000"/>
          <w:sz w:val="16"/>
          <w:szCs w:val="16"/>
        </w:rPr>
      </w:pPr>
      <w:bookmarkStart w:id="656" w:name="sub_3401"/>
      <w:r>
        <w:rPr>
          <w:color w:val="000000"/>
          <w:sz w:val="16"/>
          <w:szCs w:val="16"/>
        </w:rPr>
        <w:t>Информация об изменениях:</w:t>
      </w:r>
    </w:p>
    <w:bookmarkEnd w:id="656"/>
    <w:p w:rsidR="00000000" w:rsidRDefault="00BC2EBA">
      <w:pPr>
        <w:pStyle w:val="afb"/>
      </w:pPr>
      <w:r>
        <w:fldChar w:fldCharType="begin"/>
      </w:r>
      <w:r>
        <w:instrText>HYPERLINK "garantF1://70452686.1392"</w:instrText>
      </w:r>
      <w:r>
        <w:fldChar w:fldCharType="separate"/>
      </w:r>
      <w:r>
        <w:rPr>
          <w:rStyle w:val="a4"/>
        </w:rPr>
        <w:t>Федеральным законом</w:t>
      </w:r>
      <w:r>
        <w:fldChar w:fldCharType="end"/>
      </w:r>
      <w:r>
        <w:t xml:space="preserve"> от 28 декабря 2013 г. N 410-ФЗ в пункт 1 статьи 34 настоящего Федерального закона внесены изменения, </w:t>
      </w:r>
      <w:hyperlink r:id="rId483" w:history="1">
        <w:r>
          <w:rPr>
            <w:rStyle w:val="a4"/>
          </w:rPr>
          <w:t>вступающие в силу</w:t>
        </w:r>
      </w:hyperlink>
      <w:r>
        <w:t xml:space="preserve"> с 1 января 2014 г.</w:t>
      </w:r>
    </w:p>
    <w:p w:rsidR="00000000" w:rsidRDefault="00BC2EBA">
      <w:pPr>
        <w:pStyle w:val="afb"/>
      </w:pPr>
      <w:hyperlink r:id="rId484" w:history="1">
        <w:r>
          <w:rPr>
            <w:rStyle w:val="a4"/>
          </w:rPr>
          <w:t>См. текст пункта в предыдущей редакции</w:t>
        </w:r>
      </w:hyperlink>
    </w:p>
    <w:p w:rsidR="00000000" w:rsidRDefault="00BC2EBA">
      <w:r>
        <w:t>1. В целях соблюдения требований настоящего Федерального закона, защиты прав и интересов участников и застрахованных лиц, иных заинтерес</w:t>
      </w:r>
      <w:r>
        <w:t xml:space="preserve">ованных лиц и государства государственное регулирование деятельности фондов в области негосударственного пенсионного обеспечения и обязательного пенсионного страхования, надзор и контроль за указанной деятельностью осуществляет уполномоченный </w:t>
      </w:r>
      <w:hyperlink r:id="rId485" w:history="1">
        <w:r>
          <w:rPr>
            <w:rStyle w:val="a4"/>
          </w:rPr>
          <w:t>федеральный орган</w:t>
        </w:r>
      </w:hyperlink>
      <w:r>
        <w:t xml:space="preserve"> и Банк России.</w:t>
      </w:r>
    </w:p>
    <w:p w:rsidR="00000000" w:rsidRDefault="00BC2EBA">
      <w:pPr>
        <w:pStyle w:val="afa"/>
        <w:rPr>
          <w:color w:val="000000"/>
          <w:sz w:val="16"/>
          <w:szCs w:val="16"/>
        </w:rPr>
      </w:pPr>
      <w:bookmarkStart w:id="657" w:name="sub_40"/>
      <w:r>
        <w:rPr>
          <w:color w:val="000000"/>
          <w:sz w:val="16"/>
          <w:szCs w:val="16"/>
        </w:rPr>
        <w:t>Информация об изменениях:</w:t>
      </w:r>
    </w:p>
    <w:bookmarkEnd w:id="657"/>
    <w:p w:rsidR="00000000" w:rsidRDefault="00BC2EBA">
      <w:pPr>
        <w:pStyle w:val="afb"/>
      </w:pPr>
      <w:r>
        <w:fldChar w:fldCharType="begin"/>
      </w:r>
      <w:r>
        <w:instrText>HYPERLINK "garantF1://70452686.1393"</w:instrText>
      </w:r>
      <w:r>
        <w:fldChar w:fldCharType="separate"/>
      </w:r>
      <w:r>
        <w:rPr>
          <w:rStyle w:val="a4"/>
        </w:rPr>
        <w:t>Федеральным законом</w:t>
      </w:r>
      <w:r>
        <w:fldChar w:fldCharType="end"/>
      </w:r>
      <w:r>
        <w:t xml:space="preserve"> от 28 декабря 2013 г. N 410-ФЗ в пункт 2 статьи 34 настоящего Федерального закона внесены изменения, </w:t>
      </w:r>
      <w:hyperlink r:id="rId486" w:history="1">
        <w:r>
          <w:rPr>
            <w:rStyle w:val="a4"/>
          </w:rPr>
          <w:t>вступающие в силу</w:t>
        </w:r>
      </w:hyperlink>
      <w:r>
        <w:t xml:space="preserve"> с 1 января 2014 г.</w:t>
      </w:r>
    </w:p>
    <w:p w:rsidR="00000000" w:rsidRDefault="00BC2EBA">
      <w:pPr>
        <w:pStyle w:val="afb"/>
      </w:pPr>
      <w:hyperlink r:id="rId487" w:history="1">
        <w:r>
          <w:rPr>
            <w:rStyle w:val="a4"/>
          </w:rPr>
          <w:t>См. текст пункта в предыдущей редакции</w:t>
        </w:r>
      </w:hyperlink>
    </w:p>
    <w:p w:rsidR="00000000" w:rsidRDefault="00BC2EBA">
      <w:r>
        <w:t>2. Уполномоченный федеральный орган осуществляет в пределах своей компетенции государственное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обязате</w:t>
      </w:r>
      <w:r>
        <w:t>льного пенсионного страхования.</w:t>
      </w:r>
    </w:p>
    <w:p w:rsidR="00000000" w:rsidRDefault="00BC2EBA">
      <w:bookmarkStart w:id="658" w:name="sub_34022"/>
      <w:r>
        <w:t>Банк России осуществляет в пределах своей компетенции регулирование деятельности фондов, управляющих компаний, специализированных депозитариев, актуариев в области негосударственного пенсионного обеспечения и обязат</w:t>
      </w:r>
      <w:r>
        <w:t>ельного пенсионного страхования, а также надзор и контроль за указанной деятельностью.</w:t>
      </w:r>
    </w:p>
    <w:bookmarkEnd w:id="658"/>
    <w:p w:rsidR="00000000" w:rsidRDefault="00BC2EBA">
      <w:r>
        <w:t xml:space="preserve">Уполномоченный федеральный орган действует в соответствии с настоящим Федеральным законом и </w:t>
      </w:r>
      <w:hyperlink r:id="rId488" w:history="1">
        <w:r>
          <w:rPr>
            <w:rStyle w:val="a4"/>
          </w:rPr>
          <w:t>положением</w:t>
        </w:r>
      </w:hyperlink>
      <w:r>
        <w:t>, утверждаемым Прав</w:t>
      </w:r>
      <w:r>
        <w:t>ительством Российской Федерации. Банк России действует в соответствии с настоящим Федеральным законом.</w:t>
      </w:r>
    </w:p>
    <w:p w:rsidR="00000000" w:rsidRDefault="00BC2EBA">
      <w:pPr>
        <w:pStyle w:val="afa"/>
        <w:rPr>
          <w:color w:val="000000"/>
          <w:sz w:val="16"/>
          <w:szCs w:val="16"/>
        </w:rPr>
      </w:pPr>
      <w:bookmarkStart w:id="659" w:name="sub_340210"/>
      <w:r>
        <w:rPr>
          <w:color w:val="000000"/>
          <w:sz w:val="16"/>
          <w:szCs w:val="16"/>
        </w:rPr>
        <w:t>Информация об изменениях:</w:t>
      </w:r>
    </w:p>
    <w:bookmarkEnd w:id="659"/>
    <w:p w:rsidR="00000000" w:rsidRDefault="00BC2EBA">
      <w:pPr>
        <w:pStyle w:val="afb"/>
      </w:pPr>
      <w:r>
        <w:fldChar w:fldCharType="begin"/>
      </w:r>
      <w:r>
        <w:instrText>HYPERLINK "garantF1://70319190.8565"</w:instrText>
      </w:r>
      <w:r>
        <w:fldChar w:fldCharType="separate"/>
      </w:r>
      <w:r>
        <w:rPr>
          <w:rStyle w:val="a4"/>
        </w:rPr>
        <w:t>Федеральным законом</w:t>
      </w:r>
      <w:r>
        <w:fldChar w:fldCharType="end"/>
      </w:r>
      <w:r>
        <w:t xml:space="preserve"> от 23 июля 2013 г. N 251-ФЗ статья 34 настоящего</w:t>
      </w:r>
      <w:r>
        <w:t xml:space="preserve"> Федерального закона дополнена пунктом 2.1, </w:t>
      </w:r>
      <w:hyperlink r:id="rId489" w:history="1">
        <w:r>
          <w:rPr>
            <w:rStyle w:val="a4"/>
          </w:rPr>
          <w:t>вступающим в силу</w:t>
        </w:r>
      </w:hyperlink>
      <w:r>
        <w:t xml:space="preserve"> с 1 сентября 2013 г.</w:t>
      </w:r>
    </w:p>
    <w:p w:rsidR="00000000" w:rsidRDefault="00BC2EBA">
      <w:r>
        <w:t>2.1. При осуществлении своих функций уполномоченный федеральный орган принимает нормативные правовые акты в пределах своей компетенци</w:t>
      </w:r>
      <w:r>
        <w:t>и, определенной настоящим Федеральным законом и положением, утверждаемым Правительством Российской Федерации.</w:t>
      </w:r>
    </w:p>
    <w:p w:rsidR="00000000" w:rsidRDefault="00BC2EBA">
      <w:pPr>
        <w:pStyle w:val="afa"/>
        <w:rPr>
          <w:color w:val="000000"/>
          <w:sz w:val="16"/>
          <w:szCs w:val="16"/>
        </w:rPr>
      </w:pPr>
      <w:bookmarkStart w:id="660" w:name="sub_3403"/>
      <w:r>
        <w:rPr>
          <w:color w:val="000000"/>
          <w:sz w:val="16"/>
          <w:szCs w:val="16"/>
        </w:rPr>
        <w:t>Информация об изменениях:</w:t>
      </w:r>
    </w:p>
    <w:bookmarkEnd w:id="660"/>
    <w:p w:rsidR="00000000" w:rsidRDefault="00BC2EBA">
      <w:pPr>
        <w:pStyle w:val="afb"/>
      </w:pPr>
      <w:r>
        <w:lastRenderedPageBreak/>
        <w:fldChar w:fldCharType="begin"/>
      </w:r>
      <w:r>
        <w:instrText>HYPERLINK "garantF1://70319190.8566"</w:instrText>
      </w:r>
      <w:r>
        <w:fldChar w:fldCharType="separate"/>
      </w:r>
      <w:r>
        <w:rPr>
          <w:rStyle w:val="a4"/>
        </w:rPr>
        <w:t>Федеральным законом</w:t>
      </w:r>
      <w:r>
        <w:fldChar w:fldCharType="end"/>
      </w:r>
      <w:r>
        <w:t xml:space="preserve"> от 23 июля 2013 г. N 251-ФЗ в пункт 3 статьи </w:t>
      </w:r>
      <w:r>
        <w:t xml:space="preserve">34 настоящего Федерального закона внесены изменения, </w:t>
      </w:r>
      <w:hyperlink r:id="rId490" w:history="1">
        <w:r>
          <w:rPr>
            <w:rStyle w:val="a4"/>
          </w:rPr>
          <w:t>вступающие в силу</w:t>
        </w:r>
      </w:hyperlink>
      <w:r>
        <w:t xml:space="preserve"> с 1 сентября 2013 г.</w:t>
      </w:r>
    </w:p>
    <w:p w:rsidR="00000000" w:rsidRDefault="00BC2EBA">
      <w:pPr>
        <w:pStyle w:val="afb"/>
      </w:pPr>
      <w:hyperlink r:id="rId491" w:history="1">
        <w:r>
          <w:rPr>
            <w:rStyle w:val="a4"/>
          </w:rPr>
          <w:t>См. текст пункта в предыдущей редакции</w:t>
        </w:r>
      </w:hyperlink>
    </w:p>
    <w:p w:rsidR="00000000" w:rsidRDefault="00BC2EBA">
      <w:r>
        <w:t>3. При осуществлении своих функций Банк России</w:t>
      </w:r>
      <w:r>
        <w:t>:</w:t>
      </w:r>
    </w:p>
    <w:p w:rsidR="00000000" w:rsidRDefault="00BC2EBA">
      <w:pPr>
        <w:pStyle w:val="afa"/>
        <w:rPr>
          <w:color w:val="000000"/>
          <w:sz w:val="16"/>
          <w:szCs w:val="16"/>
        </w:rPr>
      </w:pPr>
      <w:bookmarkStart w:id="661" w:name="sub_34031"/>
      <w:r>
        <w:rPr>
          <w:color w:val="000000"/>
          <w:sz w:val="16"/>
          <w:szCs w:val="16"/>
        </w:rPr>
        <w:t>Информация об изменениях:</w:t>
      </w:r>
    </w:p>
    <w:bookmarkEnd w:id="661"/>
    <w:p w:rsidR="00000000" w:rsidRDefault="00BC2EBA">
      <w:pPr>
        <w:pStyle w:val="afb"/>
      </w:pPr>
      <w:r>
        <w:fldChar w:fldCharType="begin"/>
      </w:r>
      <w:r>
        <w:instrText>HYPERLINK "garantF1://71009716.77"</w:instrText>
      </w:r>
      <w:r>
        <w:fldChar w:fldCharType="separate"/>
      </w:r>
      <w:r>
        <w:rPr>
          <w:rStyle w:val="a4"/>
        </w:rPr>
        <w:t>Федеральным законом</w:t>
      </w:r>
      <w:r>
        <w:fldChar w:fldCharType="end"/>
      </w:r>
      <w:r>
        <w:t xml:space="preserve"> от 29 июня 2015 г. N 210-ФЗ в подпункт 1 пункта 3 статьи 34 настоящего Федерального закона внесены изменения, </w:t>
      </w:r>
      <w:hyperlink r:id="rId492" w:history="1">
        <w:r>
          <w:rPr>
            <w:rStyle w:val="a4"/>
          </w:rPr>
          <w:t>вступаю</w:t>
        </w:r>
        <w:r>
          <w:rPr>
            <w:rStyle w:val="a4"/>
          </w:rPr>
          <w:t>щие в силу</w:t>
        </w:r>
      </w:hyperlink>
      <w:r>
        <w:t xml:space="preserve"> с 1 июля 2015 г.</w:t>
      </w:r>
    </w:p>
    <w:p w:rsidR="00000000" w:rsidRDefault="00BC2EBA">
      <w:pPr>
        <w:pStyle w:val="afb"/>
      </w:pPr>
      <w:hyperlink r:id="rId493" w:history="1">
        <w:r>
          <w:rPr>
            <w:rStyle w:val="a4"/>
          </w:rPr>
          <w:t>См. текст подпункта в предыдущей редакции</w:t>
        </w:r>
      </w:hyperlink>
    </w:p>
    <w:p w:rsidR="00000000" w:rsidRDefault="00BC2EBA">
      <w:bookmarkStart w:id="662" w:name="sub_3403120"/>
      <w:r>
        <w:t>1) принимает в пределах своей компетенции нормативные акты по вопросам регулирования деятельности фондов, включая регулирование отно</w:t>
      </w:r>
      <w:r>
        <w:t>шений по негосударственному пенсионному обеспечению и обязательному пенсионному страхованию между фондом и участниками фонда, застрахованными лицами и их правопреемниками, а также регулирование указанных отношений, субъектом которых является Пенсионный фон</w:t>
      </w:r>
      <w:r>
        <w:t>д Российской Федерации, в том числе:</w:t>
      </w:r>
    </w:p>
    <w:p w:rsidR="00000000" w:rsidRDefault="00BC2EBA">
      <w:bookmarkStart w:id="663" w:name="sub_340312"/>
      <w:bookmarkEnd w:id="662"/>
      <w:r>
        <w:t>утверждает типовые страховые правила фонда, типовую форму договора об оказании фонду услуг специализированного депозитария, типовую форму соглашения между фондом и организацией о взаимном удостовере</w:t>
      </w:r>
      <w:r>
        <w:t>нии подписей, типовую форму договора об обязательном пенсионном страховании;</w:t>
      </w:r>
    </w:p>
    <w:p w:rsidR="00000000" w:rsidRDefault="00BC2EBA">
      <w:bookmarkStart w:id="664" w:name="sub_341313"/>
      <w:bookmarkEnd w:id="663"/>
      <w:r>
        <w:t>утверждает формы заявлений (требований) кредиторов фонда по обязательствам, возникшим из пенсионных договоров, о досрочном прекращении обязательств и выплате в</w:t>
      </w:r>
      <w:r>
        <w:t>ыкупной суммы или переводе ее в другой фонд в связи с реорганизацией фонда, а также инструкции по заполнению форм заявлений (требований) о досрочном прекращении обязательств и выплате выкупной суммы или переводе ее в другой фонд в связи с реорганизацией фо</w:t>
      </w:r>
      <w:r>
        <w:t>нда;</w:t>
      </w:r>
    </w:p>
    <w:p w:rsidR="00000000" w:rsidRDefault="00BC2EBA">
      <w:bookmarkStart w:id="665" w:name="sub_341314"/>
      <w:bookmarkEnd w:id="664"/>
      <w:r>
        <w:t xml:space="preserve">абзац четвертый </w:t>
      </w:r>
      <w:hyperlink r:id="rId494" w:history="1">
        <w:r>
          <w:rPr>
            <w:rStyle w:val="a4"/>
          </w:rPr>
          <w:t>утратил силу</w:t>
        </w:r>
      </w:hyperlink>
      <w:r>
        <w:t>;</w:t>
      </w:r>
    </w:p>
    <w:bookmarkEnd w:id="66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495" w:history="1">
        <w:r>
          <w:rPr>
            <w:rStyle w:val="a4"/>
          </w:rPr>
          <w:t>абзаца четвертого подпункта 1 пункта 3 статьи 34</w:t>
        </w:r>
      </w:hyperlink>
    </w:p>
    <w:p w:rsidR="00000000" w:rsidRDefault="00BC2EBA">
      <w:r>
        <w:t>утверждает форму документов, содержащих сведения о составе и структуре обязательств фонда (фондов) перед вкладчиками, участниками и застрахованными лицами;</w:t>
      </w:r>
    </w:p>
    <w:p w:rsidR="00000000" w:rsidRDefault="00BC2EBA">
      <w:r>
        <w:t>утверждает форму заявлений о предоставлении лицензий фондам, созданным в результате реорганизации;</w:t>
      </w:r>
    </w:p>
    <w:p w:rsidR="00000000" w:rsidRDefault="00BC2EBA">
      <w:r>
        <w:t>у</w:t>
      </w:r>
      <w:r>
        <w:t xml:space="preserve">тверждает форму уведомления Пенсионного фонда Российской Федерации о завершении реорганизации в форме присоединения или слияния фонда, а также состав предоставляемых реорганизуемым фондом сведений о застрахованных лицах, указанных в </w:t>
      </w:r>
      <w:hyperlink w:anchor="sub_33" w:history="1">
        <w:r>
          <w:rPr>
            <w:rStyle w:val="a4"/>
          </w:rPr>
          <w:t>ст</w:t>
        </w:r>
        <w:r>
          <w:rPr>
            <w:rStyle w:val="a4"/>
          </w:rPr>
          <w:t>атье 33</w:t>
        </w:r>
      </w:hyperlink>
      <w:r>
        <w:t xml:space="preserve"> настоящего Федерального закона;</w:t>
      </w:r>
    </w:p>
    <w:p w:rsidR="00000000" w:rsidRDefault="00BC2EBA">
      <w:bookmarkStart w:id="666" w:name="sub_341318"/>
      <w:r>
        <w:t>утверждает порядок и условия выдачи Банком России согласования на проведение реорганизации фондов;</w:t>
      </w:r>
    </w:p>
    <w:bookmarkEnd w:id="666"/>
    <w:p w:rsidR="00000000" w:rsidRDefault="00BC2EBA">
      <w:r>
        <w:t xml:space="preserve">утверждает порядок представления сведений о должностных лицах реорганизуемых фондов и фондов, </w:t>
      </w:r>
      <w:r>
        <w:t>создаваемых в результате реорганизации, в отношении которых применяются установленные настоящим Федеральным законом и нормативными актами Банка России квалификационные требования и (или) требования к деловой репутации;</w:t>
      </w:r>
    </w:p>
    <w:p w:rsidR="00000000" w:rsidRDefault="00BC2EBA">
      <w:r>
        <w:t>утверждает порядок расчета собственны</w:t>
      </w:r>
      <w:r>
        <w:t>х средств фондов, создаваемых в результате реорганизации;</w:t>
      </w:r>
    </w:p>
    <w:p w:rsidR="00000000" w:rsidRDefault="00BC2EBA">
      <w:r>
        <w:t xml:space="preserve">утверждает формы документов, содержащих сведения о составе и структуре имущества, которое передается при реорганизации фондов, в целях включения его в </w:t>
      </w:r>
      <w:r>
        <w:lastRenderedPageBreak/>
        <w:t>расчет размера собственных средств фондов, созд</w:t>
      </w:r>
      <w:r>
        <w:t>аваемых в результате реорганизации;</w:t>
      </w:r>
    </w:p>
    <w:p w:rsidR="00000000" w:rsidRDefault="00BC2EBA">
      <w:r>
        <w:t>утверждает формы документов, содержащих сведения о составе и структуре передаваемых при реорганизации фондов активов, в которые размещены средства пенсионных резервов или инвестированы средства пенсионных накоплений, и э</w:t>
      </w:r>
      <w:r>
        <w:t>кономическое обоснование возможности такой передачи;</w:t>
      </w:r>
    </w:p>
    <w:p w:rsidR="00000000" w:rsidRDefault="00BC2EBA">
      <w:bookmarkStart w:id="667" w:name="sub_343113"/>
      <w:r>
        <w:t>утверждает формы документов, содержащих сведения о составе и структуре документов, передаваемых при реорганизации фондов в целях ведения пенсионных счетов негосударственного пенсионного обеспеч</w:t>
      </w:r>
      <w:r>
        <w:t>ения и пенсионных счетов накопительной части трудовой пенсии (с 1 января 2015 года - пенсионных счетов накопительной пенсии), позволяющих определить обязательства фондов перед вкладчиками, участниками и застрахованными лицами;</w:t>
      </w:r>
    </w:p>
    <w:bookmarkEnd w:id="667"/>
    <w:p w:rsidR="00000000" w:rsidRDefault="00BC2EBA">
      <w:r>
        <w:t>утверждает формы до</w:t>
      </w:r>
      <w:r>
        <w:t>кументов, содержащих сведения о составе кредиторов и размерах требований, подлежащих досрочному удовлетворению в связи с реорганизацией фондов;</w:t>
      </w:r>
    </w:p>
    <w:p w:rsidR="00000000" w:rsidRDefault="00BC2EBA">
      <w:r>
        <w:t xml:space="preserve">утверждает требования к пенсионным схемам, применяемым для негосударственного пенсионного обеспечения, порядок, </w:t>
      </w:r>
      <w:r>
        <w:t>формы и сроки составления и представления отчетов о деятельности фондов;</w:t>
      </w:r>
    </w:p>
    <w:p w:rsidR="00000000" w:rsidRDefault="00BC2EBA">
      <w:bookmarkStart w:id="668" w:name="sub_3403106"/>
      <w:r>
        <w:t>определяет порядок уведомления Пенсионного фонда Российской Федерации и Банка России о вновь заключенных договорах об обязательном пенсионном страховании и о вновь заключен</w:t>
      </w:r>
      <w:r>
        <w:t>ных пенсионных договорах досрочного негосударственного пенсионного обеспечения;</w:t>
      </w:r>
    </w:p>
    <w:p w:rsidR="00000000" w:rsidRDefault="00BC2EBA">
      <w:bookmarkStart w:id="669" w:name="sub_3403107"/>
      <w:bookmarkEnd w:id="668"/>
      <w:r>
        <w:t>устанавливает обязательные условия договора доверительного управления, заключаемого фондом с управляющей компанией, требования к квалификации актуариев, о</w:t>
      </w:r>
      <w:r>
        <w:t xml:space="preserve">существляющих актуарное оценивание деятельности фондов, квалификационные требования к лицам, осуществляющим функции единоличного исполнительного органа фонда, к контролерам (руководителям службы внутреннего контроля), </w:t>
      </w:r>
      <w:hyperlink r:id="rId496" w:history="1">
        <w:r>
          <w:rPr>
            <w:rStyle w:val="a4"/>
          </w:rPr>
          <w:t>поряд</w:t>
        </w:r>
        <w:r>
          <w:rPr>
            <w:rStyle w:val="a4"/>
          </w:rPr>
          <w:t>ок</w:t>
        </w:r>
      </w:hyperlink>
      <w:r>
        <w:t xml:space="preserve"> расчета результатов инвестирования средств пенсионных накоплений, не включенных в резервы фонда, для отражения на пенсионном счете накопительной пенсии, формы отчетов лиц, указанных в </w:t>
      </w:r>
      <w:hyperlink w:anchor="sub_40" w:history="1">
        <w:r>
          <w:rPr>
            <w:rStyle w:val="a4"/>
          </w:rPr>
          <w:t>пункте 2</w:t>
        </w:r>
      </w:hyperlink>
      <w:r>
        <w:t xml:space="preserve"> настоящей статьи, порядок и сроки</w:t>
      </w:r>
      <w:r>
        <w:t xml:space="preserve"> их представления;</w:t>
      </w:r>
    </w:p>
    <w:bookmarkEnd w:id="669"/>
    <w:p w:rsidR="00000000" w:rsidRDefault="00BC2EBA">
      <w:r>
        <w:t>утверждает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фонда;</w:t>
      </w:r>
    </w:p>
    <w:p w:rsidR="00000000" w:rsidRDefault="00BC2EBA">
      <w:r>
        <w:t>по согласованию с федеральным органом исполнительной в</w:t>
      </w:r>
      <w:r>
        <w:t>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типовую форму пенсионного договора досрочного негосударственного пенсионного обеспечения;</w:t>
      </w:r>
    </w:p>
    <w:p w:rsidR="00000000" w:rsidRDefault="00BC2EBA">
      <w:r>
        <w:t>по с</w:t>
      </w:r>
      <w:r>
        <w:t>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пенсионного обеспечения, утверждает типовые правила досрочного негосударственног</w:t>
      </w:r>
      <w:r>
        <w:t>о пенсионного обеспечения;</w:t>
      </w:r>
    </w:p>
    <w:p w:rsidR="00000000" w:rsidRDefault="00BC2EBA">
      <w:r>
        <w:t>утверждает формы отчетных документов, формируемых фондом по результатам сверки информации о размере средств для выплаты пенсий по пенсионным договорам досрочного негосударственного пенсионного обеспечения, учтенных на именных пен</w:t>
      </w:r>
      <w:r>
        <w:t>сионных счетах участников, нарастающим итогом с общим объемом средств для выплаты пенсий по пенсионным договорам досрочного негосударственного пенсионного обеспечения, включая сверку за прошедший финансовый год;</w:t>
      </w:r>
    </w:p>
    <w:p w:rsidR="00000000" w:rsidRDefault="00BC2EBA">
      <w:bookmarkStart w:id="670" w:name="sub_341321"/>
      <w:r>
        <w:t>устанавливает порядок, формы и фор</w:t>
      </w:r>
      <w:r>
        <w:t xml:space="preserve">мат уведомлений, направляемых </w:t>
      </w:r>
      <w:r>
        <w:lastRenderedPageBreak/>
        <w:t>специализированным депозитарием Банку России, фонду, управляющей компании, о выявленных в ходе осуществления контроля специализированным депозитарием нарушениях настоящего Федерального закона и принятых в соответствии с ним ин</w:t>
      </w:r>
      <w:r>
        <w:t>ых нормативных правовых актов Российской Федерации и нормативных актов Банка России, инвестиционной декларации в случае ее наличия;</w:t>
      </w:r>
    </w:p>
    <w:p w:rsidR="00000000" w:rsidRDefault="00BC2EBA">
      <w:bookmarkStart w:id="671" w:name="sub_34032"/>
      <w:bookmarkEnd w:id="670"/>
      <w:r>
        <w:t xml:space="preserve">2) принимает в пределах своей компетенции нормативные акты по вопросам регулирования, контроля и надзора </w:t>
      </w:r>
      <w:r>
        <w:t>за деятельностью фондов;</w:t>
      </w:r>
    </w:p>
    <w:p w:rsidR="00000000" w:rsidRDefault="00BC2EBA">
      <w:bookmarkStart w:id="672" w:name="sub_34033"/>
      <w:bookmarkEnd w:id="671"/>
      <w:r>
        <w:t>3) осуществляет лицензирование деятельности по пенсионному обеспечению и пенсионному страхованию;</w:t>
      </w:r>
    </w:p>
    <w:p w:rsidR="00000000" w:rsidRDefault="00BC2EBA">
      <w:pPr>
        <w:pStyle w:val="afa"/>
        <w:rPr>
          <w:color w:val="000000"/>
          <w:sz w:val="16"/>
          <w:szCs w:val="16"/>
        </w:rPr>
      </w:pPr>
      <w:bookmarkStart w:id="673" w:name="sub_34034"/>
      <w:bookmarkEnd w:id="672"/>
      <w:r>
        <w:rPr>
          <w:color w:val="000000"/>
          <w:sz w:val="16"/>
          <w:szCs w:val="16"/>
        </w:rPr>
        <w:t>Информация об изменениях:</w:t>
      </w:r>
    </w:p>
    <w:bookmarkEnd w:id="673"/>
    <w:p w:rsidR="00000000" w:rsidRDefault="00BC2EBA">
      <w:pPr>
        <w:pStyle w:val="afb"/>
      </w:pPr>
      <w:r>
        <w:fldChar w:fldCharType="begin"/>
      </w:r>
      <w:r>
        <w:instrText>HYPERLINK "garantF1://70601668.36110333"</w:instrText>
      </w:r>
      <w:r>
        <w:fldChar w:fldCharType="separate"/>
      </w:r>
      <w:r>
        <w:rPr>
          <w:rStyle w:val="a4"/>
        </w:rPr>
        <w:t>Федеральным законом</w:t>
      </w:r>
      <w:r>
        <w:fldChar w:fldCharType="end"/>
      </w:r>
      <w:r>
        <w:t xml:space="preserve"> от 21 июля 2014 г. N 218-ФЗ подпункт 4 пункта 3 статьи 34 настоящего Федерального закона изложен в новой редакции</w:t>
      </w:r>
    </w:p>
    <w:p w:rsidR="00000000" w:rsidRDefault="00BC2EBA">
      <w:pPr>
        <w:pStyle w:val="afb"/>
      </w:pPr>
      <w:hyperlink r:id="rId497" w:history="1">
        <w:r>
          <w:rPr>
            <w:rStyle w:val="a4"/>
          </w:rPr>
          <w:t>См. текст подпункта в предыдущей редакции</w:t>
        </w:r>
      </w:hyperlink>
    </w:p>
    <w:p w:rsidR="00000000" w:rsidRDefault="00BC2EBA">
      <w:r>
        <w:t>4) ведет реестр фондов;</w:t>
      </w:r>
    </w:p>
    <w:p w:rsidR="00000000" w:rsidRDefault="00BC2EBA">
      <w:bookmarkStart w:id="674" w:name="sub_34035"/>
      <w:r>
        <w:t xml:space="preserve">5) </w:t>
      </w:r>
      <w:hyperlink r:id="rId498" w:history="1">
        <w:r>
          <w:rPr>
            <w:rStyle w:val="a4"/>
          </w:rPr>
          <w:t>осуществляет</w:t>
        </w:r>
      </w:hyperlink>
      <w:r>
        <w:t xml:space="preserve"> регистрацию правил фонда;</w:t>
      </w:r>
    </w:p>
    <w:p w:rsidR="00000000" w:rsidRDefault="00BC2EBA">
      <w:pPr>
        <w:pStyle w:val="afa"/>
        <w:rPr>
          <w:color w:val="000000"/>
          <w:sz w:val="16"/>
          <w:szCs w:val="16"/>
        </w:rPr>
      </w:pPr>
      <w:bookmarkStart w:id="675" w:name="sub_34036"/>
      <w:bookmarkEnd w:id="674"/>
      <w:r>
        <w:rPr>
          <w:color w:val="000000"/>
          <w:sz w:val="16"/>
          <w:szCs w:val="16"/>
        </w:rPr>
        <w:t>Информация об изменениях:</w:t>
      </w:r>
    </w:p>
    <w:bookmarkEnd w:id="675"/>
    <w:p w:rsidR="00000000" w:rsidRDefault="00BC2EBA">
      <w:pPr>
        <w:pStyle w:val="afb"/>
      </w:pPr>
      <w:r>
        <w:fldChar w:fldCharType="begin"/>
      </w:r>
      <w:r>
        <w:instrText>HYPERLINK "garantF1://70601668.36110334"</w:instrText>
      </w:r>
      <w:r>
        <w:fldChar w:fldCharType="separate"/>
      </w:r>
      <w:r>
        <w:rPr>
          <w:rStyle w:val="a4"/>
        </w:rPr>
        <w:t>Федеральным законом</w:t>
      </w:r>
      <w:r>
        <w:fldChar w:fldCharType="end"/>
      </w:r>
      <w:r>
        <w:t xml:space="preserve"> от 21 июля 2014 г. N </w:t>
      </w:r>
      <w:r>
        <w:t>218-ФЗ подпункт 6 пункта 3 статьи 34 настоящего Федерального закона изложен в новой редакции</w:t>
      </w:r>
    </w:p>
    <w:p w:rsidR="00000000" w:rsidRDefault="00BC2EBA">
      <w:pPr>
        <w:pStyle w:val="afb"/>
      </w:pPr>
      <w:hyperlink r:id="rId499" w:history="1">
        <w:r>
          <w:rPr>
            <w:rStyle w:val="a4"/>
          </w:rPr>
          <w:t>См. текст подпункта в предыдущей редакции</w:t>
        </w:r>
      </w:hyperlink>
    </w:p>
    <w:p w:rsidR="00000000" w:rsidRDefault="00BC2EBA">
      <w:r>
        <w:t>6) раскрывает информацию о фондах, осуществляющих деятельность по обязательному пенсионному страхованию, о наименовании специализированного депозитария, а также о фондах, у которых введен запрет на проведение всех или части операций или аннулирована лиценз</w:t>
      </w:r>
      <w:r>
        <w:t>ия;</w:t>
      </w:r>
    </w:p>
    <w:p w:rsidR="00000000" w:rsidRDefault="00BC2EBA">
      <w:bookmarkStart w:id="676" w:name="sub_34037"/>
      <w:r>
        <w:t>7) информирует Пенсионный фонд Российской Федерации о фондах, осуществляющих деятельность по обязательному пенсионному страхованию, а также о фондах, у которых введен запрет на проведение всех или части операций или аннулирована лицензия, в те</w:t>
      </w:r>
      <w:r>
        <w:t>чение 10 рабочих дней со дня введения соответствующего запрета или аннулирования лицензии;</w:t>
      </w:r>
    </w:p>
    <w:p w:rsidR="00000000" w:rsidRDefault="00BC2EBA">
      <w:pPr>
        <w:pStyle w:val="afa"/>
        <w:rPr>
          <w:color w:val="000000"/>
          <w:sz w:val="16"/>
          <w:szCs w:val="16"/>
        </w:rPr>
      </w:pPr>
      <w:bookmarkStart w:id="677" w:name="sub_34038"/>
      <w:bookmarkEnd w:id="676"/>
      <w:r>
        <w:rPr>
          <w:color w:val="000000"/>
          <w:sz w:val="16"/>
          <w:szCs w:val="16"/>
        </w:rPr>
        <w:t>Информация об изменениях:</w:t>
      </w:r>
    </w:p>
    <w:bookmarkEnd w:id="677"/>
    <w:p w:rsidR="00000000" w:rsidRDefault="00BC2EBA">
      <w:pPr>
        <w:pStyle w:val="afb"/>
      </w:pPr>
      <w:r>
        <w:fldChar w:fldCharType="begin"/>
      </w:r>
      <w:r>
        <w:instrText>HYPERLINK "garantF1://70452686.13943"</w:instrText>
      </w:r>
      <w:r>
        <w:fldChar w:fldCharType="separate"/>
      </w:r>
      <w:r>
        <w:rPr>
          <w:rStyle w:val="a4"/>
        </w:rPr>
        <w:t>Федеральным законом</w:t>
      </w:r>
      <w:r>
        <w:fldChar w:fldCharType="end"/>
      </w:r>
      <w:r>
        <w:t xml:space="preserve"> от 28 декабря 2013 г. N 410-ФЗ в подпункт 8 пункта 3</w:t>
      </w:r>
      <w:r>
        <w:t xml:space="preserve"> статьи 34 настоящего Федерального закона внесены изменения, </w:t>
      </w:r>
      <w:hyperlink r:id="rId500" w:history="1">
        <w:r>
          <w:rPr>
            <w:rStyle w:val="a4"/>
          </w:rPr>
          <w:t>вступающие в силу</w:t>
        </w:r>
      </w:hyperlink>
      <w:r>
        <w:t xml:space="preserve"> с 1 января 2014 г.</w:t>
      </w:r>
    </w:p>
    <w:p w:rsidR="00000000" w:rsidRDefault="00BC2EBA">
      <w:pPr>
        <w:pStyle w:val="afb"/>
      </w:pPr>
      <w:hyperlink r:id="rId501" w:history="1">
        <w:r>
          <w:rPr>
            <w:rStyle w:val="a4"/>
          </w:rPr>
          <w:t>См. текст подпункта в предыдущей редакции</w:t>
        </w:r>
      </w:hyperlink>
    </w:p>
    <w:p w:rsidR="00000000" w:rsidRDefault="00BC2EBA">
      <w:r>
        <w:t>8) направляет в пределах своей компет</w:t>
      </w:r>
      <w:r>
        <w:t xml:space="preserve">енции лицам, указанным в </w:t>
      </w:r>
      <w:hyperlink w:anchor="sub_40" w:history="1">
        <w:r>
          <w:rPr>
            <w:rStyle w:val="a4"/>
          </w:rPr>
          <w:t>пункте 2</w:t>
        </w:r>
      </w:hyperlink>
      <w:r>
        <w:t xml:space="preserve"> настоящей статьи, предписания о предоставлении документов, запросы, в том числе инициированные федеральным органом исполнительной власти, осуществляющим функции по выработке государственной политики</w:t>
      </w:r>
      <w:r>
        <w:t xml:space="preserve"> и нормативно-правовому регулированию в сфере социального развития, о предоставлении информации, связанной с осуществлением ими деятельности по формированию и размещению средств пенсионных резервов, формированию и инвестированию средств пенсионных накоплен</w:t>
      </w:r>
      <w:r>
        <w:t>ий, и иной информации с учетом требований федеральных законов;</w:t>
      </w:r>
    </w:p>
    <w:p w:rsidR="00000000" w:rsidRDefault="00BC2EBA">
      <w:bookmarkStart w:id="678" w:name="sub_34039"/>
      <w:r>
        <w:t xml:space="preserve">9) выдает лицам, указанным в </w:t>
      </w:r>
      <w:hyperlink w:anchor="sub_40" w:history="1">
        <w:r>
          <w:rPr>
            <w:rStyle w:val="a4"/>
          </w:rPr>
          <w:t>пункте 2</w:t>
        </w:r>
      </w:hyperlink>
      <w:r>
        <w:t xml:space="preserve"> настоящей статьи, в пределах своей компетенции предписания об устранении выявленных нарушений требований настоящего Федера</w:t>
      </w:r>
      <w:r>
        <w:t xml:space="preserve">льного закона, а также </w:t>
      </w:r>
      <w:hyperlink r:id="rId502" w:history="1">
        <w:r>
          <w:rPr>
            <w:rStyle w:val="a4"/>
          </w:rPr>
          <w:t>законодательства</w:t>
        </w:r>
      </w:hyperlink>
      <w:r>
        <w:t xml:space="preserve"> Российской Федерации об обязательном пенсионном страховании;</w:t>
      </w:r>
    </w:p>
    <w:p w:rsidR="00000000" w:rsidRDefault="00BC2EBA">
      <w:pPr>
        <w:pStyle w:val="afa"/>
        <w:rPr>
          <w:color w:val="000000"/>
          <w:sz w:val="16"/>
          <w:szCs w:val="16"/>
        </w:rPr>
      </w:pPr>
      <w:bookmarkStart w:id="679" w:name="sub_340391"/>
      <w:bookmarkEnd w:id="678"/>
      <w:r>
        <w:rPr>
          <w:color w:val="000000"/>
          <w:sz w:val="16"/>
          <w:szCs w:val="16"/>
        </w:rPr>
        <w:t>Информация об изменениях:</w:t>
      </w:r>
    </w:p>
    <w:bookmarkEnd w:id="679"/>
    <w:p w:rsidR="00000000" w:rsidRDefault="00BC2EBA">
      <w:pPr>
        <w:pStyle w:val="afb"/>
      </w:pPr>
      <w:r>
        <w:fldChar w:fldCharType="begin"/>
      </w:r>
      <w:r>
        <w:instrText>HYPERLINK "garantF1://70601668.36110335"</w:instrText>
      </w:r>
      <w:r>
        <w:fldChar w:fldCharType="separate"/>
      </w:r>
      <w:r>
        <w:rPr>
          <w:rStyle w:val="a4"/>
        </w:rPr>
        <w:t>Федеральным законом</w:t>
      </w:r>
      <w:r>
        <w:fldChar w:fldCharType="end"/>
      </w:r>
      <w:r>
        <w:t xml:space="preserve"> о</w:t>
      </w:r>
      <w:r>
        <w:t>т 21 июля 2014 г. N 218-ФЗ пункт 3 статьи 34 настоящего Федерального закона дополнен подпунктом 9.1</w:t>
      </w:r>
    </w:p>
    <w:p w:rsidR="00000000" w:rsidRDefault="00BC2EBA">
      <w:r>
        <w:lastRenderedPageBreak/>
        <w:t>9.1) выдает фонду предписания о запрете всех или части операций;</w:t>
      </w:r>
    </w:p>
    <w:p w:rsidR="00000000" w:rsidRDefault="00BC2EBA">
      <w:bookmarkStart w:id="680" w:name="sub_340310"/>
      <w:r>
        <w:t>10) рассматривает отчеты фондов, а также аудиторские и актуарные заключения;</w:t>
      </w:r>
    </w:p>
    <w:p w:rsidR="00000000" w:rsidRDefault="00BC2EBA">
      <w:bookmarkStart w:id="681" w:name="sub_340311"/>
      <w:bookmarkEnd w:id="680"/>
      <w:r>
        <w:t xml:space="preserve">11) рассматривает аудиторские заключения на отчетность лиц, указанных в </w:t>
      </w:r>
      <w:hyperlink w:anchor="sub_40" w:history="1">
        <w:r>
          <w:rPr>
            <w:rStyle w:val="a4"/>
          </w:rPr>
          <w:t>пункте 2</w:t>
        </w:r>
      </w:hyperlink>
      <w:r>
        <w:t xml:space="preserve"> настоящей статьи, а в случае необходимости требует представления аудиторского заключения на такую отчетность;</w:t>
      </w:r>
    </w:p>
    <w:p w:rsidR="00000000" w:rsidRDefault="00BC2EBA">
      <w:bookmarkStart w:id="682" w:name="sub_3414"/>
      <w:bookmarkEnd w:id="681"/>
      <w:r>
        <w:t>12) еже</w:t>
      </w:r>
      <w:r>
        <w:t>годно опубликовывает в средствах массовой информации сведения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в соответствии с требованиям</w:t>
      </w:r>
      <w:r>
        <w:t xml:space="preserve">и законодательства Российской Федерации. </w:t>
      </w:r>
      <w:hyperlink r:id="rId503" w:history="1">
        <w:r>
          <w:rPr>
            <w:rStyle w:val="a4"/>
          </w:rPr>
          <w:t>Формы</w:t>
        </w:r>
      </w:hyperlink>
      <w:r>
        <w:t xml:space="preserve"> опубликования указанных сведений устанавливаются Банком России;</w:t>
      </w:r>
    </w:p>
    <w:bookmarkEnd w:id="682"/>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504" w:history="1">
        <w:r>
          <w:rPr>
            <w:rStyle w:val="a4"/>
          </w:rPr>
          <w:t>Административный регламент</w:t>
        </w:r>
      </w:hyperlink>
      <w:r>
        <w:t xml:space="preserve"> ФСФР России исполнения </w:t>
      </w:r>
      <w:r>
        <w:t>государственной функции по ежегодной публикации в средствах массовой информации отчетности о средствах пенсионных накоплений и финансовых результатах их инвестирования, аудиторских заключений на отчетность субъектов отношений по формированию и инвестирован</w:t>
      </w:r>
      <w:r>
        <w:t xml:space="preserve">ию средств пенсионных накоплений, сведений о формировании и финансовых результатах размещения средств пенсионных резервов и о формировании и финансовых результатах инвестирования средств пенсионных накоплений, утвержденный </w:t>
      </w:r>
      <w:hyperlink r:id="rId505" w:history="1">
        <w:r>
          <w:rPr>
            <w:rStyle w:val="a4"/>
          </w:rPr>
          <w:t>приказом</w:t>
        </w:r>
      </w:hyperlink>
      <w:r>
        <w:t xml:space="preserve"> ФСФР России от 14 февраля 2008 г. N 08-6/пз-н</w:t>
      </w:r>
    </w:p>
    <w:p w:rsidR="00000000" w:rsidRDefault="00BC2EBA">
      <w:pPr>
        <w:pStyle w:val="afa"/>
        <w:rPr>
          <w:color w:val="000000"/>
          <w:sz w:val="16"/>
          <w:szCs w:val="16"/>
        </w:rPr>
      </w:pPr>
      <w:bookmarkStart w:id="683" w:name="sub_340313"/>
      <w:r>
        <w:rPr>
          <w:color w:val="000000"/>
          <w:sz w:val="16"/>
          <w:szCs w:val="16"/>
        </w:rPr>
        <w:t>Информация об изменениях:</w:t>
      </w:r>
    </w:p>
    <w:bookmarkEnd w:id="683"/>
    <w:p w:rsidR="00000000" w:rsidRDefault="00BC2EBA">
      <w:pPr>
        <w:pStyle w:val="afb"/>
      </w:pPr>
      <w:r>
        <w:fldChar w:fldCharType="begin"/>
      </w:r>
      <w:r>
        <w:instrText>HYPERLINK "garantF1://70452686.13944"</w:instrText>
      </w:r>
      <w:r>
        <w:fldChar w:fldCharType="separate"/>
      </w:r>
      <w:r>
        <w:rPr>
          <w:rStyle w:val="a4"/>
        </w:rPr>
        <w:t>Федеральным законом</w:t>
      </w:r>
      <w:r>
        <w:fldChar w:fldCharType="end"/>
      </w:r>
      <w:r>
        <w:t xml:space="preserve"> от 28 декабря 2013 г. N 410-ФЗ в подпункт 13 пункта 3 статьи 34 настоящего Федерального зако</w:t>
      </w:r>
      <w:r>
        <w:t xml:space="preserve">на внесены изменения, </w:t>
      </w:r>
      <w:hyperlink r:id="rId506" w:history="1">
        <w:r>
          <w:rPr>
            <w:rStyle w:val="a4"/>
          </w:rPr>
          <w:t>вступающие в силу</w:t>
        </w:r>
      </w:hyperlink>
      <w:r>
        <w:t xml:space="preserve"> с 1 января 2014 г.</w:t>
      </w:r>
    </w:p>
    <w:p w:rsidR="00000000" w:rsidRDefault="00BC2EBA">
      <w:pPr>
        <w:pStyle w:val="afb"/>
      </w:pPr>
      <w:hyperlink r:id="rId507" w:history="1">
        <w:r>
          <w:rPr>
            <w:rStyle w:val="a4"/>
          </w:rPr>
          <w:t>См. текст подпункта в предыдущей редакции</w:t>
        </w:r>
      </w:hyperlink>
    </w:p>
    <w:p w:rsidR="00000000" w:rsidRDefault="00BC2EBA">
      <w:r>
        <w:t xml:space="preserve">13) утверждает программы квалификационных экзаменов для аттестации граждан </w:t>
      </w:r>
      <w:r>
        <w:t xml:space="preserve">в сфере деятельности по негосударственному пенсионному обеспечению, обязательному пенсионному страхованию и определяет </w:t>
      </w:r>
      <w:hyperlink r:id="rId508" w:history="1">
        <w:r>
          <w:rPr>
            <w:rStyle w:val="a4"/>
          </w:rPr>
          <w:t>условия</w:t>
        </w:r>
      </w:hyperlink>
      <w:r>
        <w:t xml:space="preserve"> и </w:t>
      </w:r>
      <w:hyperlink r:id="rId509" w:history="1">
        <w:r>
          <w:rPr>
            <w:rStyle w:val="a4"/>
          </w:rPr>
          <w:t>порядок</w:t>
        </w:r>
      </w:hyperlink>
      <w:r>
        <w:t xml:space="preserve"> аккредитации организаций, осуществляющих ук</w:t>
      </w:r>
      <w:r>
        <w:t>азанную аттестацию в форме приема квалификационных экзаменов и выдачи квалификационных аттестатов, а также осуществляет аккредитацию таких организаций, определяет типы и формы квалификационных аттестатов и ведет реестр аттестованных лиц;</w:t>
      </w:r>
    </w:p>
    <w:p w:rsidR="00000000" w:rsidRDefault="00BC2EBA">
      <w:bookmarkStart w:id="684" w:name="sub_340314"/>
      <w:r>
        <w:t xml:space="preserve">14) </w:t>
      </w:r>
      <w:hyperlink r:id="rId510" w:history="1">
        <w:r>
          <w:rPr>
            <w:rStyle w:val="a4"/>
          </w:rPr>
          <w:t>аннулирует</w:t>
        </w:r>
      </w:hyperlink>
      <w:r>
        <w:t xml:space="preserve"> квалификационные аттестаты в случае неоднократного или грубого нарушения аттестованными лицами настоящего Федерального закона, а также законодательства Российской Федерации;</w:t>
      </w:r>
    </w:p>
    <w:p w:rsidR="00000000" w:rsidRDefault="00BC2EBA">
      <w:bookmarkStart w:id="685" w:name="sub_340315"/>
      <w:bookmarkEnd w:id="684"/>
      <w:r>
        <w:t>15) рассматривает</w:t>
      </w:r>
      <w:r>
        <w:t xml:space="preserve"> жалобы (заявления, обращения) граждан и юридических лиц, связанные с нарушениями настоящего Федерального закона;</w:t>
      </w:r>
    </w:p>
    <w:p w:rsidR="00000000" w:rsidRDefault="00BC2EBA">
      <w:bookmarkStart w:id="686" w:name="sub_340316"/>
      <w:bookmarkEnd w:id="685"/>
      <w:r>
        <w:t>16) привлекает фонды, а также их должностных лиц к административной ответственности в порядке, установленном федеральным з</w:t>
      </w:r>
      <w:r>
        <w:t>аконом;</w:t>
      </w:r>
    </w:p>
    <w:p w:rsidR="00000000" w:rsidRDefault="00BC2EBA">
      <w:bookmarkStart w:id="687" w:name="sub_340317"/>
      <w:bookmarkEnd w:id="686"/>
      <w:r>
        <w:t>17) обращается в суд с требованием о ликвидации юридических лиц, осуществляющих деятельность, предусмотренную настоящим Федеральным законом, без соответствующих лицензий, а также с иском в защиту интересов вкладчиков, участников</w:t>
      </w:r>
      <w:r>
        <w:t xml:space="preserve"> и застрахованных лиц в случае нарушения их прав и законных интересов, предусмотренных настоящим Федеральным законом;</w:t>
      </w:r>
    </w:p>
    <w:p w:rsidR="00000000" w:rsidRDefault="00BC2EBA">
      <w:bookmarkStart w:id="688" w:name="sub_3403171"/>
      <w:bookmarkEnd w:id="687"/>
      <w:r>
        <w:t>17.1) назначает временную администрацию в случаях, установленных федеральными законами;</w:t>
      </w:r>
    </w:p>
    <w:p w:rsidR="00000000" w:rsidRDefault="00BC2EBA">
      <w:pPr>
        <w:pStyle w:val="afa"/>
        <w:rPr>
          <w:color w:val="000000"/>
          <w:sz w:val="16"/>
          <w:szCs w:val="16"/>
        </w:rPr>
      </w:pPr>
      <w:bookmarkStart w:id="689" w:name="sub_3403172"/>
      <w:bookmarkEnd w:id="688"/>
      <w:r>
        <w:rPr>
          <w:color w:val="000000"/>
          <w:sz w:val="16"/>
          <w:szCs w:val="16"/>
        </w:rPr>
        <w:t>Информа</w:t>
      </w:r>
      <w:r>
        <w:rPr>
          <w:color w:val="000000"/>
          <w:sz w:val="16"/>
          <w:szCs w:val="16"/>
        </w:rPr>
        <w:t>ция об изменениях:</w:t>
      </w:r>
    </w:p>
    <w:bookmarkEnd w:id="689"/>
    <w:p w:rsidR="00000000" w:rsidRDefault="00BC2EBA">
      <w:pPr>
        <w:pStyle w:val="afb"/>
      </w:pPr>
      <w:r>
        <w:fldChar w:fldCharType="begin"/>
      </w:r>
      <w:r>
        <w:instrText>HYPERLINK "garantF1://70601668.36110336"</w:instrText>
      </w:r>
      <w:r>
        <w:fldChar w:fldCharType="separate"/>
      </w:r>
      <w:r>
        <w:rPr>
          <w:rStyle w:val="a4"/>
        </w:rPr>
        <w:t>Федеральным законом</w:t>
      </w:r>
      <w:r>
        <w:fldChar w:fldCharType="end"/>
      </w:r>
      <w:r>
        <w:t xml:space="preserve"> от 21 июля 2014 г. N 218-ФЗ в подпункт 17.2 пункта 3 статьи 34 настоящего Федерального закона внесены изменения</w:t>
      </w:r>
    </w:p>
    <w:p w:rsidR="00000000" w:rsidRDefault="00BC2EBA">
      <w:pPr>
        <w:pStyle w:val="afb"/>
      </w:pPr>
      <w:hyperlink r:id="rId511" w:history="1">
        <w:r>
          <w:rPr>
            <w:rStyle w:val="a4"/>
          </w:rPr>
          <w:t>См. текст по</w:t>
        </w:r>
        <w:r>
          <w:rPr>
            <w:rStyle w:val="a4"/>
          </w:rPr>
          <w:t>дпункта в предыдущей редакции</w:t>
        </w:r>
      </w:hyperlink>
    </w:p>
    <w:p w:rsidR="00000000" w:rsidRDefault="00BC2EBA">
      <w:r>
        <w:lastRenderedPageBreak/>
        <w:t>17.2) осуществляет согласование проведения реорганизации фонда (фондов) в соответствии с настоящим Федеральным законом;</w:t>
      </w:r>
    </w:p>
    <w:p w:rsidR="00000000" w:rsidRDefault="00BC2EBA">
      <w:bookmarkStart w:id="690" w:name="sub_340318"/>
      <w:r>
        <w:t>18) предпринимает иные действия, предусмотренные настоящим Федеральным законом, другими федеральными законами и нормативными правовыми актами Правительства Российской Федерации.</w:t>
      </w:r>
    </w:p>
    <w:p w:rsidR="00000000" w:rsidRDefault="00BC2EBA">
      <w:bookmarkStart w:id="691" w:name="sub_150"/>
      <w:bookmarkEnd w:id="690"/>
      <w:r>
        <w:t xml:space="preserve">4. </w:t>
      </w:r>
      <w:hyperlink r:id="rId512" w:history="1">
        <w:r>
          <w:rPr>
            <w:rStyle w:val="a4"/>
          </w:rPr>
          <w:t>Утратил силу</w:t>
        </w:r>
      </w:hyperlink>
      <w:r>
        <w:t>.</w:t>
      </w:r>
    </w:p>
    <w:bookmarkEnd w:id="69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13" w:history="1">
        <w:r>
          <w:rPr>
            <w:rStyle w:val="a4"/>
          </w:rPr>
          <w:t>пункта 4 статьи 34</w:t>
        </w:r>
      </w:hyperlink>
    </w:p>
    <w:bookmarkStart w:id="692" w:name="sub_3405"/>
    <w:p w:rsidR="00000000" w:rsidRDefault="00BC2EBA">
      <w:pPr>
        <w:pStyle w:val="afb"/>
      </w:pPr>
      <w:r>
        <w:fldChar w:fldCharType="begin"/>
      </w:r>
      <w:r>
        <w:instrText>HYPERLINK "garantF1://70319190.8576"</w:instrText>
      </w:r>
      <w:r>
        <w:fldChar w:fldCharType="separate"/>
      </w:r>
      <w:r>
        <w:rPr>
          <w:rStyle w:val="a4"/>
        </w:rPr>
        <w:t>Федеральным законом</w:t>
      </w:r>
      <w:r>
        <w:fldChar w:fldCharType="end"/>
      </w:r>
      <w:r>
        <w:t xml:space="preserve"> от 23 июля 2013 г. N 251-ФЗ п</w:t>
      </w:r>
      <w:r>
        <w:t xml:space="preserve">ункт 5 статьи 34 настоящего Федерального закона изложен в новой редакции, </w:t>
      </w:r>
      <w:hyperlink r:id="rId514" w:history="1">
        <w:r>
          <w:rPr>
            <w:rStyle w:val="a4"/>
          </w:rPr>
          <w:t>вступающей в силу</w:t>
        </w:r>
      </w:hyperlink>
      <w:r>
        <w:t xml:space="preserve"> с 1 сентября 2013 г.</w:t>
      </w:r>
    </w:p>
    <w:bookmarkEnd w:id="692"/>
    <w:p w:rsidR="00000000" w:rsidRDefault="00BC2EBA">
      <w:pPr>
        <w:pStyle w:val="afb"/>
      </w:pPr>
      <w:r>
        <w:fldChar w:fldCharType="begin"/>
      </w:r>
      <w:r>
        <w:instrText>HYPERLINK "garantF1://57953520.3405"</w:instrText>
      </w:r>
      <w:r>
        <w:fldChar w:fldCharType="separate"/>
      </w:r>
      <w:r>
        <w:rPr>
          <w:rStyle w:val="a4"/>
        </w:rPr>
        <w:t>См. текст пункта в предыдущей редакции</w:t>
      </w:r>
      <w:r>
        <w:fldChar w:fldCharType="end"/>
      </w:r>
    </w:p>
    <w:p w:rsidR="00000000" w:rsidRDefault="00BC2EBA">
      <w:r>
        <w:t>5. При осуществле</w:t>
      </w:r>
      <w:r>
        <w:t>нии контроля служащие Банка России в соответствии с возложенными на них полномочиями при предъявлении ими служебных удостоверений и решения Председателя Банка России (его заместителя) о проведении проверки имеют право беспрепятственного доступа в помещения</w:t>
      </w:r>
      <w:r>
        <w:t xml:space="preserve"> фондов, а также право доступа к документам и информации (в том числе к информации, доступ к которой ограничен или запрещен в соответствии с федеральными законами), которые необходимы для осуществления контроля, а также право доступа к программно-аппаратны</w:t>
      </w:r>
      <w:r>
        <w:t>м средствам, обеспечивающим фиксацию, обработку и хранение указанной информации.</w:t>
      </w:r>
    </w:p>
    <w:p w:rsidR="00000000" w:rsidRDefault="00BC2EBA">
      <w:pPr>
        <w:pStyle w:val="afa"/>
        <w:rPr>
          <w:color w:val="000000"/>
          <w:sz w:val="16"/>
          <w:szCs w:val="16"/>
        </w:rPr>
      </w:pPr>
      <w:bookmarkStart w:id="693" w:name="sub_34051"/>
      <w:r>
        <w:rPr>
          <w:color w:val="000000"/>
          <w:sz w:val="16"/>
          <w:szCs w:val="16"/>
        </w:rPr>
        <w:t>Информация об изменениях:</w:t>
      </w:r>
    </w:p>
    <w:bookmarkEnd w:id="693"/>
    <w:p w:rsidR="00000000" w:rsidRDefault="00BC2EBA">
      <w:pPr>
        <w:pStyle w:val="afb"/>
      </w:pPr>
      <w:r>
        <w:fldChar w:fldCharType="begin"/>
      </w:r>
      <w:r>
        <w:instrText>HYPERLINK "garantF1://71027970.43"</w:instrText>
      </w:r>
      <w:r>
        <w:fldChar w:fldCharType="separate"/>
      </w:r>
      <w:r>
        <w:rPr>
          <w:rStyle w:val="a4"/>
        </w:rPr>
        <w:t>Федеральным законом</w:t>
      </w:r>
      <w:r>
        <w:fldChar w:fldCharType="end"/>
      </w:r>
      <w:r>
        <w:t xml:space="preserve"> от 13 июля 2015 г. N 231-ФЗ пункт 5.1 статьи 34 настоящего Федерального за</w:t>
      </w:r>
      <w:r>
        <w:t xml:space="preserve">кона изложен в новой редакции, </w:t>
      </w:r>
      <w:hyperlink r:id="rId515" w:history="1">
        <w:r>
          <w:rPr>
            <w:rStyle w:val="a4"/>
          </w:rPr>
          <w:t>вступающей в силу</w:t>
        </w:r>
      </w:hyperlink>
      <w:r>
        <w:t xml:space="preserve"> с 9 февраля 2016 г.</w:t>
      </w:r>
    </w:p>
    <w:p w:rsidR="00000000" w:rsidRDefault="00BC2EBA">
      <w:pPr>
        <w:pStyle w:val="afb"/>
      </w:pPr>
      <w:hyperlink r:id="rId516" w:history="1">
        <w:r>
          <w:rPr>
            <w:rStyle w:val="a4"/>
          </w:rPr>
          <w:t>См. текст пункта в будущей редакции</w:t>
        </w:r>
      </w:hyperlink>
    </w:p>
    <w:p w:rsidR="00000000" w:rsidRDefault="00BC2EBA">
      <w:pPr>
        <w:pStyle w:val="afb"/>
      </w:pPr>
      <w:hyperlink r:id="rId517" w:history="1">
        <w:r>
          <w:rPr>
            <w:rStyle w:val="a4"/>
          </w:rPr>
          <w:t>Федеральным законом</w:t>
        </w:r>
      </w:hyperlink>
      <w:r>
        <w:t xml:space="preserve"> от 21 июля 20</w:t>
      </w:r>
      <w:r>
        <w:t>14 г. N 218-ФЗ статья 34 настоящего Федерального закона дополнена пунктом 5.1</w:t>
      </w:r>
    </w:p>
    <w:p w:rsidR="00000000" w:rsidRDefault="00BC2EBA">
      <w:r>
        <w:t>5.1. Предписание Банка России направляется посредством фельдъегерской связи (заказного почтового отправления с уведомлением о вручении) или посредством факсимильной связи (электр</w:t>
      </w:r>
      <w:r>
        <w:t xml:space="preserve">онного сообщения). Лица, указанные в </w:t>
      </w:r>
      <w:hyperlink w:anchor="sub_40" w:history="1">
        <w:r>
          <w:rPr>
            <w:rStyle w:val="a4"/>
          </w:rPr>
          <w:t>пункте 2</w:t>
        </w:r>
      </w:hyperlink>
      <w:r>
        <w:t xml:space="preserve"> настоящей статьи, считаются получившими предписание Банка России, если:</w:t>
      </w:r>
    </w:p>
    <w:p w:rsidR="00000000" w:rsidRDefault="00BC2EBA">
      <w:bookmarkStart w:id="694" w:name="sub_340511"/>
      <w:r>
        <w:t>1) Банк России уведомлен о вручении предписания;</w:t>
      </w:r>
    </w:p>
    <w:p w:rsidR="00000000" w:rsidRDefault="00BC2EBA">
      <w:bookmarkStart w:id="695" w:name="sub_340512"/>
      <w:bookmarkEnd w:id="694"/>
      <w:r>
        <w:t>2) адресат отказался от получения п</w:t>
      </w:r>
      <w:r>
        <w:t>редписания и этот отказ зафиксирован организацией почтовой связи или фельдъегерской связи;</w:t>
      </w:r>
    </w:p>
    <w:p w:rsidR="00000000" w:rsidRDefault="00BC2EBA">
      <w:bookmarkStart w:id="696" w:name="sub_340513"/>
      <w:bookmarkEnd w:id="695"/>
      <w:r>
        <w:t>3) предписание не вручено в связи с отсутствием адресата по указанному адресу, о чем организация почтовой связи уведомила Банк России с указанием</w:t>
      </w:r>
      <w:r>
        <w:t xml:space="preserve"> источника данной информации;</w:t>
      </w:r>
    </w:p>
    <w:p w:rsidR="00000000" w:rsidRDefault="00BC2EBA">
      <w:bookmarkStart w:id="697" w:name="sub_340514"/>
      <w:bookmarkEnd w:id="696"/>
      <w:r>
        <w:t>4) несмотря на почтовое извещение, адресат не явился за получением предписания, о чем организация почтовой связи уведомила Банк России.</w:t>
      </w:r>
    </w:p>
    <w:p w:rsidR="00000000" w:rsidRDefault="00BC2EBA">
      <w:pPr>
        <w:pStyle w:val="afa"/>
        <w:rPr>
          <w:color w:val="000000"/>
          <w:sz w:val="16"/>
          <w:szCs w:val="16"/>
        </w:rPr>
      </w:pPr>
      <w:bookmarkStart w:id="698" w:name="sub_3406"/>
      <w:bookmarkEnd w:id="697"/>
      <w:r>
        <w:rPr>
          <w:color w:val="000000"/>
          <w:sz w:val="16"/>
          <w:szCs w:val="16"/>
        </w:rPr>
        <w:t>Информация об изменениях:</w:t>
      </w:r>
    </w:p>
    <w:bookmarkEnd w:id="698"/>
    <w:p w:rsidR="00000000" w:rsidRDefault="00BC2EBA">
      <w:pPr>
        <w:pStyle w:val="afb"/>
      </w:pPr>
      <w:r>
        <w:fldChar w:fldCharType="begin"/>
      </w:r>
      <w:r>
        <w:instrText>HYPERLINK "garantF</w:instrText>
      </w:r>
      <w:r>
        <w:instrText>1://70319190.8577"</w:instrText>
      </w:r>
      <w:r>
        <w:fldChar w:fldCharType="separate"/>
      </w:r>
      <w:r>
        <w:rPr>
          <w:rStyle w:val="a4"/>
        </w:rPr>
        <w:t>Федеральным законом</w:t>
      </w:r>
      <w:r>
        <w:fldChar w:fldCharType="end"/>
      </w:r>
      <w:r>
        <w:t xml:space="preserve"> от 23 июля 2013 г. N 251-ФЗ в пункт 6 статьи 34 настоящего Федерального закона внесены изменения, </w:t>
      </w:r>
      <w:hyperlink r:id="rId518" w:history="1">
        <w:r>
          <w:rPr>
            <w:rStyle w:val="a4"/>
          </w:rPr>
          <w:t>вступающие в силу</w:t>
        </w:r>
      </w:hyperlink>
      <w:r>
        <w:t xml:space="preserve"> с 1 сентября 2013 г.</w:t>
      </w:r>
    </w:p>
    <w:p w:rsidR="00000000" w:rsidRDefault="00BC2EBA">
      <w:pPr>
        <w:pStyle w:val="afb"/>
      </w:pPr>
      <w:hyperlink r:id="rId519" w:history="1">
        <w:r>
          <w:rPr>
            <w:rStyle w:val="a4"/>
          </w:rPr>
          <w:t>См</w:t>
        </w:r>
        <w:r>
          <w:rPr>
            <w:rStyle w:val="a4"/>
          </w:rPr>
          <w:t>. текст пункта в предыдущей редакции</w:t>
        </w:r>
      </w:hyperlink>
    </w:p>
    <w:p w:rsidR="00000000" w:rsidRDefault="00BC2EBA">
      <w:r>
        <w:t xml:space="preserve">6. При осуществлении надзора и контроля за лицами, указанными в </w:t>
      </w:r>
      <w:hyperlink w:anchor="sub_40" w:history="1">
        <w:r>
          <w:rPr>
            <w:rStyle w:val="a4"/>
          </w:rPr>
          <w:t>пункте 2</w:t>
        </w:r>
      </w:hyperlink>
      <w:r>
        <w:t xml:space="preserve"> настоящей статьи, Банк России вправе:</w:t>
      </w:r>
    </w:p>
    <w:p w:rsidR="00000000" w:rsidRDefault="00BC2EBA">
      <w:bookmarkStart w:id="699" w:name="sub_34062"/>
      <w:r>
        <w:t>проводить плановые проверки не чаще одного раза в год;</w:t>
      </w:r>
    </w:p>
    <w:bookmarkEnd w:id="699"/>
    <w:p w:rsidR="00000000" w:rsidRDefault="00BC2EBA">
      <w:r>
        <w:t>проводит</w:t>
      </w:r>
      <w:r>
        <w:t xml:space="preserve">ь внеплановые проверки в случае обнаружения признаков </w:t>
      </w:r>
      <w:r>
        <w:lastRenderedPageBreak/>
        <w:t>соответствующих нарушений, в том числе на основании отчетов фонда, уведомлений специализированного депозитария о выявлении нарушений, жалоб (заявлений, обращений) граждан и юридических лиц, сведений, по</w:t>
      </w:r>
      <w:r>
        <w:t>лученных из средств массовой информации;</w:t>
      </w:r>
    </w:p>
    <w:p w:rsidR="00000000" w:rsidRDefault="00BC2EBA">
      <w:bookmarkStart w:id="700" w:name="sub_3461"/>
      <w:r>
        <w:t>получать от лиц, указанных в пункте 2 настоящей статьи, и их работников необходимые документы и информацию, в том числе информацию, в отношении которой установлено требование об обеспечении ее конфиденциальн</w:t>
      </w:r>
      <w:r>
        <w:t>ости, а также объяснения в письменной или устной форме;</w:t>
      </w:r>
    </w:p>
    <w:bookmarkEnd w:id="700"/>
    <w:p w:rsidR="00000000" w:rsidRDefault="00BC2EBA">
      <w:r>
        <w:t xml:space="preserve">обращаться в установленном </w:t>
      </w:r>
      <w:hyperlink r:id="rId520" w:history="1">
        <w:r>
          <w:rPr>
            <w:rStyle w:val="a4"/>
          </w:rPr>
          <w:t>законодательством</w:t>
        </w:r>
      </w:hyperlink>
      <w:r>
        <w:t xml:space="preserve"> Российской Федерации порядке в органы, осуществляющие оперативно-розыскную деятельность, с просьбой о проведе</w:t>
      </w:r>
      <w:r>
        <w:t>нии оперативно-розыскных мероприятий.</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34 настоящего Федерального закона</w:t>
      </w:r>
    </w:p>
    <w:p w:rsidR="00000000" w:rsidRDefault="00BC2EBA">
      <w:pPr>
        <w:pStyle w:val="afa"/>
      </w:pPr>
    </w:p>
    <w:p w:rsidR="00000000" w:rsidRDefault="00BC2EBA">
      <w:pPr>
        <w:pStyle w:val="afa"/>
        <w:rPr>
          <w:color w:val="000000"/>
          <w:sz w:val="16"/>
          <w:szCs w:val="16"/>
        </w:rPr>
      </w:pPr>
      <w:bookmarkStart w:id="701" w:name="sub_341"/>
      <w:r>
        <w:rPr>
          <w:color w:val="000000"/>
          <w:sz w:val="16"/>
          <w:szCs w:val="16"/>
        </w:rPr>
        <w:t>Информация об изменениях:</w:t>
      </w:r>
    </w:p>
    <w:bookmarkEnd w:id="701"/>
    <w:p w:rsidR="00000000" w:rsidRDefault="00BC2EBA">
      <w:pPr>
        <w:pStyle w:val="afb"/>
      </w:pPr>
      <w:r>
        <w:fldChar w:fldCharType="begin"/>
      </w:r>
      <w:r>
        <w:instrText>HYPERLINK "garantF1://70319190.8578"</w:instrText>
      </w:r>
      <w:r>
        <w:fldChar w:fldCharType="separate"/>
      </w:r>
      <w:r>
        <w:rPr>
          <w:rStyle w:val="a4"/>
        </w:rPr>
        <w:t>Федеральным законом</w:t>
      </w:r>
      <w:r>
        <w:fldChar w:fldCharType="end"/>
      </w:r>
      <w:r>
        <w:t xml:space="preserve"> от 23 июля 2013 г. N </w:t>
      </w:r>
      <w:r>
        <w:t xml:space="preserve">251-ФЗ в наименование статьи 34.1 настоящего Федерального закона внесены изменения, </w:t>
      </w:r>
      <w:hyperlink r:id="rId521" w:history="1">
        <w:r>
          <w:rPr>
            <w:rStyle w:val="a4"/>
          </w:rPr>
          <w:t>вступающие в силу</w:t>
        </w:r>
      </w:hyperlink>
      <w:r>
        <w:t xml:space="preserve"> с 1 сентября 2013 г.</w:t>
      </w:r>
    </w:p>
    <w:p w:rsidR="00000000" w:rsidRDefault="00BC2EBA">
      <w:pPr>
        <w:pStyle w:val="afb"/>
      </w:pPr>
      <w:hyperlink r:id="rId522" w:history="1">
        <w:r>
          <w:rPr>
            <w:rStyle w:val="a4"/>
          </w:rPr>
          <w:t>См. текст наименования в предыдущей редакции</w:t>
        </w:r>
      </w:hyperlink>
    </w:p>
    <w:p w:rsidR="00000000" w:rsidRDefault="00BC2EBA">
      <w:pPr>
        <w:pStyle w:val="afb"/>
      </w:pPr>
    </w:p>
    <w:p w:rsidR="00000000" w:rsidRDefault="00BC2EBA">
      <w:pPr>
        <w:pStyle w:val="af2"/>
      </w:pPr>
      <w:r>
        <w:rPr>
          <w:rStyle w:val="a3"/>
        </w:rPr>
        <w:t>Статья 34</w:t>
      </w:r>
      <w:r>
        <w:rPr>
          <w:rStyle w:val="a3"/>
        </w:rPr>
        <w:t>.1.</w:t>
      </w:r>
      <w:r>
        <w:t xml:space="preserve"> Меры, применяемые Банком России</w:t>
      </w:r>
    </w:p>
    <w:p w:rsidR="00000000" w:rsidRDefault="00BC2EBA">
      <w:pPr>
        <w:pStyle w:val="afa"/>
        <w:rPr>
          <w:color w:val="000000"/>
          <w:sz w:val="16"/>
          <w:szCs w:val="16"/>
        </w:rPr>
      </w:pPr>
      <w:bookmarkStart w:id="702" w:name="sub_34101"/>
      <w:r>
        <w:rPr>
          <w:color w:val="000000"/>
          <w:sz w:val="16"/>
          <w:szCs w:val="16"/>
        </w:rPr>
        <w:t>Информация об изменениях:</w:t>
      </w:r>
    </w:p>
    <w:bookmarkEnd w:id="702"/>
    <w:p w:rsidR="00000000" w:rsidRDefault="00BC2EBA">
      <w:pPr>
        <w:pStyle w:val="afb"/>
      </w:pPr>
      <w:r>
        <w:fldChar w:fldCharType="begin"/>
      </w:r>
      <w:r>
        <w:instrText>HYPERLINK "garantF1://70601668.534"</w:instrText>
      </w:r>
      <w:r>
        <w:fldChar w:fldCharType="separate"/>
      </w:r>
      <w:r>
        <w:rPr>
          <w:rStyle w:val="a4"/>
        </w:rPr>
        <w:t>Федеральным законом</w:t>
      </w:r>
      <w:r>
        <w:fldChar w:fldCharType="end"/>
      </w:r>
      <w:r>
        <w:t xml:space="preserve"> от 21 июля 2014 г. N 218-ФЗ пункт 1 статьи 34.1 настоящего Федерального закона изложен в новой редакции</w:t>
      </w:r>
    </w:p>
    <w:p w:rsidR="00000000" w:rsidRDefault="00BC2EBA">
      <w:pPr>
        <w:pStyle w:val="afb"/>
      </w:pPr>
      <w:hyperlink r:id="rId523" w:history="1">
        <w:r>
          <w:rPr>
            <w:rStyle w:val="a4"/>
          </w:rPr>
          <w:t>См. текст пункта в предыдущей редакции</w:t>
        </w:r>
      </w:hyperlink>
    </w:p>
    <w:p w:rsidR="00000000" w:rsidRDefault="00BC2EBA">
      <w:r>
        <w:t>1. П</w:t>
      </w:r>
      <w:r>
        <w:t>ри выявлении нарушений требований федеральных законов или принятых в соответствии с ними иных нормативных правовых актов Российской Федерации и нормативных актов Банка России, в соответствии с которыми осуществляется деятельность фонда на основании лицензи</w:t>
      </w:r>
      <w:r>
        <w:t>и, Банк России вправе направить предписание об устранении нарушения, запретить фонду своим предписанием проведение всех или части операций, применить иные меры ответственности, установленные федеральными законами, а в случаях, предусмотренных настоящим Фед</w:t>
      </w:r>
      <w:r>
        <w:t>еральным законом, аннулировать у него лицензию и назначить в фонд временную администрацию.</w:t>
      </w:r>
    </w:p>
    <w:p w:rsidR="00000000" w:rsidRDefault="00BC2EBA">
      <w:pPr>
        <w:pStyle w:val="afa"/>
        <w:rPr>
          <w:color w:val="000000"/>
          <w:sz w:val="16"/>
          <w:szCs w:val="16"/>
        </w:rPr>
      </w:pPr>
      <w:bookmarkStart w:id="703" w:name="sub_34102"/>
      <w:r>
        <w:rPr>
          <w:color w:val="000000"/>
          <w:sz w:val="16"/>
          <w:szCs w:val="16"/>
        </w:rPr>
        <w:t>Информация об изменениях:</w:t>
      </w:r>
    </w:p>
    <w:bookmarkEnd w:id="703"/>
    <w:p w:rsidR="00000000" w:rsidRDefault="00BC2EBA">
      <w:pPr>
        <w:pStyle w:val="afb"/>
      </w:pPr>
      <w:r>
        <w:fldChar w:fldCharType="begin"/>
      </w:r>
      <w:r>
        <w:instrText>HYPERLINK "garantF1://70601668.5342"</w:instrText>
      </w:r>
      <w:r>
        <w:fldChar w:fldCharType="separate"/>
      </w:r>
      <w:r>
        <w:rPr>
          <w:rStyle w:val="a4"/>
        </w:rPr>
        <w:t>Федеральным законом</w:t>
      </w:r>
      <w:r>
        <w:fldChar w:fldCharType="end"/>
      </w:r>
      <w:r>
        <w:t xml:space="preserve"> от 21 июля 2014 г. N 218-ФЗ в пункт 2 статьи 34.1 настоящего Ф</w:t>
      </w:r>
      <w:r>
        <w:t xml:space="preserve">едерального закона внесены изменения, </w:t>
      </w:r>
      <w:hyperlink r:id="rId524" w:history="1">
        <w:r>
          <w:rPr>
            <w:rStyle w:val="a4"/>
          </w:rPr>
          <w:t>вступающие в силу</w:t>
        </w:r>
      </w:hyperlink>
      <w:r>
        <w:t xml:space="preserve"> с 1 января 2015 г.</w:t>
      </w:r>
    </w:p>
    <w:p w:rsidR="00000000" w:rsidRDefault="00BC2EBA">
      <w:pPr>
        <w:pStyle w:val="afb"/>
      </w:pPr>
      <w:hyperlink r:id="rId525" w:history="1">
        <w:r>
          <w:rPr>
            <w:rStyle w:val="a4"/>
          </w:rPr>
          <w:t>См. текст пункта в предыдущей редакции</w:t>
        </w:r>
      </w:hyperlink>
    </w:p>
    <w:p w:rsidR="00000000" w:rsidRDefault="00BC2EBA">
      <w:r>
        <w:t>2. Банк России вправе своим предписанием ввести запрет на прове</w:t>
      </w:r>
      <w:r>
        <w:t>дение следующих операций фонда:</w:t>
      </w:r>
    </w:p>
    <w:p w:rsidR="00000000" w:rsidRDefault="00BC2EBA">
      <w:bookmarkStart w:id="704" w:name="sub_341022"/>
      <w:r>
        <w:t>заключение новых пенсионных договоров и (или) договоров об обязательном пенсионном страховании;</w:t>
      </w:r>
    </w:p>
    <w:bookmarkEnd w:id="704"/>
    <w:p w:rsidR="00000000" w:rsidRDefault="00BC2EBA">
      <w:r>
        <w:t>совершение сделок по самостоятельному размещению средств пенсионных резервов и (или) исполнение обязательств</w:t>
      </w:r>
      <w:r>
        <w:t xml:space="preserve"> по таким сделкам;</w:t>
      </w:r>
    </w:p>
    <w:p w:rsidR="00000000" w:rsidRDefault="00BC2EBA">
      <w:r>
        <w:t>передачу средств пенсионных резервов и (или) средств пенсионных накоплений в доверительное управление управляющим компаниям;</w:t>
      </w:r>
    </w:p>
    <w:p w:rsidR="00000000" w:rsidRDefault="00BC2EBA">
      <w:bookmarkStart w:id="705" w:name="sub_341025"/>
      <w:r>
        <w:t xml:space="preserve">списание денежных средств со счета, на котором находятся средства пенсионных </w:t>
      </w:r>
      <w:r>
        <w:lastRenderedPageBreak/>
        <w:t>резервов или средства пен</w:t>
      </w:r>
      <w:r>
        <w:t xml:space="preserve">сионных накоплений, за исключением списания денежных средств для выплаты негосударственной пенсии, накопительной пенсии, выплат правопреемникам - физическим лицам и осуществления перевода средств (части средств) материнского (семейного) капитала в связи с </w:t>
      </w:r>
      <w:r>
        <w:t>отказом застрахованного лица от формирования накопительной пенсии или в случае смерти застрахованного лица.</w:t>
      </w:r>
    </w:p>
    <w:p w:rsidR="00000000" w:rsidRDefault="00BC2EBA">
      <w:pPr>
        <w:pStyle w:val="afa"/>
        <w:rPr>
          <w:color w:val="000000"/>
          <w:sz w:val="16"/>
          <w:szCs w:val="16"/>
        </w:rPr>
      </w:pPr>
      <w:bookmarkStart w:id="706" w:name="sub_34103"/>
      <w:bookmarkEnd w:id="705"/>
      <w:r>
        <w:rPr>
          <w:color w:val="000000"/>
          <w:sz w:val="16"/>
          <w:szCs w:val="16"/>
        </w:rPr>
        <w:t>Информация об изменениях:</w:t>
      </w:r>
    </w:p>
    <w:bookmarkEnd w:id="706"/>
    <w:p w:rsidR="00000000" w:rsidRDefault="00BC2EBA">
      <w:pPr>
        <w:pStyle w:val="afb"/>
      </w:pPr>
      <w:r>
        <w:fldChar w:fldCharType="begin"/>
      </w:r>
      <w:r>
        <w:instrText>HYPERLINK "garantF1://70601668.5343"</w:instrText>
      </w:r>
      <w:r>
        <w:fldChar w:fldCharType="separate"/>
      </w:r>
      <w:r>
        <w:rPr>
          <w:rStyle w:val="a4"/>
        </w:rPr>
        <w:t>Федеральным законом</w:t>
      </w:r>
      <w:r>
        <w:fldChar w:fldCharType="end"/>
      </w:r>
      <w:r>
        <w:t xml:space="preserve"> от 21 июля 2014 г. N 218-ФЗ в пункт</w:t>
      </w:r>
      <w:r>
        <w:t xml:space="preserve"> 3 статьи 34.1 настоящего Федерального закона внесены изменения, </w:t>
      </w:r>
      <w:hyperlink r:id="rId526" w:history="1">
        <w:r>
          <w:rPr>
            <w:rStyle w:val="a4"/>
          </w:rPr>
          <w:t>вступающие в силу</w:t>
        </w:r>
      </w:hyperlink>
      <w:r>
        <w:t xml:space="preserve"> с 1 января 2015 г.</w:t>
      </w:r>
    </w:p>
    <w:p w:rsidR="00000000" w:rsidRDefault="00BC2EBA">
      <w:pPr>
        <w:pStyle w:val="afb"/>
      </w:pPr>
      <w:hyperlink r:id="rId527" w:history="1">
        <w:r>
          <w:rPr>
            <w:rStyle w:val="a4"/>
          </w:rPr>
          <w:t>См. текст пункта в предыдущей редакции</w:t>
        </w:r>
      </w:hyperlink>
    </w:p>
    <w:p w:rsidR="00000000" w:rsidRDefault="00BC2EBA">
      <w:r>
        <w:t xml:space="preserve">3. Запрет на проведение указанных в </w:t>
      </w:r>
      <w:hyperlink w:anchor="sub_34102" w:history="1">
        <w:r>
          <w:rPr>
            <w:rStyle w:val="a4"/>
          </w:rPr>
          <w:t>пункте 2</w:t>
        </w:r>
      </w:hyperlink>
      <w:r>
        <w:t xml:space="preserve"> настоящей статьи операций может быть введен в случаях:</w:t>
      </w:r>
    </w:p>
    <w:p w:rsidR="00000000" w:rsidRDefault="00BC2EBA">
      <w:bookmarkStart w:id="707" w:name="sub_341032"/>
      <w:r>
        <w:t>неисполнения или ненадлежащего исполнения предписания Банка России об устранении нарушения;</w:t>
      </w:r>
    </w:p>
    <w:p w:rsidR="00000000" w:rsidRDefault="00BC2EBA">
      <w:bookmarkStart w:id="708" w:name="sub_341033"/>
      <w:bookmarkEnd w:id="707"/>
      <w:r>
        <w:t>неисполнения или ненадлежащего исполнения т</w:t>
      </w:r>
      <w:r>
        <w:t>ребования Банка России о представлении информации, необходимой для осуществления функций (полномочий) указанного органа;</w:t>
      </w:r>
    </w:p>
    <w:p w:rsidR="00000000" w:rsidRDefault="00BC2EBA">
      <w:bookmarkStart w:id="709" w:name="sub_341034"/>
      <w:bookmarkEnd w:id="708"/>
      <w:r>
        <w:t>воспрепятствования проведению Банком России проверки деятельности фонда;</w:t>
      </w:r>
    </w:p>
    <w:bookmarkEnd w:id="709"/>
    <w:p w:rsidR="00000000" w:rsidRDefault="00BC2EBA">
      <w:r>
        <w:t>заключения фондом пенсионного до</w:t>
      </w:r>
      <w:r>
        <w:t>говора или договора об обязательном пенсионном страховании при отсутствии договора со специализированным депозитарием;</w:t>
      </w:r>
    </w:p>
    <w:p w:rsidR="00000000" w:rsidRDefault="00BC2EBA">
      <w:bookmarkStart w:id="710" w:name="sub_341036"/>
      <w:r>
        <w:t xml:space="preserve">совершения фондом административного правонарушения, предусмотренного </w:t>
      </w:r>
      <w:hyperlink r:id="rId528" w:history="1">
        <w:r>
          <w:rPr>
            <w:rStyle w:val="a4"/>
          </w:rPr>
          <w:t>частью 10.1</w:t>
        </w:r>
      </w:hyperlink>
      <w:r>
        <w:t xml:space="preserve"> или</w:t>
      </w:r>
      <w:r>
        <w:t xml:space="preserve"> </w:t>
      </w:r>
      <w:hyperlink r:id="rId529" w:history="1">
        <w:r>
          <w:rPr>
            <w:rStyle w:val="a4"/>
          </w:rPr>
          <w:t>10.2 статьи 15.29</w:t>
        </w:r>
      </w:hyperlink>
      <w:r>
        <w:t xml:space="preserve"> Кодекса Российской Федерации об административных правонарушениях;</w:t>
      </w:r>
    </w:p>
    <w:p w:rsidR="00000000" w:rsidRDefault="00BC2EBA">
      <w:bookmarkStart w:id="711" w:name="sub_341031"/>
      <w:bookmarkEnd w:id="710"/>
      <w:r>
        <w:t>применения мер по предупреждению банкротства фонда;</w:t>
      </w:r>
    </w:p>
    <w:p w:rsidR="00000000" w:rsidRDefault="00BC2EBA">
      <w:bookmarkStart w:id="712" w:name="sub_341037"/>
      <w:bookmarkEnd w:id="711"/>
      <w:r>
        <w:t>неисполнения или ненадлежащего испо</w:t>
      </w:r>
      <w:r>
        <w:t>лнения обязанности по назначению и выплате негосударственных пенсий участникам фонда, назначению и выплате накопительной пенсии и (или) срочной пенсионной выплаты или единовременной выплаты застрахованным лицам либо выплаты их правопреемникам, выплате выку</w:t>
      </w:r>
      <w:r>
        <w:t>пных сумм вкладчикам и (или) участникам (их правопреемникам) или переводу выкупных сумм в другой фонд, переводу средств пенсионных накоплений в случае перехода застрахованного лица в другой фонд или Пенсионный фонд Российской Федерации, а также переводу ср</w:t>
      </w:r>
      <w:r>
        <w:t xml:space="preserve">едств (части средств) материнского (семейного) капитала, направленных на формирование накопительной пенсии, с учетом результата их инвестирования в Пенсионный фонд Российской Федерации в соответствии с уведомлением Пенсионного фонда Российской Федерации о </w:t>
      </w:r>
      <w:r>
        <w:t>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 или в случае смерти застрахованного лица</w:t>
      </w:r>
      <w:r>
        <w:t xml:space="preserve"> до назначения накопительной пенсии по старости или срочной пенсионной выплаты.</w:t>
      </w:r>
    </w:p>
    <w:p w:rsidR="00000000" w:rsidRDefault="00BC2EBA">
      <w:pPr>
        <w:pStyle w:val="afa"/>
        <w:rPr>
          <w:color w:val="000000"/>
          <w:sz w:val="16"/>
          <w:szCs w:val="16"/>
        </w:rPr>
      </w:pPr>
      <w:bookmarkStart w:id="713" w:name="sub_34131"/>
      <w:bookmarkEnd w:id="712"/>
      <w:r>
        <w:rPr>
          <w:color w:val="000000"/>
          <w:sz w:val="16"/>
          <w:szCs w:val="16"/>
        </w:rPr>
        <w:t>Информация об изменениях:</w:t>
      </w:r>
    </w:p>
    <w:bookmarkEnd w:id="713"/>
    <w:p w:rsidR="00000000" w:rsidRDefault="00BC2EBA">
      <w:pPr>
        <w:pStyle w:val="afb"/>
      </w:pPr>
      <w:r>
        <w:fldChar w:fldCharType="begin"/>
      </w:r>
      <w:r>
        <w:instrText>HYPERLINK "garantF1://70319066.122"</w:instrText>
      </w:r>
      <w:r>
        <w:fldChar w:fldCharType="separate"/>
      </w:r>
      <w:r>
        <w:rPr>
          <w:rStyle w:val="a4"/>
        </w:rPr>
        <w:t>Федеральным законом</w:t>
      </w:r>
      <w:r>
        <w:fldChar w:fldCharType="end"/>
      </w:r>
      <w:r>
        <w:t xml:space="preserve"> от 23 июля 2013 г. N </w:t>
      </w:r>
      <w:r>
        <w:t>211-ФЗ статья 34.1 настоящего Федерального закона дополнена пунктом 3.1</w:t>
      </w:r>
    </w:p>
    <w:p w:rsidR="00000000" w:rsidRDefault="00BC2EBA">
      <w:r>
        <w:t xml:space="preserve">3.1. Запрет на заключение новых договоров об обязательном пенсионном страховании вводится (в том числе по обращению Пенсионного фонда Российской Федерации) в случае, указанном в </w:t>
      </w:r>
      <w:hyperlink w:anchor="sub_341036" w:history="1">
        <w:r>
          <w:rPr>
            <w:rStyle w:val="a4"/>
          </w:rPr>
          <w:t>абзаце шестом пункта 3</w:t>
        </w:r>
      </w:hyperlink>
      <w:r>
        <w:t xml:space="preserve"> настоящей статьи, на период до представления фондом в уполномоченный федеральный орган документов, подтверждающих передачу предыдущему страховщику по обязательному пенсионному страхованию средств в соответствии </w:t>
      </w:r>
      <w:r>
        <w:t xml:space="preserve">с </w:t>
      </w:r>
      <w:hyperlink w:anchor="sub_366053" w:history="1">
        <w:r>
          <w:rPr>
            <w:rStyle w:val="a4"/>
          </w:rPr>
          <w:t>пунктом 5.3 статьи 36.6</w:t>
        </w:r>
      </w:hyperlink>
      <w:r>
        <w:t xml:space="preserve"> настоящего </w:t>
      </w:r>
      <w:r>
        <w:lastRenderedPageBreak/>
        <w:t>Федерального закона.</w:t>
      </w:r>
    </w:p>
    <w:p w:rsidR="00000000" w:rsidRDefault="00BC2EBA">
      <w:bookmarkStart w:id="714" w:name="sub_34104"/>
      <w:r>
        <w:t>4. Запрет на проведение всех или части операций может быть введен до устранения нарушения или прекращения действия обстоятельств, послуживших основанием для напр</w:t>
      </w:r>
      <w:r>
        <w:t>авления предписания о соответствующем запрете, но на срок, не превышающий шести месяцев. В случае, если проведение операций, в отношении которых введен запрет, является необходимым условием для проведения иных операций, в отношении последних также вводится</w:t>
      </w:r>
      <w:r>
        <w:t xml:space="preserve"> запрет.</w:t>
      </w:r>
    </w:p>
    <w:p w:rsidR="00000000" w:rsidRDefault="00BC2EBA">
      <w:pPr>
        <w:pStyle w:val="afa"/>
        <w:rPr>
          <w:color w:val="000000"/>
          <w:sz w:val="16"/>
          <w:szCs w:val="16"/>
        </w:rPr>
      </w:pPr>
      <w:bookmarkStart w:id="715" w:name="sub_34105"/>
      <w:bookmarkEnd w:id="714"/>
      <w:r>
        <w:rPr>
          <w:color w:val="000000"/>
          <w:sz w:val="16"/>
          <w:szCs w:val="16"/>
        </w:rPr>
        <w:t>Информация об изменениях:</w:t>
      </w:r>
    </w:p>
    <w:bookmarkEnd w:id="715"/>
    <w:p w:rsidR="00000000" w:rsidRDefault="00BC2EBA">
      <w:pPr>
        <w:pStyle w:val="afb"/>
      </w:pPr>
      <w:r>
        <w:fldChar w:fldCharType="begin"/>
      </w:r>
      <w:r>
        <w:instrText>HYPERLINK "garantF1://70601668.5344"</w:instrText>
      </w:r>
      <w:r>
        <w:fldChar w:fldCharType="separate"/>
      </w:r>
      <w:r>
        <w:rPr>
          <w:rStyle w:val="a4"/>
        </w:rPr>
        <w:t>Федеральным законом</w:t>
      </w:r>
      <w:r>
        <w:fldChar w:fldCharType="end"/>
      </w:r>
      <w:r>
        <w:t xml:space="preserve"> от 21 июля 2014 г. N 218-ФЗ пункт 5 статьи 34.1 настоящего Федерального закона изложен в новой редакции</w:t>
      </w:r>
    </w:p>
    <w:p w:rsidR="00000000" w:rsidRDefault="00BC2EBA">
      <w:pPr>
        <w:pStyle w:val="afb"/>
      </w:pPr>
      <w:hyperlink r:id="rId530" w:history="1">
        <w:r>
          <w:rPr>
            <w:rStyle w:val="a4"/>
          </w:rPr>
          <w:t>См. текст пункта в предыдущей редакции</w:t>
        </w:r>
      </w:hyperlink>
    </w:p>
    <w:p w:rsidR="00000000" w:rsidRDefault="00BC2EBA">
      <w:r>
        <w:t xml:space="preserve">5. Информация о направлении предписания о запрете на проведение операций раскрывается на </w:t>
      </w:r>
      <w:hyperlink r:id="rId531" w:history="1">
        <w:r>
          <w:rPr>
            <w:rStyle w:val="a4"/>
          </w:rPr>
          <w:t>официальном сайте</w:t>
        </w:r>
      </w:hyperlink>
      <w:r>
        <w:t xml:space="preserve"> Банка России и направляется специализированному депозитарию, с ко</w:t>
      </w:r>
      <w:r>
        <w:t>торым фондом заключен договор о предоставлении соответствующих услуг, не позднее следующего рабочего дня после дня его вынесения.</w:t>
      </w:r>
    </w:p>
    <w:p w:rsidR="00000000" w:rsidRDefault="00BC2EBA">
      <w:bookmarkStart w:id="716" w:name="sub_34106"/>
      <w:r>
        <w:t xml:space="preserve">6. </w:t>
      </w:r>
      <w:hyperlink r:id="rId532" w:history="1">
        <w:r>
          <w:rPr>
            <w:rStyle w:val="a4"/>
          </w:rPr>
          <w:t>Утратил силу</w:t>
        </w:r>
      </w:hyperlink>
      <w:r>
        <w:t>.</w:t>
      </w:r>
    </w:p>
    <w:bookmarkEnd w:id="71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33" w:history="1">
        <w:r>
          <w:rPr>
            <w:rStyle w:val="a4"/>
          </w:rPr>
          <w:t>пункта 6 статьи 34.1</w:t>
        </w:r>
      </w:hyperlink>
    </w:p>
    <w:p w:rsidR="00000000" w:rsidRDefault="00BC2EBA">
      <w:bookmarkStart w:id="717" w:name="sub_34161"/>
      <w:r>
        <w:t xml:space="preserve">6.1. </w:t>
      </w:r>
      <w:hyperlink r:id="rId534" w:history="1">
        <w:r>
          <w:rPr>
            <w:rStyle w:val="a4"/>
          </w:rPr>
          <w:t>Утратил силу</w:t>
        </w:r>
      </w:hyperlink>
      <w:r>
        <w:t>.</w:t>
      </w:r>
    </w:p>
    <w:bookmarkEnd w:id="717"/>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35" w:history="1">
        <w:r>
          <w:rPr>
            <w:rStyle w:val="a4"/>
          </w:rPr>
          <w:t>пункта 6.1 статьи 34.1</w:t>
        </w:r>
      </w:hyperlink>
    </w:p>
    <w:p w:rsidR="00000000" w:rsidRDefault="00BC2EBA">
      <w:bookmarkStart w:id="718" w:name="sub_34107"/>
      <w:r>
        <w:t xml:space="preserve">7. </w:t>
      </w:r>
      <w:hyperlink r:id="rId536" w:history="1">
        <w:r>
          <w:rPr>
            <w:rStyle w:val="a4"/>
          </w:rPr>
          <w:t>Утратил силу</w:t>
        </w:r>
      </w:hyperlink>
      <w:r>
        <w:t>.</w:t>
      </w:r>
    </w:p>
    <w:bookmarkEnd w:id="71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37" w:history="1">
        <w:r>
          <w:rPr>
            <w:rStyle w:val="a4"/>
          </w:rPr>
          <w:t>пункта 7 статьи 34.1</w:t>
        </w:r>
      </w:hyperlink>
    </w:p>
    <w:p w:rsidR="00000000" w:rsidRDefault="00BC2EBA">
      <w:bookmarkStart w:id="719" w:name="sub_34108"/>
      <w:r>
        <w:t xml:space="preserve">8. </w:t>
      </w:r>
      <w:hyperlink r:id="rId538" w:history="1">
        <w:r>
          <w:rPr>
            <w:rStyle w:val="a4"/>
          </w:rPr>
          <w:t>Утратил силу</w:t>
        </w:r>
      </w:hyperlink>
      <w:r>
        <w:t>.</w:t>
      </w:r>
    </w:p>
    <w:bookmarkEnd w:id="71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39" w:history="1">
        <w:r>
          <w:rPr>
            <w:rStyle w:val="a4"/>
          </w:rPr>
          <w:t>пункта 8 статьи 34.1</w:t>
        </w:r>
      </w:hyperlink>
    </w:p>
    <w:p w:rsidR="00000000" w:rsidRDefault="00BC2EBA">
      <w:bookmarkStart w:id="720" w:name="sub_34109"/>
      <w:r>
        <w:t xml:space="preserve">9. </w:t>
      </w:r>
      <w:hyperlink r:id="rId540" w:history="1">
        <w:r>
          <w:rPr>
            <w:rStyle w:val="a4"/>
          </w:rPr>
          <w:t>Утратил силу</w:t>
        </w:r>
      </w:hyperlink>
      <w:r>
        <w:t>.</w:t>
      </w:r>
    </w:p>
    <w:bookmarkEnd w:id="72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41" w:history="1">
        <w:r>
          <w:rPr>
            <w:rStyle w:val="a4"/>
          </w:rPr>
          <w:t>пункта 9 статьи 34.1</w:t>
        </w:r>
      </w:hyperlink>
    </w:p>
    <w:p w:rsidR="00000000" w:rsidRDefault="00BC2EBA">
      <w:bookmarkStart w:id="721" w:name="sub_341010"/>
      <w:r>
        <w:t xml:space="preserve">10. </w:t>
      </w:r>
      <w:hyperlink r:id="rId542" w:history="1">
        <w:r>
          <w:rPr>
            <w:rStyle w:val="a4"/>
          </w:rPr>
          <w:t>Утратил силу</w:t>
        </w:r>
      </w:hyperlink>
      <w:r>
        <w:t>.</w:t>
      </w:r>
    </w:p>
    <w:bookmarkEnd w:id="72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43" w:history="1">
        <w:r>
          <w:rPr>
            <w:rStyle w:val="a4"/>
          </w:rPr>
          <w:t>пункта 10 статьи 34.1</w:t>
        </w:r>
      </w:hyperlink>
    </w:p>
    <w:p w:rsidR="00000000" w:rsidRDefault="00BC2EBA">
      <w:bookmarkStart w:id="722" w:name="sub_341011"/>
      <w:r>
        <w:t xml:space="preserve">11. </w:t>
      </w:r>
      <w:hyperlink r:id="rId544" w:history="1">
        <w:r>
          <w:rPr>
            <w:rStyle w:val="a4"/>
          </w:rPr>
          <w:t>Утратил силу</w:t>
        </w:r>
      </w:hyperlink>
      <w:r>
        <w:t>.</w:t>
      </w:r>
    </w:p>
    <w:bookmarkEnd w:id="72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С</w:t>
      </w:r>
      <w:r>
        <w:t xml:space="preserve">м. текст </w:t>
      </w:r>
      <w:hyperlink r:id="rId545" w:history="1">
        <w:r>
          <w:rPr>
            <w:rStyle w:val="a4"/>
          </w:rPr>
          <w:t>пункта 11 статьи 34.1</w:t>
        </w:r>
      </w:hyperlink>
    </w:p>
    <w:p w:rsidR="00000000" w:rsidRDefault="00BC2EBA">
      <w:bookmarkStart w:id="723" w:name="sub_341012"/>
      <w:r>
        <w:t xml:space="preserve">12. </w:t>
      </w:r>
      <w:hyperlink r:id="rId546" w:history="1">
        <w:r>
          <w:rPr>
            <w:rStyle w:val="a4"/>
          </w:rPr>
          <w:t>Утратил силу</w:t>
        </w:r>
      </w:hyperlink>
      <w:r>
        <w:t>.</w:t>
      </w:r>
    </w:p>
    <w:bookmarkEnd w:id="72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47" w:history="1">
        <w:r>
          <w:rPr>
            <w:rStyle w:val="a4"/>
          </w:rPr>
          <w:t>пункта 12 статьи 34.1</w:t>
        </w:r>
      </w:hyperlink>
    </w:p>
    <w:p w:rsidR="00000000" w:rsidRDefault="00BC2EBA">
      <w:bookmarkStart w:id="724" w:name="sub_341013"/>
      <w:r>
        <w:t xml:space="preserve">13. </w:t>
      </w:r>
      <w:hyperlink r:id="rId548" w:history="1">
        <w:r>
          <w:rPr>
            <w:rStyle w:val="a4"/>
          </w:rPr>
          <w:t>Утратил силу</w:t>
        </w:r>
      </w:hyperlink>
      <w:r>
        <w:t>.</w:t>
      </w:r>
    </w:p>
    <w:bookmarkEnd w:id="72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49" w:history="1">
        <w:r>
          <w:rPr>
            <w:rStyle w:val="a4"/>
          </w:rPr>
          <w:t>пункта 13 статьи 34.1</w:t>
        </w:r>
      </w:hyperlink>
    </w:p>
    <w:p w:rsidR="00000000" w:rsidRDefault="00BC2EBA">
      <w:bookmarkStart w:id="725" w:name="sub_341014"/>
      <w:r>
        <w:t xml:space="preserve">14. </w:t>
      </w:r>
      <w:hyperlink r:id="rId550" w:history="1">
        <w:r>
          <w:rPr>
            <w:rStyle w:val="a4"/>
          </w:rPr>
          <w:t>Утратил силу</w:t>
        </w:r>
      </w:hyperlink>
      <w:r>
        <w:t>.</w:t>
      </w:r>
    </w:p>
    <w:bookmarkEnd w:id="725"/>
    <w:p w:rsidR="00000000" w:rsidRDefault="00BC2EBA">
      <w:pPr>
        <w:pStyle w:val="afa"/>
        <w:rPr>
          <w:color w:val="000000"/>
          <w:sz w:val="16"/>
          <w:szCs w:val="16"/>
        </w:rPr>
      </w:pPr>
      <w:r>
        <w:rPr>
          <w:color w:val="000000"/>
          <w:sz w:val="16"/>
          <w:szCs w:val="16"/>
        </w:rPr>
        <w:t>Инф</w:t>
      </w:r>
      <w:r>
        <w:rPr>
          <w:color w:val="000000"/>
          <w:sz w:val="16"/>
          <w:szCs w:val="16"/>
        </w:rPr>
        <w:t>ормация об изменениях:</w:t>
      </w:r>
    </w:p>
    <w:p w:rsidR="00000000" w:rsidRDefault="00BC2EBA">
      <w:pPr>
        <w:pStyle w:val="afb"/>
      </w:pPr>
      <w:r>
        <w:t xml:space="preserve">См. текст </w:t>
      </w:r>
      <w:hyperlink r:id="rId551" w:history="1">
        <w:r>
          <w:rPr>
            <w:rStyle w:val="a4"/>
          </w:rPr>
          <w:t>пункта 14 статьи 34.1</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lastRenderedPageBreak/>
        <w:t>См. комментарии к статье 34.1 настоящего Федерального закона</w:t>
      </w:r>
    </w:p>
    <w:p w:rsidR="00000000" w:rsidRDefault="00BC2EBA">
      <w:pPr>
        <w:pStyle w:val="afa"/>
      </w:pPr>
    </w:p>
    <w:p w:rsidR="00000000" w:rsidRDefault="00BC2EBA">
      <w:pPr>
        <w:pStyle w:val="af2"/>
      </w:pPr>
      <w:bookmarkStart w:id="726" w:name="sub_35"/>
      <w:r>
        <w:rPr>
          <w:rStyle w:val="a3"/>
        </w:rPr>
        <w:t>Статья 35.</w:t>
      </w:r>
      <w:r>
        <w:t xml:space="preserve"> Предупреждение, ограничение и пресечение монополистической деятельности фондов и управляющих компаний и их недобросовестной конкуренции</w:t>
      </w:r>
    </w:p>
    <w:bookmarkEnd w:id="726"/>
    <w:p w:rsidR="00000000" w:rsidRDefault="00BC2EBA">
      <w:r>
        <w:t>Предупреждение, ограничение и пресечение монополистической деятельности фондов и управляющих компаний и их недобр</w:t>
      </w:r>
      <w:r>
        <w:t>осовестной конкуренции обеспечиваются специально уполномоченным федеральным органом исполнительной власти.</w:t>
      </w:r>
    </w:p>
    <w:p w:rsidR="00000000" w:rsidRDefault="00BC2EBA">
      <w:pPr>
        <w:pStyle w:val="afa"/>
        <w:rPr>
          <w:color w:val="000000"/>
          <w:sz w:val="16"/>
          <w:szCs w:val="16"/>
        </w:rPr>
      </w:pPr>
      <w:r>
        <w:rPr>
          <w:color w:val="000000"/>
          <w:sz w:val="16"/>
          <w:szCs w:val="16"/>
        </w:rPr>
        <w:t>ГАРАНТ:</w:t>
      </w:r>
    </w:p>
    <w:p w:rsidR="00000000" w:rsidRDefault="00BC2EBA">
      <w:pPr>
        <w:pStyle w:val="afa"/>
      </w:pPr>
      <w:r>
        <w:t>Об установлении величин активов финансовых организаций (за исключением кредитных организаций) в целях осуществления антимонопольного контроля</w:t>
      </w:r>
      <w:r>
        <w:t xml:space="preserve"> см. </w:t>
      </w:r>
      <w:hyperlink r:id="rId552" w:history="1">
        <w:r>
          <w:rPr>
            <w:rStyle w:val="a4"/>
          </w:rPr>
          <w:t>постановление</w:t>
        </w:r>
      </w:hyperlink>
      <w:r>
        <w:t xml:space="preserve"> Правительства РФ от 30 мая 2007 г. N 334</w:t>
      </w:r>
    </w:p>
    <w:p w:rsidR="00000000" w:rsidRDefault="00BC2EBA">
      <w:pPr>
        <w:pStyle w:val="afa"/>
      </w:pPr>
      <w:r>
        <w:t xml:space="preserve">Услуги, оказываемые финансовыми организациями </w:t>
      </w:r>
      <w:hyperlink r:id="rId553" w:history="1">
        <w:r>
          <w:rPr>
            <w:rStyle w:val="a4"/>
          </w:rPr>
          <w:t>на рынке услуг по негосударственному пенсионному обеспечению</w:t>
        </w:r>
      </w:hyperlink>
      <w:r>
        <w:t xml:space="preserve">, включены в </w:t>
      </w:r>
      <w:hyperlink r:id="rId554" w:history="1">
        <w:r>
          <w:rPr>
            <w:rStyle w:val="a4"/>
          </w:rPr>
          <w:t>Перечень</w:t>
        </w:r>
      </w:hyperlink>
      <w:r>
        <w:t xml:space="preserve"> видов финансовых услуг, подлежащих антимонопольному регулированию, утвержденный </w:t>
      </w:r>
      <w:hyperlink r:id="rId555" w:history="1">
        <w:r>
          <w:rPr>
            <w:rStyle w:val="a4"/>
          </w:rPr>
          <w:t>приказом</w:t>
        </w:r>
      </w:hyperlink>
      <w:r>
        <w:t xml:space="preserve"> МАП РФ от 21 июня 2000 г. N 467</w:t>
      </w:r>
    </w:p>
    <w:p w:rsidR="00000000" w:rsidRDefault="00BC2EBA">
      <w:pPr>
        <w:pStyle w:val="afa"/>
      </w:pPr>
      <w:r>
        <w:t xml:space="preserve">См. </w:t>
      </w:r>
      <w:hyperlink r:id="rId556" w:history="1">
        <w:r>
          <w:rPr>
            <w:rStyle w:val="a4"/>
          </w:rPr>
          <w:t>Порядок</w:t>
        </w:r>
      </w:hyperlink>
      <w:r>
        <w:t xml:space="preserve"> пр</w:t>
      </w:r>
      <w:r>
        <w:t xml:space="preserve">оведения анализа состояния конкуренции на товарном рынке, утвержденный </w:t>
      </w:r>
      <w:hyperlink r:id="rId557" w:history="1">
        <w:r>
          <w:rPr>
            <w:rStyle w:val="a4"/>
          </w:rPr>
          <w:t>приказом</w:t>
        </w:r>
      </w:hyperlink>
      <w:r>
        <w:t xml:space="preserve"> ФАС России от 28 апреля 2010 г. N 220</w:t>
      </w:r>
    </w:p>
    <w:p w:rsidR="00000000" w:rsidRDefault="00BC2EBA">
      <w:pPr>
        <w:pStyle w:val="afa"/>
      </w:pPr>
      <w:r>
        <w:t>См. комментарии к статье 35 настоящего Федерального закона</w:t>
      </w:r>
    </w:p>
    <w:p w:rsidR="00000000" w:rsidRDefault="00BC2EBA">
      <w:pPr>
        <w:pStyle w:val="afa"/>
      </w:pPr>
    </w:p>
    <w:p w:rsidR="00000000" w:rsidRDefault="00BC2EBA">
      <w:pPr>
        <w:pStyle w:val="afa"/>
        <w:rPr>
          <w:color w:val="000000"/>
          <w:sz w:val="16"/>
          <w:szCs w:val="16"/>
        </w:rPr>
      </w:pPr>
      <w:bookmarkStart w:id="727" w:name="sub_351"/>
      <w:r>
        <w:rPr>
          <w:color w:val="000000"/>
          <w:sz w:val="16"/>
          <w:szCs w:val="16"/>
        </w:rPr>
        <w:t>Информация об изменениях:</w:t>
      </w:r>
    </w:p>
    <w:bookmarkEnd w:id="727"/>
    <w:p w:rsidR="00000000" w:rsidRDefault="00BC2EBA">
      <w:pPr>
        <w:pStyle w:val="afb"/>
      </w:pPr>
      <w:r>
        <w:fldChar w:fldCharType="begin"/>
      </w:r>
      <w:r>
        <w:instrText>HY</w:instrText>
      </w:r>
      <w:r>
        <w:instrText>PERLINK "garantF1://12057601.200016"</w:instrText>
      </w:r>
      <w:r>
        <w:fldChar w:fldCharType="separate"/>
      </w:r>
      <w:r>
        <w:rPr>
          <w:rStyle w:val="a4"/>
        </w:rPr>
        <w:t>Федеральным законом</w:t>
      </w:r>
      <w:r>
        <w:fldChar w:fldCharType="end"/>
      </w:r>
      <w:r>
        <w:t xml:space="preserve"> от 6 декабря 2007 г. N 334-ФЗ настоящий Федеральный закон дополнен статьей 35.1</w:t>
      </w:r>
    </w:p>
    <w:p w:rsidR="00000000" w:rsidRDefault="00BC2EBA">
      <w:pPr>
        <w:pStyle w:val="af2"/>
      </w:pPr>
      <w:r>
        <w:rPr>
          <w:rStyle w:val="a3"/>
        </w:rPr>
        <w:t>Статья 35.1.</w:t>
      </w:r>
      <w:r>
        <w:t xml:space="preserve"> Информация, подлежащая раскрытию фондами</w:t>
      </w:r>
    </w:p>
    <w:p w:rsidR="00000000" w:rsidRDefault="00BC2EBA">
      <w:pPr>
        <w:pStyle w:val="afa"/>
        <w:rPr>
          <w:color w:val="000000"/>
          <w:sz w:val="16"/>
          <w:szCs w:val="16"/>
        </w:rPr>
      </w:pPr>
      <w:bookmarkStart w:id="728" w:name="sub_35101"/>
      <w:r>
        <w:rPr>
          <w:color w:val="000000"/>
          <w:sz w:val="16"/>
          <w:szCs w:val="16"/>
        </w:rPr>
        <w:t>Информация об изменениях:</w:t>
      </w:r>
    </w:p>
    <w:bookmarkEnd w:id="728"/>
    <w:p w:rsidR="00000000" w:rsidRDefault="00BC2EBA">
      <w:pPr>
        <w:pStyle w:val="afb"/>
      </w:pPr>
      <w:r>
        <w:fldChar w:fldCharType="begin"/>
      </w:r>
      <w:r>
        <w:instrText>HYPERLINK "garantF1</w:instrText>
      </w:r>
      <w:r>
        <w:instrText>://71009716.78"</w:instrText>
      </w:r>
      <w:r>
        <w:fldChar w:fldCharType="separate"/>
      </w:r>
      <w:r>
        <w:rPr>
          <w:rStyle w:val="a4"/>
        </w:rPr>
        <w:t>Федеральным законом</w:t>
      </w:r>
      <w:r>
        <w:fldChar w:fldCharType="end"/>
      </w:r>
      <w:r>
        <w:t xml:space="preserve"> от 29 июня 2015 г. N 210-ФЗ в пункт 1 статьи 35.1 настоящего Федерального закона внесены изменения, </w:t>
      </w:r>
      <w:hyperlink r:id="rId558" w:history="1">
        <w:r>
          <w:rPr>
            <w:rStyle w:val="a4"/>
          </w:rPr>
          <w:t>вступающие в силу</w:t>
        </w:r>
      </w:hyperlink>
      <w:r>
        <w:t xml:space="preserve"> с 1 июля 2015 г.</w:t>
      </w:r>
    </w:p>
    <w:p w:rsidR="00000000" w:rsidRDefault="00BC2EBA">
      <w:pPr>
        <w:pStyle w:val="afb"/>
      </w:pPr>
      <w:hyperlink r:id="rId559" w:history="1">
        <w:r>
          <w:rPr>
            <w:rStyle w:val="a4"/>
          </w:rPr>
          <w:t>См. тек</w:t>
        </w:r>
        <w:r>
          <w:rPr>
            <w:rStyle w:val="a4"/>
          </w:rPr>
          <w:t>ст пункта в предыдущей редакции</w:t>
        </w:r>
      </w:hyperlink>
    </w:p>
    <w:p w:rsidR="00000000" w:rsidRDefault="00BC2EBA">
      <w:r>
        <w:t xml:space="preserve">1. Фонд раскрывает в порядке и сроки, которые установлены Банком России, на своем официальном сайте в информационно-телекоммуникационной сети "Интернет", электронный адрес которого включает доменное имя, права на которое </w:t>
      </w:r>
      <w:r>
        <w:t>принадлежат этому фонду, следующую информацию:</w:t>
      </w:r>
    </w:p>
    <w:p w:rsidR="00000000" w:rsidRDefault="00BC2EBA">
      <w:bookmarkStart w:id="729" w:name="sub_351012"/>
      <w:r>
        <w:t>наименование и номер лицензии фонда, фирменное наименование управляющей компании (управляющих компаний), специализированного депозитария фонда и номера их лицензий;</w:t>
      </w:r>
    </w:p>
    <w:p w:rsidR="00000000" w:rsidRDefault="00BC2EBA">
      <w:bookmarkStart w:id="730" w:name="sub_351013"/>
      <w:bookmarkEnd w:id="729"/>
      <w:r>
        <w:t>о месте нахожд</w:t>
      </w:r>
      <w:r>
        <w:t>ения фонда и его обособленных подразделений;</w:t>
      </w:r>
    </w:p>
    <w:p w:rsidR="00000000" w:rsidRDefault="00BC2EBA">
      <w:bookmarkStart w:id="731" w:name="sub_351014"/>
      <w:bookmarkEnd w:id="730"/>
      <w:r>
        <w:t>бухгалтерскую (финансовую) отчетность фонда, аудиторское и актуарное заключения;</w:t>
      </w:r>
    </w:p>
    <w:p w:rsidR="00000000" w:rsidRDefault="00BC2EBA">
      <w:bookmarkStart w:id="732" w:name="sub_3510150"/>
      <w:bookmarkEnd w:id="731"/>
      <w:r>
        <w:t>о структуре и составе акционеров;</w:t>
      </w:r>
    </w:p>
    <w:p w:rsidR="00000000" w:rsidRDefault="00BC2EBA">
      <w:bookmarkStart w:id="733" w:name="sub_351015"/>
      <w:bookmarkEnd w:id="732"/>
      <w:r>
        <w:t>о результате инвестирования пенсионных резервов;</w:t>
      </w:r>
    </w:p>
    <w:p w:rsidR="00000000" w:rsidRDefault="00BC2EBA">
      <w:bookmarkStart w:id="734" w:name="sub_351016"/>
      <w:bookmarkEnd w:id="733"/>
      <w:r>
        <w:t>о результате инвестирования пенсионных накоплений;</w:t>
      </w:r>
    </w:p>
    <w:bookmarkEnd w:id="734"/>
    <w:p w:rsidR="00000000" w:rsidRDefault="00BC2EBA">
      <w:r>
        <w:t>о размере дохода от размещения пенсионных резервов, направляемого на формирование страхового резерва фонда;</w:t>
      </w:r>
    </w:p>
    <w:p w:rsidR="00000000" w:rsidRDefault="00BC2EBA">
      <w:bookmarkStart w:id="735" w:name="sub_351018"/>
      <w:r>
        <w:t>абзац во</w:t>
      </w:r>
      <w:r>
        <w:t xml:space="preserve">сьмой </w:t>
      </w:r>
      <w:hyperlink r:id="rId560" w:history="1">
        <w:r>
          <w:rPr>
            <w:rStyle w:val="a4"/>
          </w:rPr>
          <w:t>утратил силу</w:t>
        </w:r>
      </w:hyperlink>
      <w:r>
        <w:t xml:space="preserve"> с 1 января 2014 г.;</w:t>
      </w:r>
    </w:p>
    <w:bookmarkEnd w:id="73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61" w:history="1">
        <w:r>
          <w:rPr>
            <w:rStyle w:val="a4"/>
          </w:rPr>
          <w:t>абзаца восьмого пункта 1 статьи 35.1</w:t>
        </w:r>
      </w:hyperlink>
    </w:p>
    <w:p w:rsidR="00000000" w:rsidRDefault="00BC2EBA">
      <w:bookmarkStart w:id="736" w:name="sub_351019"/>
      <w:r>
        <w:lastRenderedPageBreak/>
        <w:t xml:space="preserve">абзац девятый </w:t>
      </w:r>
      <w:hyperlink r:id="rId562" w:history="1">
        <w:r>
          <w:rPr>
            <w:rStyle w:val="a4"/>
          </w:rPr>
          <w:t>утратил силу</w:t>
        </w:r>
      </w:hyperlink>
      <w:r>
        <w:t xml:space="preserve"> с 1 января 2014 г.;</w:t>
      </w:r>
    </w:p>
    <w:bookmarkEnd w:id="736"/>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63" w:history="1">
        <w:r>
          <w:rPr>
            <w:rStyle w:val="a4"/>
          </w:rPr>
          <w:t>абзаца девятого пункта 1 статьи 35.1</w:t>
        </w:r>
      </w:hyperlink>
    </w:p>
    <w:p w:rsidR="00000000" w:rsidRDefault="00BC2EBA">
      <w:r>
        <w:t>о количестве вкладчиков и участников фонда, а также участников фонда, получающих из фонд</w:t>
      </w:r>
      <w:r>
        <w:t>а негосударственную пенсию;</w:t>
      </w:r>
    </w:p>
    <w:p w:rsidR="00000000" w:rsidRDefault="00BC2EBA">
      <w:bookmarkStart w:id="737" w:name="sub_3510111"/>
      <w:r>
        <w:t>о количестве застрахованных лиц, осуществляющих формирование своих пенсионных накоплений в фонде;</w:t>
      </w:r>
    </w:p>
    <w:p w:rsidR="00000000" w:rsidRDefault="00BC2EBA">
      <w:bookmarkStart w:id="738" w:name="sub_3510112"/>
      <w:bookmarkEnd w:id="737"/>
      <w:r>
        <w:t>о размере пенсионных резервов фонда, в том числе страхового резерва, пенсионных накоплений, в том</w:t>
      </w:r>
      <w:r>
        <w:t xml:space="preserve"> числе резерва по обязательному пенсионному страхованию, выплатного резерва, средств застрахованных лиц, которым установлена срочная пенсионная выплата;</w:t>
      </w:r>
    </w:p>
    <w:p w:rsidR="00000000" w:rsidRDefault="00BC2EBA">
      <w:bookmarkStart w:id="739" w:name="sub_3510113"/>
      <w:bookmarkEnd w:id="738"/>
      <w:r>
        <w:t>о заключении и прекращении действия договора доверительного управления пенсионным</w:t>
      </w:r>
      <w:r>
        <w:t>и резервами или пенсионными накоплениями с управляющей компанией с указанием ее фирменного наименования и номера лицензии;</w:t>
      </w:r>
    </w:p>
    <w:bookmarkEnd w:id="739"/>
    <w:p w:rsidR="00000000" w:rsidRDefault="00BC2EBA">
      <w:r>
        <w:t>о заключении и прекращении договора со специализированным депозитарием.</w:t>
      </w:r>
    </w:p>
    <w:p w:rsidR="00000000" w:rsidRDefault="00BC2EBA">
      <w:bookmarkStart w:id="740" w:name="sub_35102"/>
      <w:r>
        <w:t>2. Фонд обязан раскрыть пенсионные правил</w:t>
      </w:r>
      <w:r>
        <w:t xml:space="preserve">а, а в случае осуществления деятельности по обязательному пенсионному страхованию страховые правила, а также внесенные в них изменения и дополнения до начала заключения пенсионных договоров и договоров об обязательном пенсионном страховании в соответствии </w:t>
      </w:r>
      <w:r>
        <w:t>с этими правилами.</w:t>
      </w:r>
    </w:p>
    <w:p w:rsidR="00000000" w:rsidRDefault="00BC2EBA">
      <w:pPr>
        <w:pStyle w:val="afa"/>
        <w:rPr>
          <w:color w:val="000000"/>
          <w:sz w:val="16"/>
          <w:szCs w:val="16"/>
        </w:rPr>
      </w:pPr>
      <w:bookmarkStart w:id="741" w:name="sub_35103"/>
      <w:bookmarkEnd w:id="740"/>
      <w:r>
        <w:rPr>
          <w:color w:val="000000"/>
          <w:sz w:val="16"/>
          <w:szCs w:val="16"/>
        </w:rPr>
        <w:t>Информация об изменениях:</w:t>
      </w:r>
    </w:p>
    <w:bookmarkEnd w:id="741"/>
    <w:p w:rsidR="00000000" w:rsidRDefault="00BC2EBA">
      <w:pPr>
        <w:pStyle w:val="afb"/>
      </w:pPr>
      <w:r>
        <w:fldChar w:fldCharType="begin"/>
      </w:r>
      <w:r>
        <w:instrText>HYPERLINK "garantF1://70319190.8592"</w:instrText>
      </w:r>
      <w:r>
        <w:fldChar w:fldCharType="separate"/>
      </w:r>
      <w:r>
        <w:rPr>
          <w:rStyle w:val="a4"/>
        </w:rPr>
        <w:t>Федеральным законом</w:t>
      </w:r>
      <w:r>
        <w:fldChar w:fldCharType="end"/>
      </w:r>
      <w:r>
        <w:t xml:space="preserve"> от 23 июля 2013 г. N 251-ФЗ в пункт 3 статьи 35.1 настоящего Федерального закона внесены изменения, </w:t>
      </w:r>
      <w:hyperlink r:id="rId564" w:history="1">
        <w:r>
          <w:rPr>
            <w:rStyle w:val="a4"/>
          </w:rPr>
          <w:t>вступающие в силу</w:t>
        </w:r>
      </w:hyperlink>
      <w:r>
        <w:t xml:space="preserve"> с 1 сентября 2013 г.</w:t>
      </w:r>
    </w:p>
    <w:p w:rsidR="00000000" w:rsidRDefault="00BC2EBA">
      <w:pPr>
        <w:pStyle w:val="afb"/>
      </w:pPr>
      <w:hyperlink r:id="rId565" w:history="1">
        <w:r>
          <w:rPr>
            <w:rStyle w:val="a4"/>
          </w:rPr>
          <w:t>См. текст пункта в предыдущей редакции</w:t>
        </w:r>
      </w:hyperlink>
    </w:p>
    <w:p w:rsidR="00000000" w:rsidRDefault="00BC2EBA">
      <w:r>
        <w:t>3. Фонд обязан раскрыть информацию о регистрации Банком России изменений и дополнений в пенсионные правила, а в случае осущ</w:t>
      </w:r>
      <w:r>
        <w:t>ествления деятельности по обязательному пенсионному страхованию в страховые правила.</w:t>
      </w:r>
    </w:p>
    <w:p w:rsidR="00000000" w:rsidRDefault="00BC2EBA">
      <w:bookmarkStart w:id="742" w:name="sub_35104"/>
      <w:r>
        <w:t xml:space="preserve">4. В случае принятия решения о приостановлении привлечения новых застрахованных лиц по обязательному пенсионному страхованию фонд обязан раскрыть не позднее дня, </w:t>
      </w:r>
      <w:r>
        <w:t>следующего за днем принятия такого решения, сообщение об этом. Сообщение о приостановлении привлечения новых застрахованных лиц по обязательному пенсионному страхованию должно содержать указание причин такого приостановления.</w:t>
      </w:r>
    </w:p>
    <w:p w:rsidR="00000000" w:rsidRDefault="00BC2EBA">
      <w:pPr>
        <w:pStyle w:val="afa"/>
        <w:rPr>
          <w:color w:val="000000"/>
          <w:sz w:val="16"/>
          <w:szCs w:val="16"/>
        </w:rPr>
      </w:pPr>
      <w:bookmarkStart w:id="743" w:name="sub_35105"/>
      <w:bookmarkEnd w:id="742"/>
      <w:r>
        <w:rPr>
          <w:color w:val="000000"/>
          <w:sz w:val="16"/>
          <w:szCs w:val="16"/>
        </w:rPr>
        <w:t>Информация о</w:t>
      </w:r>
      <w:r>
        <w:rPr>
          <w:color w:val="000000"/>
          <w:sz w:val="16"/>
          <w:szCs w:val="16"/>
        </w:rPr>
        <w:t>б изменениях:</w:t>
      </w:r>
    </w:p>
    <w:bookmarkEnd w:id="743"/>
    <w:p w:rsidR="00000000" w:rsidRDefault="00BC2EBA">
      <w:pPr>
        <w:pStyle w:val="afb"/>
      </w:pPr>
      <w:r>
        <w:fldChar w:fldCharType="begin"/>
      </w:r>
      <w:r>
        <w:instrText>HYPERLINK "garantF1://70319190.8593"</w:instrText>
      </w:r>
      <w:r>
        <w:fldChar w:fldCharType="separate"/>
      </w:r>
      <w:r>
        <w:rPr>
          <w:rStyle w:val="a4"/>
        </w:rPr>
        <w:t>Федеральным законом</w:t>
      </w:r>
      <w:r>
        <w:fldChar w:fldCharType="end"/>
      </w:r>
      <w:r>
        <w:t xml:space="preserve"> от 23 июля 2013 г. N 251-ФЗ в пункт 5 статьи 35.1 настоящего Федерального закона внесены изменения, </w:t>
      </w:r>
      <w:hyperlink r:id="rId566" w:history="1">
        <w:r>
          <w:rPr>
            <w:rStyle w:val="a4"/>
          </w:rPr>
          <w:t>вступающие в силу</w:t>
        </w:r>
      </w:hyperlink>
      <w:r>
        <w:t xml:space="preserve"> с 1 сентября 2013 г.</w:t>
      </w:r>
    </w:p>
    <w:p w:rsidR="00000000" w:rsidRDefault="00BC2EBA">
      <w:pPr>
        <w:pStyle w:val="afb"/>
      </w:pPr>
      <w:hyperlink r:id="rId567" w:history="1">
        <w:r>
          <w:rPr>
            <w:rStyle w:val="a4"/>
          </w:rPr>
          <w:t>См. текст пункта в предыдущей редакции</w:t>
        </w:r>
      </w:hyperlink>
    </w:p>
    <w:p w:rsidR="00000000" w:rsidRDefault="00BC2EBA">
      <w:r>
        <w:t>5. Банк России обеспечивает раскрытие информации и создание общедоступной системы раскрытия информации о деятельности фондов, управляющих компаний и специа</w:t>
      </w:r>
      <w:r>
        <w:t>лизированных депозитариев, а также о регулировании указанных видов деятельности.</w:t>
      </w:r>
    </w:p>
    <w:p w:rsidR="00000000" w:rsidRDefault="00BC2EBA">
      <w:pPr>
        <w:pStyle w:val="afa"/>
        <w:rPr>
          <w:color w:val="000000"/>
          <w:sz w:val="16"/>
          <w:szCs w:val="16"/>
        </w:rPr>
      </w:pPr>
      <w:bookmarkStart w:id="744" w:name="sub_35106"/>
      <w:r>
        <w:rPr>
          <w:color w:val="000000"/>
          <w:sz w:val="16"/>
          <w:szCs w:val="16"/>
        </w:rPr>
        <w:t>Информация об изменениях:</w:t>
      </w:r>
    </w:p>
    <w:bookmarkEnd w:id="744"/>
    <w:p w:rsidR="00000000" w:rsidRDefault="00BC2EBA">
      <w:pPr>
        <w:pStyle w:val="afb"/>
      </w:pPr>
      <w:r>
        <w:fldChar w:fldCharType="begin"/>
      </w:r>
      <w:r>
        <w:instrText>HYPERLINK "garantF1://70452686.1412"</w:instrText>
      </w:r>
      <w:r>
        <w:fldChar w:fldCharType="separate"/>
      </w:r>
      <w:r>
        <w:rPr>
          <w:rStyle w:val="a4"/>
        </w:rPr>
        <w:t>Федеральным законом</w:t>
      </w:r>
      <w:r>
        <w:fldChar w:fldCharType="end"/>
      </w:r>
      <w:r>
        <w:t xml:space="preserve"> от 28 декабря 2013 г. N 410-ФЗ статья 35.1 настоящего Федерального закон</w:t>
      </w:r>
      <w:r>
        <w:t xml:space="preserve">а дополнена пунктом 6, </w:t>
      </w:r>
      <w:hyperlink r:id="rId568" w:history="1">
        <w:r>
          <w:rPr>
            <w:rStyle w:val="a4"/>
          </w:rPr>
          <w:t>вступающим в силу</w:t>
        </w:r>
      </w:hyperlink>
      <w:r>
        <w:t xml:space="preserve"> с 1 января 2014 г.</w:t>
      </w:r>
    </w:p>
    <w:p w:rsidR="00000000" w:rsidRDefault="00BC2EBA">
      <w:r>
        <w:t>6. Банк России устанавливает дополнительные требования к объему раскрываемой фондами информации о своей деятельности.</w:t>
      </w:r>
    </w:p>
    <w:p w:rsidR="00000000" w:rsidRDefault="00BC2EBA">
      <w:pPr>
        <w:pStyle w:val="afa"/>
        <w:rPr>
          <w:color w:val="000000"/>
          <w:sz w:val="16"/>
          <w:szCs w:val="16"/>
        </w:rPr>
      </w:pPr>
      <w:r>
        <w:rPr>
          <w:color w:val="000000"/>
          <w:sz w:val="16"/>
          <w:szCs w:val="16"/>
        </w:rPr>
        <w:t>ГАРАНТ:</w:t>
      </w:r>
    </w:p>
    <w:p w:rsidR="00000000" w:rsidRDefault="00BC2EBA">
      <w:pPr>
        <w:pStyle w:val="afa"/>
      </w:pPr>
      <w:r>
        <w:lastRenderedPageBreak/>
        <w:t>См. комментарии к статье 35.1 настоящего Федерального закона</w:t>
      </w:r>
    </w:p>
    <w:p w:rsidR="00000000" w:rsidRDefault="00BC2EBA">
      <w:pPr>
        <w:pStyle w:val="afa"/>
      </w:pPr>
    </w:p>
    <w:p w:rsidR="00000000" w:rsidRDefault="00BC2EBA">
      <w:pPr>
        <w:pStyle w:val="afa"/>
        <w:rPr>
          <w:color w:val="000000"/>
          <w:sz w:val="16"/>
          <w:szCs w:val="16"/>
        </w:rPr>
      </w:pPr>
      <w:bookmarkStart w:id="745" w:name="sub_352"/>
      <w:r>
        <w:rPr>
          <w:color w:val="000000"/>
          <w:sz w:val="16"/>
          <w:szCs w:val="16"/>
        </w:rPr>
        <w:t>Информация об изменениях:</w:t>
      </w:r>
    </w:p>
    <w:bookmarkEnd w:id="745"/>
    <w:p w:rsidR="00000000" w:rsidRDefault="00BC2EBA">
      <w:pPr>
        <w:pStyle w:val="afb"/>
      </w:pPr>
      <w:r>
        <w:fldChar w:fldCharType="begin"/>
      </w:r>
      <w:r>
        <w:instrText>HYPERLINK "garantF1://70452686.1042"</w:instrText>
      </w:r>
      <w:r>
        <w:fldChar w:fldCharType="separate"/>
      </w:r>
      <w:r>
        <w:rPr>
          <w:rStyle w:val="a4"/>
        </w:rPr>
        <w:t>Федеральным законом</w:t>
      </w:r>
      <w:r>
        <w:fldChar w:fldCharType="end"/>
      </w:r>
      <w:r>
        <w:t xml:space="preserve"> от 28 декабря 2013 г. N 410-ФЗ в статью 35.2 настоящего Федерального закона внесены изменения, </w:t>
      </w:r>
      <w:hyperlink r:id="rId569" w:history="1">
        <w:r>
          <w:rPr>
            <w:rStyle w:val="a4"/>
          </w:rPr>
          <w:t>вступающие в силу</w:t>
        </w:r>
      </w:hyperlink>
      <w:r>
        <w:t xml:space="preserve"> с 1 января 2015 г.</w:t>
      </w:r>
    </w:p>
    <w:p w:rsidR="00000000" w:rsidRDefault="00BC2EBA">
      <w:pPr>
        <w:pStyle w:val="afb"/>
      </w:pPr>
      <w:hyperlink r:id="rId570" w:history="1">
        <w:r>
          <w:rPr>
            <w:rStyle w:val="a4"/>
          </w:rPr>
          <w:t>См. текст статьи в предыдущей редакции</w:t>
        </w:r>
      </w:hyperlink>
    </w:p>
    <w:p w:rsidR="00000000" w:rsidRDefault="00BC2EBA">
      <w:pPr>
        <w:pStyle w:val="af2"/>
      </w:pPr>
      <w:r>
        <w:rPr>
          <w:rStyle w:val="a3"/>
        </w:rPr>
        <w:t>Статья 35.2.</w:t>
      </w:r>
      <w:r>
        <w:t xml:space="preserve"> Информация, предоставляемая по требованию заинтересованных лиц</w:t>
      </w:r>
    </w:p>
    <w:p w:rsidR="00000000" w:rsidRDefault="00BC2EBA">
      <w:r>
        <w:t>Фонд обязан предоставить вс</w:t>
      </w:r>
      <w:r>
        <w:t>ем заинтересованным лицам по их требованию по месту нахождения фонда и его обособленных подразделений соответственно следующую информацию:</w:t>
      </w:r>
    </w:p>
    <w:p w:rsidR="00000000" w:rsidRDefault="00BC2EBA">
      <w:r>
        <w:t>устав фонда, его пенсионные правила, а в случае осуществления деятельности по обязательному пенсионному страхованию с</w:t>
      </w:r>
      <w:r>
        <w:t>траховые правила, а также полный текст зарегистрированных изменений и дополнений в них;</w:t>
      </w:r>
    </w:p>
    <w:p w:rsidR="00000000" w:rsidRDefault="00BC2EBA">
      <w:bookmarkStart w:id="746" w:name="sub_35203"/>
      <w:r>
        <w:t>бухгалтерскую (финансовую) отчетность, аудиторское и актуарное заключения, составленные на последнюю отчетную дату;</w:t>
      </w:r>
    </w:p>
    <w:bookmarkEnd w:id="746"/>
    <w:p w:rsidR="00000000" w:rsidRDefault="00BC2EBA">
      <w:r>
        <w:t>полное и (или) сокращенное фирменн</w:t>
      </w:r>
      <w:r>
        <w:t>ое наименование управляющей компании (управляющих компаний) и специализированного депозитария фонда, а также номера их лицензий;</w:t>
      </w:r>
    </w:p>
    <w:p w:rsidR="00000000" w:rsidRDefault="00BC2EBA">
      <w:r>
        <w:t>формы договоров негосударственного пенсионного обеспечения по каждой пенсионной схеме;</w:t>
      </w:r>
    </w:p>
    <w:bookmarkStart w:id="747" w:name="sub_35206"/>
    <w:p w:rsidR="00000000" w:rsidRDefault="00BC2EBA">
      <w:r>
        <w:fldChar w:fldCharType="begin"/>
      </w:r>
      <w:r>
        <w:instrText>HYPERLINK "garantF1://70338274.</w:instrText>
      </w:r>
      <w:r>
        <w:instrText>1000"</w:instrText>
      </w:r>
      <w:r>
        <w:fldChar w:fldCharType="separate"/>
      </w:r>
      <w:r>
        <w:rPr>
          <w:rStyle w:val="a4"/>
        </w:rPr>
        <w:t>форму</w:t>
      </w:r>
      <w:r>
        <w:fldChar w:fldCharType="end"/>
      </w:r>
      <w:r>
        <w:t xml:space="preserve"> договора об обязательном пенсионном страховании, заявления застрахованного лица о переходе, заявления застрахованного лица о досрочном переходе и уведомления о замене;</w:t>
      </w:r>
    </w:p>
    <w:bookmarkEnd w:id="747"/>
    <w:p w:rsidR="00000000" w:rsidRDefault="00BC2EBA">
      <w:r>
        <w:t>информацию, раскрываемую фондом в соответствии с требованиями нас</w:t>
      </w:r>
      <w:r>
        <w:t>тоящего Федерального закона, пенсионными и страховыми правилами фонда.</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35.2 настоящего Федерального закона</w:t>
      </w:r>
    </w:p>
    <w:p w:rsidR="00000000" w:rsidRDefault="00BC2EBA">
      <w:pPr>
        <w:pStyle w:val="afa"/>
      </w:pPr>
    </w:p>
    <w:p w:rsidR="00000000" w:rsidRDefault="00BC2EBA">
      <w:pPr>
        <w:pStyle w:val="afa"/>
        <w:rPr>
          <w:color w:val="000000"/>
          <w:sz w:val="16"/>
          <w:szCs w:val="16"/>
        </w:rPr>
      </w:pPr>
      <w:bookmarkStart w:id="748" w:name="sub_353"/>
      <w:r>
        <w:rPr>
          <w:color w:val="000000"/>
          <w:sz w:val="16"/>
          <w:szCs w:val="16"/>
        </w:rPr>
        <w:t>Информация об изменениях:</w:t>
      </w:r>
    </w:p>
    <w:bookmarkEnd w:id="748"/>
    <w:p w:rsidR="00000000" w:rsidRDefault="00BC2EBA">
      <w:pPr>
        <w:pStyle w:val="afb"/>
      </w:pPr>
      <w:r>
        <w:fldChar w:fldCharType="begin"/>
      </w:r>
      <w:r>
        <w:instrText>HYPERLINK "garantF1://12057601.200016"</w:instrText>
      </w:r>
      <w:r>
        <w:fldChar w:fldCharType="separate"/>
      </w:r>
      <w:r>
        <w:rPr>
          <w:rStyle w:val="a4"/>
        </w:rPr>
        <w:t>Федеральным законом</w:t>
      </w:r>
      <w:r>
        <w:fldChar w:fldCharType="end"/>
      </w:r>
      <w:r>
        <w:t xml:space="preserve"> от 6 декабря 2</w:t>
      </w:r>
      <w:r>
        <w:t>007 г. N 334-ФЗ настоящий Федеральный закон дополнен статьей 35.3</w:t>
      </w:r>
    </w:p>
    <w:p w:rsidR="00000000" w:rsidRDefault="00BC2EBA">
      <w:pPr>
        <w:pStyle w:val="af2"/>
      </w:pPr>
      <w:r>
        <w:rPr>
          <w:rStyle w:val="a3"/>
        </w:rPr>
        <w:t>Статья 35.3.</w:t>
      </w:r>
      <w:r>
        <w:t xml:space="preserve"> Требования к содержанию распространяемой, предоставляемой или раскрываемой информации</w:t>
      </w:r>
    </w:p>
    <w:p w:rsidR="00000000" w:rsidRDefault="00BC2EBA">
      <w:pPr>
        <w:pStyle w:val="afa"/>
        <w:rPr>
          <w:color w:val="000000"/>
          <w:sz w:val="16"/>
          <w:szCs w:val="16"/>
        </w:rPr>
      </w:pPr>
      <w:bookmarkStart w:id="749" w:name="sub_35301"/>
      <w:r>
        <w:rPr>
          <w:color w:val="000000"/>
          <w:sz w:val="16"/>
          <w:szCs w:val="16"/>
        </w:rPr>
        <w:t>Информация об изменениях:</w:t>
      </w:r>
    </w:p>
    <w:bookmarkEnd w:id="749"/>
    <w:p w:rsidR="00000000" w:rsidRDefault="00BC2EBA">
      <w:pPr>
        <w:pStyle w:val="afb"/>
      </w:pPr>
      <w:r>
        <w:fldChar w:fldCharType="begin"/>
      </w:r>
      <w:r>
        <w:instrText>HYPERLINK "garantF1://70452686.1043"</w:instrText>
      </w:r>
      <w:r>
        <w:fldChar w:fldCharType="separate"/>
      </w:r>
      <w:r>
        <w:rPr>
          <w:rStyle w:val="a4"/>
        </w:rPr>
        <w:t>Федеральным</w:t>
      </w:r>
      <w:r>
        <w:rPr>
          <w:rStyle w:val="a4"/>
        </w:rPr>
        <w:t xml:space="preserve"> законом</w:t>
      </w:r>
      <w:r>
        <w:fldChar w:fldCharType="end"/>
      </w:r>
      <w:r>
        <w:t xml:space="preserve"> от 28 декабря 2013 г. N 410-ФЗ в пункт 1 статьи 35.3 настоящего Федерального закона внесены изменения, </w:t>
      </w:r>
      <w:hyperlink r:id="rId571" w:history="1">
        <w:r>
          <w:rPr>
            <w:rStyle w:val="a4"/>
          </w:rPr>
          <w:t>вступающие в силу</w:t>
        </w:r>
      </w:hyperlink>
      <w:r>
        <w:t xml:space="preserve"> с 1 января 2014 г.</w:t>
      </w:r>
    </w:p>
    <w:p w:rsidR="00000000" w:rsidRDefault="00BC2EBA">
      <w:pPr>
        <w:pStyle w:val="afb"/>
      </w:pPr>
      <w:hyperlink r:id="rId572" w:history="1">
        <w:r>
          <w:rPr>
            <w:rStyle w:val="a4"/>
          </w:rPr>
          <w:t>См. текст пункта в предыдуще</w:t>
        </w:r>
        <w:r>
          <w:rPr>
            <w:rStyle w:val="a4"/>
          </w:rPr>
          <w:t>й редакции</w:t>
        </w:r>
      </w:hyperlink>
    </w:p>
    <w:p w:rsidR="00000000" w:rsidRDefault="00BC2EBA">
      <w:r>
        <w:t>1. Распространяемая, предоставляемая или раскрываемая информация о фонде должна содержать:</w:t>
      </w:r>
    </w:p>
    <w:p w:rsidR="00000000" w:rsidRDefault="00BC2EBA">
      <w:r>
        <w:t>полное и (или) сокращенное фирменное наименование фонда, а также номер лицензии фонда;</w:t>
      </w:r>
    </w:p>
    <w:p w:rsidR="00000000" w:rsidRDefault="00BC2EBA">
      <w:bookmarkStart w:id="750" w:name="sub_353013"/>
      <w:r>
        <w:t>сведения о месте или местах (с указанием адреса помеще</w:t>
      </w:r>
      <w:r>
        <w:t>ния, адреса сайта и номеров телефонов), где можно получить подробную информацию о фонде и ознакомиться с уставом, пенсионными и страховыми правилами, а также с иными документами, предусмотренными настоящим Федеральным законом и нормативными актами Банка Ро</w:t>
      </w:r>
      <w:r>
        <w:t>ссии;</w:t>
      </w:r>
    </w:p>
    <w:p w:rsidR="00000000" w:rsidRDefault="00BC2EBA">
      <w:bookmarkStart w:id="751" w:name="sub_353014"/>
      <w:bookmarkEnd w:id="750"/>
      <w:r>
        <w:lastRenderedPageBreak/>
        <w:t>в случаях, установленных нормативными актами Банка России, положения о возможности увеличения или уменьшения дохода от размещения пенсионных резервов и инвестирования пенсионных накоплений, а также указание на то, что результаты и</w:t>
      </w:r>
      <w:r>
        <w:t>нвестирования в прошлом не определяют доходов в будущем, что государство не гарантирует доходности размещения пенсионных резервов и инвестирования пенсионных накоплений, и предупреждение о необходимости внимательного ознакомления с уставом фонда, его пенси</w:t>
      </w:r>
      <w:r>
        <w:t>онными и страховыми правилами перед заключением пенсионного договора или переводом пенсионных накоплений в фонд;</w:t>
      </w:r>
    </w:p>
    <w:p w:rsidR="00000000" w:rsidRDefault="00BC2EBA">
      <w:bookmarkStart w:id="752" w:name="sub_353015"/>
      <w:bookmarkEnd w:id="751"/>
      <w:r>
        <w:t xml:space="preserve">сведения о системе гарантирования прав застрахованных лиц - в составе и в случаях, которые установлены нормативными актами </w:t>
      </w:r>
      <w:r>
        <w:t>Банка России.</w:t>
      </w:r>
    </w:p>
    <w:p w:rsidR="00000000" w:rsidRDefault="00BC2EBA">
      <w:pPr>
        <w:pStyle w:val="afa"/>
        <w:rPr>
          <w:color w:val="000000"/>
          <w:sz w:val="16"/>
          <w:szCs w:val="16"/>
        </w:rPr>
      </w:pPr>
      <w:bookmarkStart w:id="753" w:name="sub_35302"/>
      <w:bookmarkEnd w:id="752"/>
      <w:r>
        <w:rPr>
          <w:color w:val="000000"/>
          <w:sz w:val="16"/>
          <w:szCs w:val="16"/>
        </w:rPr>
        <w:t>Информация об изменениях:</w:t>
      </w:r>
    </w:p>
    <w:bookmarkEnd w:id="753"/>
    <w:p w:rsidR="00000000" w:rsidRDefault="00BC2EBA">
      <w:pPr>
        <w:pStyle w:val="afb"/>
      </w:pPr>
      <w:r>
        <w:fldChar w:fldCharType="begin"/>
      </w:r>
      <w:r>
        <w:instrText>HYPERLINK "garantF1://70319190.8597"</w:instrText>
      </w:r>
      <w:r>
        <w:fldChar w:fldCharType="separate"/>
      </w:r>
      <w:r>
        <w:rPr>
          <w:rStyle w:val="a4"/>
        </w:rPr>
        <w:t>Федеральным законом</w:t>
      </w:r>
      <w:r>
        <w:fldChar w:fldCharType="end"/>
      </w:r>
      <w:r>
        <w:t xml:space="preserve"> от 23 июля 2013 г. N 251-ФЗ в пункт 2 статьи 35.3 настоящего Федерального закона внесены изменения, </w:t>
      </w:r>
      <w:hyperlink r:id="rId573" w:history="1">
        <w:r>
          <w:rPr>
            <w:rStyle w:val="a4"/>
          </w:rPr>
          <w:t>вступающие в силу</w:t>
        </w:r>
      </w:hyperlink>
      <w:r>
        <w:t xml:space="preserve"> с 1 сентября 2013 г.</w:t>
      </w:r>
    </w:p>
    <w:p w:rsidR="00000000" w:rsidRDefault="00BC2EBA">
      <w:pPr>
        <w:pStyle w:val="afb"/>
      </w:pPr>
      <w:hyperlink r:id="rId574" w:history="1">
        <w:r>
          <w:rPr>
            <w:rStyle w:val="a4"/>
          </w:rPr>
          <w:t>См. текст пункта в предыдущей редакции</w:t>
        </w:r>
      </w:hyperlink>
    </w:p>
    <w:p w:rsidR="00000000" w:rsidRDefault="00BC2EBA">
      <w:r>
        <w:t>2. Фонд обязан представить документы, подтверждающие достоверность распространяемой, предоставляем</w:t>
      </w:r>
      <w:r>
        <w:t>ой или раскрываемой информации, по требованию Банка России.</w:t>
      </w:r>
    </w:p>
    <w:p w:rsidR="00000000" w:rsidRDefault="00BC2EBA">
      <w:bookmarkStart w:id="754" w:name="sub_35303"/>
      <w:r>
        <w:t>3. Любая распространяемая, предоставляемая или раскрываемая информация о фонде не должна содержать:</w:t>
      </w:r>
    </w:p>
    <w:bookmarkEnd w:id="754"/>
    <w:p w:rsidR="00000000" w:rsidRDefault="00BC2EBA">
      <w:r>
        <w:t>недобросовестную, недостоверную, неэтичную, заведомо ложную, скрытую, вводящую</w:t>
      </w:r>
      <w:r>
        <w:t xml:space="preserve"> в заблуждение информацию;</w:t>
      </w:r>
    </w:p>
    <w:p w:rsidR="00000000" w:rsidRDefault="00BC2EBA">
      <w:r>
        <w:t>информацию, которая не имеет документального подтверждения;</w:t>
      </w:r>
    </w:p>
    <w:p w:rsidR="00000000" w:rsidRDefault="00BC2EBA">
      <w:r>
        <w:t>ссылки на утверждение или одобрение государственными органами какой-либо информации о деятельности фонда;</w:t>
      </w:r>
    </w:p>
    <w:p w:rsidR="00000000" w:rsidRDefault="00BC2EBA">
      <w:r>
        <w:t>заявления о том, что результаты деятельности фонда, достигнутые</w:t>
      </w:r>
      <w:r>
        <w:t xml:space="preserve"> в прошлом, могут быть повторены в будущем.</w:t>
      </w:r>
    </w:p>
    <w:p w:rsidR="00000000" w:rsidRDefault="00BC2EBA">
      <w:bookmarkStart w:id="755" w:name="sub_35304"/>
      <w:r>
        <w:t>4. До получения лицензии фонд не вправе распространять, предоставлять или раскрывать информацию о своей деятельности в качестве фонда.</w:t>
      </w:r>
    </w:p>
    <w:p w:rsidR="00000000" w:rsidRDefault="00BC2EBA">
      <w:pPr>
        <w:pStyle w:val="afa"/>
        <w:rPr>
          <w:color w:val="000000"/>
          <w:sz w:val="16"/>
          <w:szCs w:val="16"/>
        </w:rPr>
      </w:pPr>
      <w:bookmarkStart w:id="756" w:name="sub_35305"/>
      <w:bookmarkEnd w:id="755"/>
      <w:r>
        <w:rPr>
          <w:color w:val="000000"/>
          <w:sz w:val="16"/>
          <w:szCs w:val="16"/>
        </w:rPr>
        <w:t>Информация об изменениях:</w:t>
      </w:r>
    </w:p>
    <w:bookmarkEnd w:id="756"/>
    <w:p w:rsidR="00000000" w:rsidRDefault="00BC2EBA">
      <w:pPr>
        <w:pStyle w:val="afb"/>
      </w:pPr>
      <w:r>
        <w:fldChar w:fldCharType="begin"/>
      </w:r>
      <w:r>
        <w:instrText>HYPERLINK "gara</w:instrText>
      </w:r>
      <w:r>
        <w:instrText>ntF1://70319190.8598"</w:instrText>
      </w:r>
      <w:r>
        <w:fldChar w:fldCharType="separate"/>
      </w:r>
      <w:r>
        <w:rPr>
          <w:rStyle w:val="a4"/>
        </w:rPr>
        <w:t>Федеральным законом</w:t>
      </w:r>
      <w:r>
        <w:fldChar w:fldCharType="end"/>
      </w:r>
      <w:r>
        <w:t xml:space="preserve"> от 23 июля 2013 г. N 251-ФЗ в пункт 5 статьи 35.3 настоящего Федерального закона внесены изменения, </w:t>
      </w:r>
      <w:hyperlink r:id="rId575" w:history="1">
        <w:r>
          <w:rPr>
            <w:rStyle w:val="a4"/>
          </w:rPr>
          <w:t>вступающие в силу</w:t>
        </w:r>
      </w:hyperlink>
      <w:r>
        <w:t xml:space="preserve"> с 1 сентября 2013 г.</w:t>
      </w:r>
    </w:p>
    <w:p w:rsidR="00000000" w:rsidRDefault="00BC2EBA">
      <w:pPr>
        <w:pStyle w:val="afb"/>
      </w:pPr>
      <w:hyperlink r:id="rId576" w:history="1">
        <w:r>
          <w:rPr>
            <w:rStyle w:val="a4"/>
          </w:rPr>
          <w:t>См. текст пункта в предыдущей редакции</w:t>
        </w:r>
      </w:hyperlink>
    </w:p>
    <w:p w:rsidR="00000000" w:rsidRDefault="00BC2EBA">
      <w:r>
        <w:t>5. Банк России вправе:</w:t>
      </w:r>
    </w:p>
    <w:p w:rsidR="00000000" w:rsidRDefault="00BC2EBA">
      <w:bookmarkStart w:id="757" w:name="sub_353052"/>
      <w:r>
        <w:t>потребовать опровержения распространенной, предоставленной или раскрытой информации, не соответствующей требованиям настоящего Федерального зако</w:t>
      </w:r>
      <w:r>
        <w:t>на или нормативных актов Банка России, а также распространения, предоставления или раскрытия исправленной информации;</w:t>
      </w:r>
    </w:p>
    <w:p w:rsidR="00000000" w:rsidRDefault="00BC2EBA">
      <w:bookmarkStart w:id="758" w:name="sub_353053"/>
      <w:bookmarkEnd w:id="757"/>
      <w:r>
        <w:t>запретить распространение, предоставление или раскрытие информации, если такая информация не соответствует требованиям</w:t>
      </w:r>
      <w:r>
        <w:t xml:space="preserve"> настоящего Федерального закона или нормативных актов Банка России.</w:t>
      </w:r>
    </w:p>
    <w:bookmarkEnd w:id="758"/>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35.3 настоящего Федерального закона</w:t>
      </w:r>
    </w:p>
    <w:p w:rsidR="00000000" w:rsidRDefault="00BC2EBA">
      <w:pPr>
        <w:pStyle w:val="afa"/>
      </w:pPr>
    </w:p>
    <w:p w:rsidR="00000000" w:rsidRDefault="00BC2EBA">
      <w:pPr>
        <w:pStyle w:val="af2"/>
      </w:pPr>
      <w:bookmarkStart w:id="759" w:name="sub_36"/>
      <w:r>
        <w:rPr>
          <w:rStyle w:val="a3"/>
        </w:rPr>
        <w:t>Статья 36.</w:t>
      </w:r>
      <w:r>
        <w:t xml:space="preserve"> Налоговый режим</w:t>
      </w:r>
    </w:p>
    <w:bookmarkEnd w:id="759"/>
    <w:p w:rsidR="00000000" w:rsidRDefault="00BC2EBA">
      <w:r>
        <w:t>Государство стимулирует более активное участие фондов, граждан и рабо</w:t>
      </w:r>
      <w:r>
        <w:t xml:space="preserve">тодателей в добровольном пенсионном обеспечении путем предоставления им </w:t>
      </w:r>
      <w:r>
        <w:lastRenderedPageBreak/>
        <w:t>льгот по уплате налогов и сборов в соответствии с законодательством Российской Федерации о налогах и сборах.</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 настоящего Федерального закона</w:t>
      </w:r>
    </w:p>
    <w:p w:rsidR="00000000" w:rsidRDefault="00BC2EBA">
      <w:pPr>
        <w:pStyle w:val="afa"/>
      </w:pPr>
    </w:p>
    <w:p w:rsidR="00000000" w:rsidRDefault="00BC2EBA">
      <w:pPr>
        <w:pStyle w:val="1"/>
      </w:pPr>
      <w:bookmarkStart w:id="760" w:name="sub_10101"/>
      <w:r>
        <w:t>Глава X.I. Особенности деятельности по формированию и инвестированию пенсионных накоплений</w:t>
      </w:r>
    </w:p>
    <w:bookmarkEnd w:id="760"/>
    <w:p w:rsidR="00000000" w:rsidRDefault="00BC2EBA"/>
    <w:p w:rsidR="00000000" w:rsidRDefault="00BC2EBA">
      <w:pPr>
        <w:pStyle w:val="afa"/>
        <w:rPr>
          <w:color w:val="000000"/>
          <w:sz w:val="16"/>
          <w:szCs w:val="16"/>
        </w:rPr>
      </w:pPr>
      <w:bookmarkStart w:id="761" w:name="sub_361"/>
      <w:r>
        <w:rPr>
          <w:color w:val="000000"/>
          <w:sz w:val="16"/>
          <w:szCs w:val="16"/>
        </w:rPr>
        <w:t>Информация об изменениях:</w:t>
      </w:r>
    </w:p>
    <w:bookmarkEnd w:id="761"/>
    <w:p w:rsidR="00000000" w:rsidRDefault="00BC2EBA">
      <w:pPr>
        <w:pStyle w:val="afb"/>
      </w:pPr>
      <w:r>
        <w:fldChar w:fldCharType="begin"/>
      </w:r>
      <w:r>
        <w:instrText>HYPERLINK "garantF1://70601668.5036"</w:instrText>
      </w:r>
      <w:r>
        <w:fldChar w:fldCharType="separate"/>
      </w:r>
      <w:r>
        <w:rPr>
          <w:rStyle w:val="a4"/>
        </w:rPr>
        <w:t>Федеральным законом</w:t>
      </w:r>
      <w:r>
        <w:fldChar w:fldCharType="end"/>
      </w:r>
      <w:r>
        <w:t xml:space="preserve"> от 21 июля 2014 г. N 218-ФЗ статья 36.1 настоящего Фед</w:t>
      </w:r>
      <w:r>
        <w:t>ерального закона изложена в новой редакции</w:t>
      </w:r>
    </w:p>
    <w:p w:rsidR="00000000" w:rsidRDefault="00BC2EBA">
      <w:pPr>
        <w:pStyle w:val="afb"/>
      </w:pPr>
      <w:hyperlink r:id="rId577" w:history="1">
        <w:r>
          <w:rPr>
            <w:rStyle w:val="a4"/>
          </w:rPr>
          <w:t>См. текст статьи в предыдущей редакции</w:t>
        </w:r>
      </w:hyperlink>
    </w:p>
    <w:p w:rsidR="00000000" w:rsidRDefault="00BC2EBA">
      <w:pPr>
        <w:pStyle w:val="af2"/>
      </w:pPr>
      <w:r>
        <w:rPr>
          <w:rStyle w:val="a3"/>
        </w:rPr>
        <w:t>Статья 36.1.</w:t>
      </w:r>
      <w:r>
        <w:t xml:space="preserve"> Требования к фонду, осуществляющему деятельность по обязательному пенсионному страхованию</w:t>
      </w:r>
    </w:p>
    <w:p w:rsidR="00000000" w:rsidRDefault="00BC2EBA">
      <w:r>
        <w:t>Обязательное пенсионное страхование может осуществлять фонд, в установленном порядке получивший лицензию, зарегистрировавший в Банке России страховые правила фонда и вступивший в систему гарантирования прав застрахованных лиц.</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w:t>
      </w:r>
      <w:r>
        <w:t>тье 36.1 настоящего Федерального закона</w:t>
      </w:r>
    </w:p>
    <w:p w:rsidR="00000000" w:rsidRDefault="00BC2EBA">
      <w:pPr>
        <w:pStyle w:val="afa"/>
      </w:pPr>
    </w:p>
    <w:p w:rsidR="00000000" w:rsidRDefault="00BC2EBA">
      <w:pPr>
        <w:pStyle w:val="afa"/>
        <w:rPr>
          <w:color w:val="000000"/>
          <w:sz w:val="16"/>
          <w:szCs w:val="16"/>
        </w:rPr>
      </w:pPr>
      <w:bookmarkStart w:id="762" w:name="sub_362"/>
      <w:r>
        <w:rPr>
          <w:color w:val="000000"/>
          <w:sz w:val="16"/>
          <w:szCs w:val="16"/>
        </w:rPr>
        <w:t>Информация об изменениях:</w:t>
      </w:r>
    </w:p>
    <w:bookmarkEnd w:id="762"/>
    <w:p w:rsidR="00000000" w:rsidRDefault="00BC2EBA">
      <w:pPr>
        <w:pStyle w:val="afb"/>
      </w:pPr>
      <w:r>
        <w:fldChar w:fldCharType="begin"/>
      </w:r>
      <w:r>
        <w:instrText>HYPERLINK "garantF1://12071991.28"</w:instrText>
      </w:r>
      <w:r>
        <w:fldChar w:fldCharType="separate"/>
      </w:r>
      <w:r>
        <w:rPr>
          <w:rStyle w:val="a4"/>
        </w:rPr>
        <w:t>Федеральным законом</w:t>
      </w:r>
      <w:r>
        <w:fldChar w:fldCharType="end"/>
      </w:r>
      <w:r>
        <w:t xml:space="preserve"> от 27 декабря 2009 г. N 378-ФЗ статья 36.2 настоящего Федерального закона изложена в новой редакции, </w:t>
      </w:r>
      <w:hyperlink r:id="rId578" w:history="1">
        <w:r>
          <w:rPr>
            <w:rStyle w:val="a4"/>
          </w:rPr>
          <w:t>вступающей в силу</w:t>
        </w:r>
      </w:hyperlink>
      <w:r>
        <w:t xml:space="preserve"> с 1 января 2010 г.</w:t>
      </w:r>
    </w:p>
    <w:p w:rsidR="00000000" w:rsidRDefault="00BC2EBA">
      <w:pPr>
        <w:pStyle w:val="afb"/>
      </w:pPr>
      <w:hyperlink r:id="rId579" w:history="1">
        <w:r>
          <w:rPr>
            <w:rStyle w:val="a4"/>
          </w:rPr>
          <w:t>См. текст статьи в предыдущей редакции</w:t>
        </w:r>
      </w:hyperlink>
    </w:p>
    <w:p w:rsidR="00000000" w:rsidRDefault="00BC2EBA">
      <w:pPr>
        <w:pStyle w:val="af2"/>
      </w:pPr>
      <w:r>
        <w:rPr>
          <w:rStyle w:val="a3"/>
        </w:rPr>
        <w:t>Статья 36.2.</w:t>
      </w:r>
      <w:r>
        <w:t xml:space="preserve"> Обязанности фонда, осуществляющего деятельность по обязательному пенсионному страхованию</w:t>
      </w:r>
    </w:p>
    <w:p w:rsidR="00000000" w:rsidRDefault="00BC2EBA">
      <w:r>
        <w:t>Фонд, осуществляющий д</w:t>
      </w:r>
      <w:r>
        <w:t>еятельность по обязательному пенсионному страхованию, обязан:</w:t>
      </w:r>
    </w:p>
    <w:p w:rsidR="00000000" w:rsidRDefault="00BC2EBA">
      <w:pPr>
        <w:pStyle w:val="afa"/>
        <w:rPr>
          <w:color w:val="000000"/>
          <w:sz w:val="16"/>
          <w:szCs w:val="16"/>
        </w:rPr>
      </w:pPr>
      <w:r>
        <w:rPr>
          <w:color w:val="000000"/>
          <w:sz w:val="16"/>
          <w:szCs w:val="16"/>
        </w:rPr>
        <w:t>Информация об изменениях:</w:t>
      </w:r>
    </w:p>
    <w:bookmarkStart w:id="763" w:name="sub_36202"/>
    <w:p w:rsidR="00000000" w:rsidRDefault="00BC2EBA">
      <w:pPr>
        <w:pStyle w:val="afb"/>
      </w:pPr>
      <w:r>
        <w:fldChar w:fldCharType="begin"/>
      </w:r>
      <w:r>
        <w:instrText>HYPERLINK "garantF1://70601668.537"</w:instrText>
      </w:r>
      <w:r>
        <w:fldChar w:fldCharType="separate"/>
      </w:r>
      <w:r>
        <w:rPr>
          <w:rStyle w:val="a4"/>
        </w:rPr>
        <w:t>Федеральным законом</w:t>
      </w:r>
      <w:r>
        <w:fldChar w:fldCharType="end"/>
      </w:r>
      <w:r>
        <w:t xml:space="preserve"> от 21 июля 2014 г. N 218-ФЗ в подпункт 1 статьи 36.2 настоящего Федерального закона внесены изменения</w:t>
      </w:r>
    </w:p>
    <w:bookmarkEnd w:id="763"/>
    <w:p w:rsidR="00000000" w:rsidRDefault="00BC2EBA">
      <w:pPr>
        <w:pStyle w:val="afb"/>
      </w:pPr>
      <w:r>
        <w:fldChar w:fldCharType="begin"/>
      </w:r>
      <w:r>
        <w:instrText>HYPERLINK "garantF1://57647945.36202"</w:instrText>
      </w:r>
      <w:r>
        <w:fldChar w:fldCharType="separate"/>
      </w:r>
      <w:r>
        <w:rPr>
          <w:rStyle w:val="a4"/>
        </w:rPr>
        <w:t>См. текст подпункта в предыдущей редакции</w:t>
      </w:r>
      <w:r>
        <w:fldChar w:fldCharType="end"/>
      </w:r>
    </w:p>
    <w:p w:rsidR="00000000" w:rsidRDefault="00BC2EBA">
      <w:r>
        <w:t>1) уведомлять в порядке, определяемом Банком России, Пенсионный фонд Российской Федерации о вновь заключенных договорах об обязательном пенсионном страховании в теч</w:t>
      </w:r>
      <w:r>
        <w:t>ение одного месяца со дня их подписания;</w:t>
      </w:r>
    </w:p>
    <w:p w:rsidR="00000000" w:rsidRDefault="00BC2EBA">
      <w:bookmarkStart w:id="764" w:name="sub_362021"/>
      <w:r>
        <w:t xml:space="preserve">1.1) </w:t>
      </w:r>
      <w:hyperlink r:id="rId580" w:history="1">
        <w:r>
          <w:rPr>
            <w:rStyle w:val="a4"/>
          </w:rPr>
          <w:t>утратил силу</w:t>
        </w:r>
      </w:hyperlink>
      <w:r>
        <w:t xml:space="preserve"> с 1 января 2014 г.;</w:t>
      </w:r>
    </w:p>
    <w:bookmarkEnd w:id="76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581" w:history="1">
        <w:r>
          <w:rPr>
            <w:rStyle w:val="a4"/>
          </w:rPr>
          <w:t>подпункта 1.1 статьи 36.2</w:t>
        </w:r>
      </w:hyperlink>
    </w:p>
    <w:bookmarkStart w:id="765" w:name="sub_36203"/>
    <w:p w:rsidR="00000000" w:rsidRDefault="00BC2EBA">
      <w:pPr>
        <w:pStyle w:val="afb"/>
      </w:pPr>
      <w:r>
        <w:fldChar w:fldCharType="begin"/>
      </w:r>
      <w:r>
        <w:instrText>HYPERL</w:instrText>
      </w:r>
      <w:r>
        <w:instrText>INK "garantF1://70601668.5372"</w:instrText>
      </w:r>
      <w:r>
        <w:fldChar w:fldCharType="separate"/>
      </w:r>
      <w:r>
        <w:rPr>
          <w:rStyle w:val="a4"/>
        </w:rPr>
        <w:t>Федеральным законом</w:t>
      </w:r>
      <w:r>
        <w:fldChar w:fldCharType="end"/>
      </w:r>
      <w:r>
        <w:t xml:space="preserve"> от 21 июля 2014 г. N 218-ФЗ в подпункт 2 статьи 36.2 настоящего Федерального закона внесены изменения, </w:t>
      </w:r>
      <w:hyperlink r:id="rId582" w:history="1">
        <w:r>
          <w:rPr>
            <w:rStyle w:val="a4"/>
          </w:rPr>
          <w:t>вступающие в силу</w:t>
        </w:r>
      </w:hyperlink>
      <w:r>
        <w:t xml:space="preserve"> с 1 января 2015 г.</w:t>
      </w:r>
    </w:p>
    <w:bookmarkEnd w:id="765"/>
    <w:p w:rsidR="00000000" w:rsidRDefault="00BC2EBA">
      <w:pPr>
        <w:pStyle w:val="afb"/>
      </w:pPr>
      <w:r>
        <w:fldChar w:fldCharType="begin"/>
      </w:r>
      <w:r>
        <w:instrText>HYPERLINK "garantF1://57956532.36203"</w:instrText>
      </w:r>
      <w:r>
        <w:fldChar w:fldCharType="separate"/>
      </w:r>
      <w:r>
        <w:rPr>
          <w:rStyle w:val="a4"/>
        </w:rPr>
        <w:t>См. текст подпункта в предыдущей редакции</w:t>
      </w:r>
      <w:r>
        <w:fldChar w:fldCharType="end"/>
      </w:r>
    </w:p>
    <w:p w:rsidR="00000000" w:rsidRDefault="00BC2EBA">
      <w:r>
        <w:t xml:space="preserve">2) бесплатно предоставлять один раз в год застрахованным лицам по их обращению способом, указанным ими при обращении, информацию о состоянии их </w:t>
      </w:r>
      <w:r>
        <w:lastRenderedPageBreak/>
        <w:t>пенсионных счетов накопительно</w:t>
      </w:r>
      <w:r>
        <w:t>й пенсии и информацию о результатах инвестирования средств пенсионных накоплений, в том числе о суммах дополнительных страховых взносов на накопительную пенсию, взносов работодателя, взносов на софинансирование формирования пенсионных накоплений, средств (</w:t>
      </w:r>
      <w:r>
        <w:t>части средств) материнского (семейного) капитала, направленных на формирование накопительной пенсии, и результатах их инвестирования, по форме, утверждаемой Пенсионным фондом Российской Федерации, а также предоставлять застрахованным лицам информацию о вид</w:t>
      </w:r>
      <w:r>
        <w:t>ах выплат, финансируемых за счет средств пенсионных накоплений, в течение 10 дней со дня обращения (указанная информация может быть направлена в форме электронного документа с использованием информационно-телекоммуникационных сетей общего пользования, в то</w:t>
      </w:r>
      <w:r>
        <w:t>м числе сети "Интернет", а также иным способом, в том числе почтовым отправлением);</w:t>
      </w:r>
    </w:p>
    <w:p w:rsidR="00000000" w:rsidRDefault="00BC2EBA">
      <w:pPr>
        <w:pStyle w:val="afa"/>
        <w:rPr>
          <w:color w:val="000000"/>
          <w:sz w:val="16"/>
          <w:szCs w:val="16"/>
        </w:rPr>
      </w:pPr>
      <w:r>
        <w:rPr>
          <w:color w:val="000000"/>
          <w:sz w:val="16"/>
          <w:szCs w:val="16"/>
        </w:rPr>
        <w:t>Информация об изменениях:</w:t>
      </w:r>
    </w:p>
    <w:bookmarkStart w:id="766" w:name="sub_362034"/>
    <w:p w:rsidR="00000000" w:rsidRDefault="00BC2EBA">
      <w:pPr>
        <w:pStyle w:val="afb"/>
      </w:pPr>
      <w:r>
        <w:fldChar w:fldCharType="begin"/>
      </w:r>
      <w:r>
        <w:instrText>HYPERLINK "garantF1://70601668.5373"</w:instrText>
      </w:r>
      <w:r>
        <w:fldChar w:fldCharType="separate"/>
      </w:r>
      <w:r>
        <w:rPr>
          <w:rStyle w:val="a4"/>
        </w:rPr>
        <w:t>Федеральным законом</w:t>
      </w:r>
      <w:r>
        <w:fldChar w:fldCharType="end"/>
      </w:r>
      <w:r>
        <w:t xml:space="preserve"> от 21 июля 2014 г. N 218-ФЗ подпункт 3 статьи 36.2 настоящего Федерального за</w:t>
      </w:r>
      <w:r>
        <w:t xml:space="preserve">кона изложен в новой редакции, </w:t>
      </w:r>
      <w:hyperlink r:id="rId583" w:history="1">
        <w:r>
          <w:rPr>
            <w:rStyle w:val="a4"/>
          </w:rPr>
          <w:t>вступающей в силу</w:t>
        </w:r>
      </w:hyperlink>
      <w:r>
        <w:t xml:space="preserve"> с 1 января 2015 г.</w:t>
      </w:r>
    </w:p>
    <w:bookmarkEnd w:id="766"/>
    <w:p w:rsidR="00000000" w:rsidRDefault="00BC2EBA">
      <w:pPr>
        <w:pStyle w:val="afb"/>
      </w:pPr>
      <w:r>
        <w:fldChar w:fldCharType="begin"/>
      </w:r>
      <w:r>
        <w:instrText>HYPERLINK "garantF1://57956532.362034"</w:instrText>
      </w:r>
      <w:r>
        <w:fldChar w:fldCharType="separate"/>
      </w:r>
      <w:r>
        <w:rPr>
          <w:rStyle w:val="a4"/>
        </w:rPr>
        <w:t>См. текст подпункта в предыдущей редакции</w:t>
      </w:r>
      <w:r>
        <w:fldChar w:fldCharType="end"/>
      </w:r>
    </w:p>
    <w:p w:rsidR="00000000" w:rsidRDefault="00BC2EBA">
      <w:r>
        <w:t>3) уведомлять в порядке и сроки, которые установлены Пен</w:t>
      </w:r>
      <w:r>
        <w:t>сионным фондом Российской Федерации по согласованию с Банком России, Пенсионный фонд Российской Федерации об установлении накопительной пенсии, срочной пенсионной выплаты, единовременной выплаты застрахованным лицам (в том числе о факте, периодичности и ра</w:t>
      </w:r>
      <w:r>
        <w:t xml:space="preserve">змере установленных выплат, об их корректировке, о суммах осуществленных выплат и выплатах правопреемникам умерших застрахованных лиц) в соответствии с настоящим Федеральным законом, </w:t>
      </w:r>
      <w:hyperlink r:id="rId584" w:history="1">
        <w:r>
          <w:rPr>
            <w:rStyle w:val="a4"/>
          </w:rPr>
          <w:t>Федеральным законом</w:t>
        </w:r>
      </w:hyperlink>
      <w:r>
        <w:t xml:space="preserve"> "О накопительной </w:t>
      </w:r>
      <w:r>
        <w:t xml:space="preserve">пенсии", </w:t>
      </w:r>
      <w:hyperlink r:id="rId585" w:history="1">
        <w:r>
          <w:rPr>
            <w:rStyle w:val="a4"/>
          </w:rPr>
          <w:t>Федеральным законом</w:t>
        </w:r>
      </w:hyperlink>
      <w:r>
        <w:t xml:space="preserve"> "О порядке финансирования выплат за счет средств пенсионных накоплений";</w:t>
      </w:r>
    </w:p>
    <w:p w:rsidR="00000000" w:rsidRDefault="00BC2EBA">
      <w:pPr>
        <w:pStyle w:val="afa"/>
        <w:rPr>
          <w:color w:val="000000"/>
          <w:sz w:val="16"/>
          <w:szCs w:val="16"/>
        </w:rPr>
      </w:pPr>
      <w:r>
        <w:rPr>
          <w:color w:val="000000"/>
          <w:sz w:val="16"/>
          <w:szCs w:val="16"/>
        </w:rPr>
        <w:t>Информация об изменениях:</w:t>
      </w:r>
    </w:p>
    <w:bookmarkStart w:id="767" w:name="sub_362035"/>
    <w:p w:rsidR="00000000" w:rsidRDefault="00BC2EBA">
      <w:pPr>
        <w:pStyle w:val="afb"/>
      </w:pPr>
      <w:r>
        <w:fldChar w:fldCharType="begin"/>
      </w:r>
      <w:r>
        <w:instrText>HYPERLINK "garantF1://71009716.783"</w:instrText>
      </w:r>
      <w:r>
        <w:fldChar w:fldCharType="separate"/>
      </w:r>
      <w:r>
        <w:rPr>
          <w:rStyle w:val="a4"/>
        </w:rPr>
        <w:t>Федеральным законом</w:t>
      </w:r>
      <w:r>
        <w:fldChar w:fldCharType="end"/>
      </w:r>
      <w:r>
        <w:t xml:space="preserve"> от 29 июня 2015 г. N 210</w:t>
      </w:r>
      <w:r>
        <w:t xml:space="preserve">-ФЗ в подпункт 4 статьи 36.2 настоящего Федерального закона внесены изменения, </w:t>
      </w:r>
      <w:hyperlink r:id="rId586" w:history="1">
        <w:r>
          <w:rPr>
            <w:rStyle w:val="a4"/>
          </w:rPr>
          <w:t>вступающие в силу</w:t>
        </w:r>
      </w:hyperlink>
      <w:r>
        <w:t xml:space="preserve"> с 1 июля 2015 г.</w:t>
      </w:r>
    </w:p>
    <w:bookmarkEnd w:id="767"/>
    <w:p w:rsidR="00000000" w:rsidRDefault="00BC2EBA">
      <w:pPr>
        <w:pStyle w:val="afb"/>
      </w:pPr>
      <w:r>
        <w:fldChar w:fldCharType="begin"/>
      </w:r>
      <w:r>
        <w:instrText>HYPERLINK "garantF1://57649710.362035"</w:instrText>
      </w:r>
      <w:r>
        <w:fldChar w:fldCharType="separate"/>
      </w:r>
      <w:r>
        <w:rPr>
          <w:rStyle w:val="a4"/>
        </w:rPr>
        <w:t>См. текст подпункта в предыдущей редакции</w:t>
      </w:r>
      <w:r>
        <w:fldChar w:fldCharType="end"/>
      </w:r>
    </w:p>
    <w:p w:rsidR="00000000" w:rsidRDefault="00BC2EBA">
      <w:r>
        <w:t>4) отражать на пенсионных счетах накопительной пенсии застрахованных лиц по состоянию на 31 декабря каждого года не позднее 31 марта следующего года результаты инвестирования средств пенсионных накоплений, в том числе дополнительных страховых взносов на на</w:t>
      </w:r>
      <w:r>
        <w:t>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w:t>
      </w:r>
    </w:p>
    <w:p w:rsidR="00000000" w:rsidRDefault="00BC2EBA">
      <w:pPr>
        <w:pStyle w:val="afa"/>
        <w:rPr>
          <w:color w:val="000000"/>
          <w:sz w:val="16"/>
          <w:szCs w:val="16"/>
        </w:rPr>
      </w:pPr>
      <w:r>
        <w:rPr>
          <w:color w:val="000000"/>
          <w:sz w:val="16"/>
          <w:szCs w:val="16"/>
        </w:rPr>
        <w:t>Информация об изменениях:</w:t>
      </w:r>
    </w:p>
    <w:bookmarkStart w:id="768" w:name="sub_362041"/>
    <w:p w:rsidR="00000000" w:rsidRDefault="00BC2EBA">
      <w:pPr>
        <w:pStyle w:val="afb"/>
      </w:pPr>
      <w:r>
        <w:fldChar w:fldCharType="begin"/>
      </w:r>
      <w:r>
        <w:instrText>HYPE</w:instrText>
      </w:r>
      <w:r>
        <w:instrText>RLINK "garantF1://70452686.1454"</w:instrText>
      </w:r>
      <w:r>
        <w:fldChar w:fldCharType="separate"/>
      </w:r>
      <w:r>
        <w:rPr>
          <w:rStyle w:val="a4"/>
        </w:rPr>
        <w:t>Федеральным законом</w:t>
      </w:r>
      <w:r>
        <w:fldChar w:fldCharType="end"/>
      </w:r>
      <w:r>
        <w:t xml:space="preserve"> от 28 декабря 2013 г. N 410-ФЗ (в редакции </w:t>
      </w:r>
      <w:hyperlink r:id="rId587" w:history="1">
        <w:r>
          <w:rPr>
            <w:rStyle w:val="a4"/>
          </w:rPr>
          <w:t>Федерального закона</w:t>
        </w:r>
      </w:hyperlink>
      <w:r>
        <w:t xml:space="preserve"> от 21 июля 2014 г. N 218-ФЗ) статья 36.2 настоящего Федерального закона дополнена подпунктом 4.1, </w:t>
      </w:r>
      <w:hyperlink r:id="rId588" w:history="1">
        <w:r>
          <w:rPr>
            <w:rStyle w:val="a4"/>
          </w:rPr>
          <w:t>вступающим в силу</w:t>
        </w:r>
      </w:hyperlink>
      <w:r>
        <w:t xml:space="preserve"> с 1 января 2015 г.</w:t>
      </w:r>
    </w:p>
    <w:bookmarkEnd w:id="768"/>
    <w:p w:rsidR="00000000" w:rsidRDefault="00BC2EBA">
      <w:r>
        <w:t>4.1) отдельно отражать на пенсионных счетах накопительной пенсии застрахованных лиц, которым еще не установлена выплата за счет средств пенсионных накоплений, по состояни</w:t>
      </w:r>
      <w:r>
        <w:t>ю на 31 декабря года, в котором истекает кратный пяти годам срок с года вступления в силу договора об обязательном пенсионном страховании с фондом, не позднее 31 марта следующего года средства пенсионных накоплений, в том числе дополнительных страховых взн</w:t>
      </w:r>
      <w:r>
        <w:t xml:space="preserve">осов на накопительную пенсию, взносов работодателя, взносов на софинансирование формирования пенсионных накоплений, </w:t>
      </w:r>
      <w:r>
        <w:lastRenderedPageBreak/>
        <w:t>средств (части средств) материнского (семейного) капитала, направленных на формирование накопительной пенсии, и гарантийного восполнения, ра</w:t>
      </w:r>
      <w:r>
        <w:t xml:space="preserve">змер которых определяется в соответствии со </w:t>
      </w:r>
      <w:hyperlink w:anchor="sub_36201" w:history="1">
        <w:r>
          <w:rPr>
            <w:rStyle w:val="a4"/>
          </w:rPr>
          <w:t>статьей 36.2-1</w:t>
        </w:r>
      </w:hyperlink>
      <w:r>
        <w:t xml:space="preserve"> настоящего Федерального закона;</w:t>
      </w:r>
    </w:p>
    <w:p w:rsidR="00000000" w:rsidRDefault="00BC2EBA">
      <w:pPr>
        <w:pStyle w:val="afa"/>
        <w:rPr>
          <w:color w:val="000000"/>
          <w:sz w:val="16"/>
          <w:szCs w:val="16"/>
        </w:rPr>
      </w:pPr>
      <w:r>
        <w:rPr>
          <w:color w:val="000000"/>
          <w:sz w:val="16"/>
          <w:szCs w:val="16"/>
        </w:rPr>
        <w:t>Информация об изменениях:</w:t>
      </w:r>
    </w:p>
    <w:bookmarkStart w:id="769" w:name="sub_36206"/>
    <w:p w:rsidR="00000000" w:rsidRDefault="00BC2EBA">
      <w:pPr>
        <w:pStyle w:val="afb"/>
      </w:pPr>
      <w:r>
        <w:fldChar w:fldCharType="begin"/>
      </w:r>
      <w:r>
        <w:instrText>HYPERLINK "garantF1://70601668.5374"</w:instrText>
      </w:r>
      <w:r>
        <w:fldChar w:fldCharType="separate"/>
      </w:r>
      <w:r>
        <w:rPr>
          <w:rStyle w:val="a4"/>
        </w:rPr>
        <w:t>Федеральным законом</w:t>
      </w:r>
      <w:r>
        <w:fldChar w:fldCharType="end"/>
      </w:r>
      <w:r>
        <w:t xml:space="preserve"> от 21 июля 2014 г. N 218-ФЗ подпункт 5 стать</w:t>
      </w:r>
      <w:r>
        <w:t xml:space="preserve">и 36.2 настоящего Федерального закона изложен в новой редакции, </w:t>
      </w:r>
      <w:hyperlink r:id="rId589" w:history="1">
        <w:r>
          <w:rPr>
            <w:rStyle w:val="a4"/>
          </w:rPr>
          <w:t>вступающей в силу</w:t>
        </w:r>
      </w:hyperlink>
      <w:r>
        <w:t xml:space="preserve"> с 1 января 2015 г.</w:t>
      </w:r>
    </w:p>
    <w:bookmarkEnd w:id="769"/>
    <w:p w:rsidR="00000000" w:rsidRDefault="00BC2EBA">
      <w:pPr>
        <w:pStyle w:val="afb"/>
      </w:pPr>
      <w:r>
        <w:fldChar w:fldCharType="begin"/>
      </w:r>
      <w:r>
        <w:instrText>HYPERLINK "garantF1://57956532.36206"</w:instrText>
      </w:r>
      <w:r>
        <w:fldChar w:fldCharType="separate"/>
      </w:r>
      <w:r>
        <w:rPr>
          <w:rStyle w:val="a4"/>
        </w:rPr>
        <w:t>См. текст подпункта в предыдущей редакции</w:t>
      </w:r>
      <w:r>
        <w:fldChar w:fldCharType="end"/>
      </w:r>
    </w:p>
    <w:p w:rsidR="00000000" w:rsidRDefault="00BC2EBA">
      <w:r>
        <w:t>5) производить назначение</w:t>
      </w:r>
      <w:r>
        <w:t xml:space="preserve"> и осуществлять выплату застрахованным лицам накопительной пенсии, срочной пенсионной выплаты, единовременной выплаты в соответствии с настоящим Федеральным законом, </w:t>
      </w:r>
      <w:hyperlink r:id="rId590" w:history="1">
        <w:r>
          <w:rPr>
            <w:rStyle w:val="a4"/>
          </w:rPr>
          <w:t>Федеральным законом</w:t>
        </w:r>
      </w:hyperlink>
      <w:r>
        <w:t xml:space="preserve"> "О накопительной пенсии", </w:t>
      </w:r>
      <w:hyperlink r:id="rId591" w:history="1">
        <w:r>
          <w:rPr>
            <w:rStyle w:val="a4"/>
          </w:rPr>
          <w:t>Федеральным законом</w:t>
        </w:r>
      </w:hyperlink>
      <w:r>
        <w:t xml:space="preserve"> "О порядке финансирования выплат за счет средств пенсионных накоплений", со страховыми правилами фонда и с </w:t>
      </w:r>
      <w:hyperlink r:id="rId592" w:history="1">
        <w:r>
          <w:rPr>
            <w:rStyle w:val="a4"/>
          </w:rPr>
          <w:t>договорами</w:t>
        </w:r>
      </w:hyperlink>
      <w:r>
        <w:t xml:space="preserve"> об обязательном пенсионном страховании;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593" w:history="1">
        <w:r>
          <w:rPr>
            <w:rStyle w:val="a4"/>
          </w:rPr>
          <w:t>Правила</w:t>
        </w:r>
      </w:hyperlink>
      <w:r>
        <w:t xml:space="preserve"> единовременной выплаты негосударственным пенсионным фондом, осуществляющим обязательное пенсионное страхование, средств пенсионных накоплений застрахованным лицам, утвержденные </w:t>
      </w:r>
      <w:hyperlink r:id="rId594" w:history="1">
        <w:r>
          <w:rPr>
            <w:rStyle w:val="a4"/>
          </w:rPr>
          <w:t>постановлением</w:t>
        </w:r>
      </w:hyperlink>
      <w:r>
        <w:t xml:space="preserve"> Правительства РФ от 21 декабря 2009 г. N 1048</w:t>
      </w:r>
    </w:p>
    <w:p w:rsidR="00000000" w:rsidRDefault="00BC2EBA">
      <w:pPr>
        <w:pStyle w:val="afa"/>
        <w:rPr>
          <w:color w:val="000000"/>
          <w:sz w:val="16"/>
          <w:szCs w:val="16"/>
        </w:rPr>
      </w:pPr>
      <w:r>
        <w:rPr>
          <w:color w:val="000000"/>
          <w:sz w:val="16"/>
          <w:szCs w:val="16"/>
        </w:rPr>
        <w:t>Информация об изменениях:</w:t>
      </w:r>
    </w:p>
    <w:bookmarkStart w:id="770" w:name="sub_36025"/>
    <w:p w:rsidR="00000000" w:rsidRDefault="00BC2EBA">
      <w:pPr>
        <w:pStyle w:val="afb"/>
      </w:pPr>
      <w:r>
        <w:fldChar w:fldCharType="begin"/>
      </w:r>
      <w:r>
        <w:instrText>HYPERLINK "garantF1://70601668.5375"</w:instrText>
      </w:r>
      <w:r>
        <w:fldChar w:fldCharType="separate"/>
      </w:r>
      <w:r>
        <w:rPr>
          <w:rStyle w:val="a4"/>
        </w:rPr>
        <w:t>Федеральным законом</w:t>
      </w:r>
      <w:r>
        <w:fldChar w:fldCharType="end"/>
      </w:r>
      <w:r>
        <w:t xml:space="preserve"> от 21 июля 2014 г. N 218-ФЗ подпункт 6 статьи 36.2 настоящего Федерального закона изложен в н</w:t>
      </w:r>
      <w:r>
        <w:t xml:space="preserve">овой редакции, </w:t>
      </w:r>
      <w:hyperlink r:id="rId595" w:history="1">
        <w:r>
          <w:rPr>
            <w:rStyle w:val="a4"/>
          </w:rPr>
          <w:t>вступающей в силу</w:t>
        </w:r>
      </w:hyperlink>
      <w:r>
        <w:t xml:space="preserve"> с 1 января 2015 г.</w:t>
      </w:r>
    </w:p>
    <w:bookmarkEnd w:id="770"/>
    <w:p w:rsidR="00000000" w:rsidRDefault="00BC2EBA">
      <w:pPr>
        <w:pStyle w:val="afb"/>
      </w:pPr>
      <w:r>
        <w:fldChar w:fldCharType="begin"/>
      </w:r>
      <w:r>
        <w:instrText>HYPERLINK "garantF1://57956532.36025"</w:instrText>
      </w:r>
      <w:r>
        <w:fldChar w:fldCharType="separate"/>
      </w:r>
      <w:r>
        <w:rPr>
          <w:rStyle w:val="a4"/>
        </w:rPr>
        <w:t>См. текст подпункта в предыдущей редакции</w:t>
      </w:r>
      <w:r>
        <w:fldChar w:fldCharType="end"/>
      </w:r>
    </w:p>
    <w:p w:rsidR="00000000" w:rsidRDefault="00BC2EBA">
      <w:r>
        <w:t>6) осуществлять выплаты правопреемникам застрахованных лиц в порядке, уста</w:t>
      </w:r>
      <w:r>
        <w:t xml:space="preserve">новленном настоящим Федеральным законом, </w:t>
      </w:r>
      <w:hyperlink r:id="rId596" w:history="1">
        <w:r>
          <w:rPr>
            <w:rStyle w:val="a4"/>
          </w:rPr>
          <w:t>Федеральным законом</w:t>
        </w:r>
      </w:hyperlink>
      <w:r>
        <w:t xml:space="preserve"> "О накопительной пенсии", правилами фонда по обязательному пенсионному страхованию и </w:t>
      </w:r>
      <w:hyperlink r:id="rId597" w:history="1">
        <w:r>
          <w:rPr>
            <w:rStyle w:val="a4"/>
          </w:rPr>
          <w:t>договорами</w:t>
        </w:r>
      </w:hyperlink>
      <w:r>
        <w:t xml:space="preserve"> об обязательном пенсионн</w:t>
      </w:r>
      <w:r>
        <w:t>ом страховании;</w:t>
      </w:r>
    </w:p>
    <w:p w:rsidR="00000000" w:rsidRDefault="00BC2EBA">
      <w:pPr>
        <w:pStyle w:val="afa"/>
        <w:rPr>
          <w:color w:val="000000"/>
          <w:sz w:val="16"/>
          <w:szCs w:val="16"/>
        </w:rPr>
      </w:pPr>
      <w:r>
        <w:rPr>
          <w:color w:val="000000"/>
          <w:sz w:val="16"/>
          <w:szCs w:val="16"/>
        </w:rPr>
        <w:t>Информация об изменениях:</w:t>
      </w:r>
    </w:p>
    <w:bookmarkStart w:id="771" w:name="sub_36027"/>
    <w:p w:rsidR="00000000" w:rsidRDefault="00BC2EBA">
      <w:pPr>
        <w:pStyle w:val="afb"/>
      </w:pPr>
      <w:r>
        <w:fldChar w:fldCharType="begin"/>
      </w:r>
      <w:r>
        <w:instrText>HYPERLINK "garantF1://70452686.1455"</w:instrText>
      </w:r>
      <w:r>
        <w:fldChar w:fldCharType="separate"/>
      </w:r>
      <w:r>
        <w:rPr>
          <w:rStyle w:val="a4"/>
        </w:rPr>
        <w:t>Федеральным законом</w:t>
      </w:r>
      <w:r>
        <w:fldChar w:fldCharType="end"/>
      </w:r>
      <w:r>
        <w:t xml:space="preserve"> от 28 декабря 2013 г. N 410-ФЗ в подпункт 7 статьи 36.2 настоящего Федерального закона внесены изменения, </w:t>
      </w:r>
      <w:hyperlink r:id="rId598" w:history="1">
        <w:r>
          <w:rPr>
            <w:rStyle w:val="a4"/>
          </w:rPr>
          <w:t>всту</w:t>
        </w:r>
        <w:r>
          <w:rPr>
            <w:rStyle w:val="a4"/>
          </w:rPr>
          <w:t>пающие в силу</w:t>
        </w:r>
      </w:hyperlink>
      <w:r>
        <w:t xml:space="preserve"> с 1 января 2014 г.</w:t>
      </w:r>
    </w:p>
    <w:bookmarkEnd w:id="771"/>
    <w:p w:rsidR="00000000" w:rsidRDefault="00BC2EBA">
      <w:pPr>
        <w:pStyle w:val="afb"/>
      </w:pPr>
      <w:r>
        <w:fldChar w:fldCharType="begin"/>
      </w:r>
      <w:r>
        <w:instrText>HYPERLINK "garantF1://57955672.36027"</w:instrText>
      </w:r>
      <w:r>
        <w:fldChar w:fldCharType="separate"/>
      </w:r>
      <w:r>
        <w:rPr>
          <w:rStyle w:val="a4"/>
        </w:rPr>
        <w:t>См. текст подпункта в предыдущей редакции</w:t>
      </w:r>
      <w:r>
        <w:fldChar w:fldCharType="end"/>
      </w:r>
    </w:p>
    <w:p w:rsidR="00000000" w:rsidRDefault="00BC2EBA">
      <w:r>
        <w:t xml:space="preserve">7) передавать по поручению застрахованного лица средства пенсионных накоплений в Пенсионный фонд Российской Федерации или другой </w:t>
      </w:r>
      <w:r>
        <w:t>фонд в случаях и объеме, предусмотренных настоящим Федеральным законом;</w:t>
      </w:r>
    </w:p>
    <w:p w:rsidR="00000000" w:rsidRDefault="00BC2EBA">
      <w:pPr>
        <w:pStyle w:val="afa"/>
        <w:rPr>
          <w:color w:val="000000"/>
          <w:sz w:val="16"/>
          <w:szCs w:val="16"/>
        </w:rPr>
      </w:pPr>
      <w:r>
        <w:rPr>
          <w:color w:val="000000"/>
          <w:sz w:val="16"/>
          <w:szCs w:val="16"/>
        </w:rPr>
        <w:t>Информация об изменениях:</w:t>
      </w:r>
    </w:p>
    <w:bookmarkStart w:id="772" w:name="sub_36028"/>
    <w:p w:rsidR="00000000" w:rsidRDefault="00BC2EBA">
      <w:pPr>
        <w:pStyle w:val="afb"/>
      </w:pPr>
      <w:r>
        <w:fldChar w:fldCharType="begin"/>
      </w:r>
      <w:r>
        <w:instrText>HYPERLINK "garantF1://70601668.5376"</w:instrText>
      </w:r>
      <w:r>
        <w:fldChar w:fldCharType="separate"/>
      </w:r>
      <w:r>
        <w:rPr>
          <w:rStyle w:val="a4"/>
        </w:rPr>
        <w:t>Федеральным законом</w:t>
      </w:r>
      <w:r>
        <w:fldChar w:fldCharType="end"/>
      </w:r>
      <w:r>
        <w:t xml:space="preserve"> от 21 июля 2014 г. N 218-ФЗ в подпункт 8 статьи 36.2 настоящего Федерального закона внесен</w:t>
      </w:r>
      <w:r>
        <w:t xml:space="preserve">ы изменения, </w:t>
      </w:r>
      <w:hyperlink r:id="rId599" w:history="1">
        <w:r>
          <w:rPr>
            <w:rStyle w:val="a4"/>
          </w:rPr>
          <w:t>вступающие в силу</w:t>
        </w:r>
      </w:hyperlink>
      <w:r>
        <w:t xml:space="preserve"> с 1 января 2015 г.</w:t>
      </w:r>
    </w:p>
    <w:bookmarkEnd w:id="772"/>
    <w:p w:rsidR="00000000" w:rsidRDefault="00BC2EBA">
      <w:pPr>
        <w:pStyle w:val="afb"/>
      </w:pPr>
      <w:r>
        <w:fldChar w:fldCharType="begin"/>
      </w:r>
      <w:r>
        <w:instrText>HYPERLINK "garantF1://57956532.36028"</w:instrText>
      </w:r>
      <w:r>
        <w:fldChar w:fldCharType="separate"/>
      </w:r>
      <w:r>
        <w:rPr>
          <w:rStyle w:val="a4"/>
        </w:rPr>
        <w:t>См. текст подпункта в предыдущей редакции</w:t>
      </w:r>
      <w:r>
        <w:fldChar w:fldCharType="end"/>
      </w:r>
    </w:p>
    <w:p w:rsidR="00000000" w:rsidRDefault="00BC2EBA">
      <w:r>
        <w:t>8) передавать средства (часть средств) материнского (семейного) капитала, на</w:t>
      </w:r>
      <w:r>
        <w:t>правленные на формирование накопительной пенсии, с учетом результата их инвестирования, в Пенсионный фонд Российской Федерации в случае смерти застрахованного лица до назначения накопительной пенсии или срочной пенсионной выплаты;</w:t>
      </w:r>
    </w:p>
    <w:p w:rsidR="00000000" w:rsidRDefault="00BC2EBA">
      <w:pPr>
        <w:pStyle w:val="afa"/>
        <w:rPr>
          <w:color w:val="000000"/>
          <w:sz w:val="16"/>
          <w:szCs w:val="16"/>
        </w:rPr>
      </w:pPr>
      <w:r>
        <w:rPr>
          <w:color w:val="000000"/>
          <w:sz w:val="16"/>
          <w:szCs w:val="16"/>
        </w:rPr>
        <w:t>Информация об изменениях:</w:t>
      </w:r>
    </w:p>
    <w:bookmarkStart w:id="773" w:name="sub_36208"/>
    <w:p w:rsidR="00000000" w:rsidRDefault="00BC2EBA">
      <w:pPr>
        <w:pStyle w:val="afb"/>
      </w:pPr>
      <w:r>
        <w:fldChar w:fldCharType="begin"/>
      </w:r>
      <w:r>
        <w:instrText>HYPERLINK "garantF1://70601668.5377"</w:instrText>
      </w:r>
      <w:r>
        <w:fldChar w:fldCharType="separate"/>
      </w:r>
      <w:r>
        <w:rPr>
          <w:rStyle w:val="a4"/>
        </w:rPr>
        <w:t>Федеральным законом</w:t>
      </w:r>
      <w:r>
        <w:fldChar w:fldCharType="end"/>
      </w:r>
      <w:r>
        <w:t xml:space="preserve"> от 21 июля 2014 г. N 218-ФЗ в подпункт 9 статьи 36.2 </w:t>
      </w:r>
      <w:r>
        <w:lastRenderedPageBreak/>
        <w:t xml:space="preserve">настоящего Федерального закона внесены изменения, </w:t>
      </w:r>
      <w:hyperlink r:id="rId600" w:history="1">
        <w:r>
          <w:rPr>
            <w:rStyle w:val="a4"/>
          </w:rPr>
          <w:t>вступающие в силу</w:t>
        </w:r>
      </w:hyperlink>
      <w:r>
        <w:t xml:space="preserve"> с 1 января 2015 г.</w:t>
      </w:r>
    </w:p>
    <w:bookmarkEnd w:id="773"/>
    <w:p w:rsidR="00000000" w:rsidRDefault="00BC2EBA">
      <w:pPr>
        <w:pStyle w:val="afb"/>
      </w:pPr>
      <w:r>
        <w:fldChar w:fldCharType="begin"/>
      </w:r>
      <w:r>
        <w:instrText>HYPERLINK "garantF1://57956532.36208"</w:instrText>
      </w:r>
      <w:r>
        <w:fldChar w:fldCharType="separate"/>
      </w:r>
      <w:r>
        <w:rPr>
          <w:rStyle w:val="a4"/>
        </w:rPr>
        <w:t>См. текст подпункта в предыдущей редакции</w:t>
      </w:r>
      <w:r>
        <w:fldChar w:fldCharType="end"/>
      </w:r>
    </w:p>
    <w:p w:rsidR="00000000" w:rsidRDefault="00BC2EBA">
      <w:r>
        <w:t>9) передавать средства (часть средств) материнского (семейного) капитала, направленные на формирование накопительной пенсии, с учетом результата их инвестирования, в Пенсион</w:t>
      </w:r>
      <w:r>
        <w:t>ный фонд Российской Федерации в соответствии с уведомлением Пенсионного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w:t>
      </w:r>
      <w:r>
        <w:t>го (семейного) капитала на формирование накопительной пенсии;</w:t>
      </w:r>
    </w:p>
    <w:p w:rsidR="00000000" w:rsidRDefault="00BC2EBA">
      <w:pPr>
        <w:pStyle w:val="afa"/>
        <w:rPr>
          <w:color w:val="000000"/>
          <w:sz w:val="16"/>
          <w:szCs w:val="16"/>
        </w:rPr>
      </w:pPr>
      <w:r>
        <w:rPr>
          <w:color w:val="000000"/>
          <w:sz w:val="16"/>
          <w:szCs w:val="16"/>
        </w:rPr>
        <w:t>Информация об изменениях:</w:t>
      </w:r>
    </w:p>
    <w:bookmarkStart w:id="774" w:name="sub_360210"/>
    <w:p w:rsidR="00000000" w:rsidRDefault="00BC2EBA">
      <w:pPr>
        <w:pStyle w:val="afb"/>
      </w:pPr>
      <w:r>
        <w:fldChar w:fldCharType="begin"/>
      </w:r>
      <w:r>
        <w:instrText>HYPERLINK "garantF1://70601668.5378"</w:instrText>
      </w:r>
      <w:r>
        <w:fldChar w:fldCharType="separate"/>
      </w:r>
      <w:r>
        <w:rPr>
          <w:rStyle w:val="a4"/>
        </w:rPr>
        <w:t>Федеральным законом</w:t>
      </w:r>
      <w:r>
        <w:fldChar w:fldCharType="end"/>
      </w:r>
      <w:r>
        <w:t xml:space="preserve"> от 21 июля 2014 г. N 218-ФЗ в подпункт 10 статьи 36.2 настоящего Федерального закона внесены измене</w:t>
      </w:r>
      <w:r>
        <w:t xml:space="preserve">ния, </w:t>
      </w:r>
      <w:hyperlink r:id="rId601" w:history="1">
        <w:r>
          <w:rPr>
            <w:rStyle w:val="a4"/>
          </w:rPr>
          <w:t>вступающие в силу</w:t>
        </w:r>
      </w:hyperlink>
      <w:r>
        <w:t xml:space="preserve"> с 1 января 2015 г.</w:t>
      </w:r>
    </w:p>
    <w:bookmarkEnd w:id="774"/>
    <w:p w:rsidR="00000000" w:rsidRDefault="00BC2EBA">
      <w:pPr>
        <w:pStyle w:val="afb"/>
      </w:pPr>
      <w:r>
        <w:fldChar w:fldCharType="begin"/>
      </w:r>
      <w:r>
        <w:instrText>HYPERLINK "garantF1://57956532.360210"</w:instrText>
      </w:r>
      <w:r>
        <w:fldChar w:fldCharType="separate"/>
      </w:r>
      <w:r>
        <w:rPr>
          <w:rStyle w:val="a4"/>
        </w:rPr>
        <w:t>См. текст подпункта в предыдущей редакции</w:t>
      </w:r>
      <w:r>
        <w:fldChar w:fldCharType="end"/>
      </w:r>
    </w:p>
    <w:p w:rsidR="00000000" w:rsidRDefault="00BC2EBA">
      <w:r>
        <w:t>10) извещать Пенсионный фонд Российской Федерации и застрахованное лицо о невозможности передачи суммы средств (части средств) материнского (семейного) капитала, направленных на формирование накопительной пенсии, в размере, указанном в уведомлении Пенсионн</w:t>
      </w:r>
      <w:r>
        <w:t>ого фонда Российской Федерации о передаче средств (части средств)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rsidR="00000000" w:rsidRDefault="00BC2EBA">
      <w:pPr>
        <w:pStyle w:val="afa"/>
        <w:rPr>
          <w:color w:val="000000"/>
          <w:sz w:val="16"/>
          <w:szCs w:val="16"/>
        </w:rPr>
      </w:pPr>
      <w:r>
        <w:rPr>
          <w:color w:val="000000"/>
          <w:sz w:val="16"/>
          <w:szCs w:val="16"/>
        </w:rPr>
        <w:t>Информ</w:t>
      </w:r>
      <w:r>
        <w:rPr>
          <w:color w:val="000000"/>
          <w:sz w:val="16"/>
          <w:szCs w:val="16"/>
        </w:rPr>
        <w:t>ация об изменениях:</w:t>
      </w:r>
    </w:p>
    <w:bookmarkStart w:id="775" w:name="sub_360211"/>
    <w:p w:rsidR="00000000" w:rsidRDefault="00BC2EBA">
      <w:pPr>
        <w:pStyle w:val="afb"/>
      </w:pPr>
      <w:r>
        <w:fldChar w:fldCharType="begin"/>
      </w:r>
      <w:r>
        <w:instrText>HYPERLINK "garantF1://70601668.5379"</w:instrText>
      </w:r>
      <w:r>
        <w:fldChar w:fldCharType="separate"/>
      </w:r>
      <w:r>
        <w:rPr>
          <w:rStyle w:val="a4"/>
        </w:rPr>
        <w:t>Федеральным законом</w:t>
      </w:r>
      <w:r>
        <w:fldChar w:fldCharType="end"/>
      </w:r>
      <w:r>
        <w:t xml:space="preserve"> от 21 июля 2014 г. N 218-ФЗ в подпункт 11 статьи 36.2 настоящего Федерального закона внесены изменения, </w:t>
      </w:r>
      <w:hyperlink r:id="rId602" w:history="1">
        <w:r>
          <w:rPr>
            <w:rStyle w:val="a4"/>
          </w:rPr>
          <w:t>вступающие в силу</w:t>
        </w:r>
      </w:hyperlink>
      <w:r>
        <w:t xml:space="preserve"> с 1 ян</w:t>
      </w:r>
      <w:r>
        <w:t>варя 2015 г.</w:t>
      </w:r>
    </w:p>
    <w:bookmarkEnd w:id="775"/>
    <w:p w:rsidR="00000000" w:rsidRDefault="00BC2EBA">
      <w:pPr>
        <w:pStyle w:val="afb"/>
      </w:pPr>
      <w:r>
        <w:fldChar w:fldCharType="begin"/>
      </w:r>
      <w:r>
        <w:instrText>HYPERLINK "garantF1://57956532.360211"</w:instrText>
      </w:r>
      <w:r>
        <w:fldChar w:fldCharType="separate"/>
      </w:r>
      <w:r>
        <w:rPr>
          <w:rStyle w:val="a4"/>
        </w:rPr>
        <w:t>См. текст подпункта в предыдущей редакции</w:t>
      </w:r>
      <w:r>
        <w:fldChar w:fldCharType="end"/>
      </w:r>
    </w:p>
    <w:p w:rsidR="00000000" w:rsidRDefault="00BC2EBA">
      <w:r>
        <w:t>11) информировать Пенсионный фонд Российской Федерации на основании его запроса о размере средств (части средств) материнского (семейного) капитала, у</w:t>
      </w:r>
      <w:r>
        <w:t>чтенных на пенсионном счете накопительной пенсии застрахованного лица, с учетом результата их инвестирования, не позднее 10 дней со дня получения указанного запроса;</w:t>
      </w:r>
    </w:p>
    <w:p w:rsidR="00000000" w:rsidRDefault="00BC2EBA">
      <w:pPr>
        <w:pStyle w:val="afa"/>
        <w:rPr>
          <w:color w:val="000000"/>
          <w:sz w:val="16"/>
          <w:szCs w:val="16"/>
        </w:rPr>
      </w:pPr>
      <w:r>
        <w:rPr>
          <w:color w:val="000000"/>
          <w:sz w:val="16"/>
          <w:szCs w:val="16"/>
        </w:rPr>
        <w:t>Информация об изменениях:</w:t>
      </w:r>
    </w:p>
    <w:bookmarkStart w:id="776" w:name="sub_360212"/>
    <w:p w:rsidR="00000000" w:rsidRDefault="00BC2EBA">
      <w:pPr>
        <w:pStyle w:val="afb"/>
      </w:pPr>
      <w:r>
        <w:fldChar w:fldCharType="begin"/>
      </w:r>
      <w:r>
        <w:instrText>HYPERLINK "garantF1://70601668.53710"</w:instrText>
      </w:r>
      <w:r>
        <w:fldChar w:fldCharType="separate"/>
      </w:r>
      <w:r>
        <w:rPr>
          <w:rStyle w:val="a4"/>
        </w:rPr>
        <w:t>Федеральным закон</w:t>
      </w:r>
      <w:r>
        <w:rPr>
          <w:rStyle w:val="a4"/>
        </w:rPr>
        <w:t>ом</w:t>
      </w:r>
      <w:r>
        <w:fldChar w:fldCharType="end"/>
      </w:r>
      <w:r>
        <w:t xml:space="preserve"> от 21 июля 2014 г. N 218-ФЗ подпункт 12 статьи 36.2 настоящего Федерального закона изложен в новой редакции</w:t>
      </w:r>
    </w:p>
    <w:bookmarkEnd w:id="776"/>
    <w:p w:rsidR="00000000" w:rsidRDefault="00BC2EBA">
      <w:pPr>
        <w:pStyle w:val="afb"/>
      </w:pPr>
      <w:r>
        <w:fldChar w:fldCharType="begin"/>
      </w:r>
      <w:r>
        <w:instrText>HYPERLINK "garantF1://57647945.360212"</w:instrText>
      </w:r>
      <w:r>
        <w:fldChar w:fldCharType="separate"/>
      </w:r>
      <w:r>
        <w:rPr>
          <w:rStyle w:val="a4"/>
        </w:rPr>
        <w:t>См. текст подпункта в предыдущей редакции</w:t>
      </w:r>
      <w:r>
        <w:fldChar w:fldCharType="end"/>
      </w:r>
    </w:p>
    <w:p w:rsidR="00000000" w:rsidRDefault="00BC2EBA">
      <w:r>
        <w:t>12) передавать средства пенсионных накоплений в П</w:t>
      </w:r>
      <w:r>
        <w:t>енсионный фонд Российской Федерации в случаях, установленных законодательством Российской Федерации;</w:t>
      </w:r>
    </w:p>
    <w:p w:rsidR="00000000" w:rsidRDefault="00BC2EBA">
      <w:pPr>
        <w:pStyle w:val="afa"/>
        <w:rPr>
          <w:color w:val="000000"/>
          <w:sz w:val="16"/>
          <w:szCs w:val="16"/>
        </w:rPr>
      </w:pPr>
      <w:r>
        <w:rPr>
          <w:color w:val="000000"/>
          <w:sz w:val="16"/>
          <w:szCs w:val="16"/>
        </w:rPr>
        <w:t>Информация об изменениях:</w:t>
      </w:r>
    </w:p>
    <w:bookmarkStart w:id="777" w:name="sub_360213"/>
    <w:p w:rsidR="00000000" w:rsidRDefault="00BC2EBA">
      <w:pPr>
        <w:pStyle w:val="afb"/>
      </w:pPr>
      <w:r>
        <w:fldChar w:fldCharType="begin"/>
      </w:r>
      <w:r>
        <w:instrText>HYPERLINK "garantF1://70319190.8611"</w:instrText>
      </w:r>
      <w:r>
        <w:fldChar w:fldCharType="separate"/>
      </w:r>
      <w:r>
        <w:rPr>
          <w:rStyle w:val="a4"/>
        </w:rPr>
        <w:t>Федеральным законом</w:t>
      </w:r>
      <w:r>
        <w:fldChar w:fldCharType="end"/>
      </w:r>
      <w:r>
        <w:t xml:space="preserve"> от 23 июля 2013 г. N 251-ФЗ подпункт 13 статьи 36.2 настояще</w:t>
      </w:r>
      <w:r>
        <w:t xml:space="preserve">го Федерального закона изложен в новой редакции, </w:t>
      </w:r>
      <w:hyperlink r:id="rId603" w:history="1">
        <w:r>
          <w:rPr>
            <w:rStyle w:val="a4"/>
          </w:rPr>
          <w:t>вступающей в силу</w:t>
        </w:r>
      </w:hyperlink>
      <w:r>
        <w:t xml:space="preserve"> с 1 сентября 2013 г.</w:t>
      </w:r>
    </w:p>
    <w:bookmarkEnd w:id="777"/>
    <w:p w:rsidR="00000000" w:rsidRDefault="00BC2EBA">
      <w:pPr>
        <w:pStyle w:val="afb"/>
      </w:pPr>
      <w:r>
        <w:fldChar w:fldCharType="begin"/>
      </w:r>
      <w:r>
        <w:instrText>HYPERLINK "garantF1://57953520.360213"</w:instrText>
      </w:r>
      <w:r>
        <w:fldChar w:fldCharType="separate"/>
      </w:r>
      <w:r>
        <w:rPr>
          <w:rStyle w:val="a4"/>
        </w:rPr>
        <w:t>См. текст подпункта в предыдущей редакции</w:t>
      </w:r>
      <w:r>
        <w:fldChar w:fldCharType="end"/>
      </w:r>
    </w:p>
    <w:p w:rsidR="00000000" w:rsidRDefault="00BC2EBA">
      <w:r>
        <w:t>13) направлять ежеквартально в Банк</w:t>
      </w:r>
      <w:r>
        <w:t xml:space="preserve"> России отчет по формам, установленным Банком России;</w:t>
      </w:r>
    </w:p>
    <w:p w:rsidR="00000000" w:rsidRDefault="00BC2EBA">
      <w:pPr>
        <w:pStyle w:val="afa"/>
        <w:rPr>
          <w:color w:val="000000"/>
          <w:sz w:val="16"/>
          <w:szCs w:val="16"/>
        </w:rPr>
      </w:pPr>
      <w:r>
        <w:rPr>
          <w:color w:val="000000"/>
          <w:sz w:val="16"/>
          <w:szCs w:val="16"/>
        </w:rPr>
        <w:t>Информация об изменениях:</w:t>
      </w:r>
    </w:p>
    <w:bookmarkStart w:id="778" w:name="sub_360214"/>
    <w:p w:rsidR="00000000" w:rsidRDefault="00BC2EBA">
      <w:pPr>
        <w:pStyle w:val="afb"/>
      </w:pPr>
      <w:r>
        <w:fldChar w:fldCharType="begin"/>
      </w:r>
      <w:r>
        <w:instrText>HYPERLINK "garantF1://70319190.8612"</w:instrText>
      </w:r>
      <w:r>
        <w:fldChar w:fldCharType="separate"/>
      </w:r>
      <w:r>
        <w:rPr>
          <w:rStyle w:val="a4"/>
        </w:rPr>
        <w:t>Федеральным законом</w:t>
      </w:r>
      <w:r>
        <w:fldChar w:fldCharType="end"/>
      </w:r>
      <w:r>
        <w:t xml:space="preserve"> от 23 июля 2013 г. N 251-ФЗ в подпункт 14 статьи 36.2 настоящего Федерального закона внесены изменения, </w:t>
      </w:r>
      <w:hyperlink r:id="rId604" w:history="1">
        <w:r>
          <w:rPr>
            <w:rStyle w:val="a4"/>
          </w:rPr>
          <w:t>вступающие в силу</w:t>
        </w:r>
      </w:hyperlink>
      <w:r>
        <w:t xml:space="preserve"> с 1 </w:t>
      </w:r>
      <w:r>
        <w:lastRenderedPageBreak/>
        <w:t>сентября 2013 г.</w:t>
      </w:r>
    </w:p>
    <w:bookmarkEnd w:id="778"/>
    <w:p w:rsidR="00000000" w:rsidRDefault="00BC2EBA">
      <w:pPr>
        <w:pStyle w:val="afb"/>
      </w:pPr>
      <w:r>
        <w:fldChar w:fldCharType="begin"/>
      </w:r>
      <w:r>
        <w:instrText>HYPERLINK "garantF1://57953520.360214"</w:instrText>
      </w:r>
      <w:r>
        <w:fldChar w:fldCharType="separate"/>
      </w:r>
      <w:r>
        <w:rPr>
          <w:rStyle w:val="a4"/>
        </w:rPr>
        <w:t>См. текст подпункта в предыдущей редакции</w:t>
      </w:r>
      <w:r>
        <w:fldChar w:fldCharType="end"/>
      </w:r>
    </w:p>
    <w:p w:rsidR="00000000" w:rsidRDefault="00BC2EBA">
      <w:r>
        <w:t xml:space="preserve">14) информировать Банк России об изменениях в учредительных документах, о персональном </w:t>
      </w:r>
      <w:r>
        <w:t>составе органов управления фонда и органов контроля за его деятельностью, о заключении, об изменении или о расторжении (прекращении) договоров с субъектами отношений по обязательному пенсионному страхованию;</w:t>
      </w:r>
    </w:p>
    <w:p w:rsidR="00000000" w:rsidRDefault="00BC2EBA">
      <w:pPr>
        <w:pStyle w:val="afa"/>
        <w:rPr>
          <w:color w:val="000000"/>
          <w:sz w:val="16"/>
          <w:szCs w:val="16"/>
        </w:rPr>
      </w:pPr>
      <w:r>
        <w:rPr>
          <w:color w:val="000000"/>
          <w:sz w:val="16"/>
          <w:szCs w:val="16"/>
        </w:rPr>
        <w:t>Информация об изменениях:</w:t>
      </w:r>
    </w:p>
    <w:bookmarkStart w:id="779" w:name="sub_360215"/>
    <w:p w:rsidR="00000000" w:rsidRDefault="00BC2EBA">
      <w:pPr>
        <w:pStyle w:val="afb"/>
      </w:pPr>
      <w:r>
        <w:fldChar w:fldCharType="begin"/>
      </w:r>
      <w:r>
        <w:instrText>HYPERLINK "g</w:instrText>
      </w:r>
      <w:r>
        <w:instrText>arantF1://70601668.53711"</w:instrText>
      </w:r>
      <w:r>
        <w:fldChar w:fldCharType="separate"/>
      </w:r>
      <w:r>
        <w:rPr>
          <w:rStyle w:val="a4"/>
        </w:rPr>
        <w:t>Федеральным законом</w:t>
      </w:r>
      <w:r>
        <w:fldChar w:fldCharType="end"/>
      </w:r>
      <w:r>
        <w:t xml:space="preserve"> от 21 июля 2014 г. N 218-ФЗ подпункт 15 статьи 36.2 настоящего Федерального закона изложен в новой редакции</w:t>
      </w:r>
    </w:p>
    <w:bookmarkEnd w:id="779"/>
    <w:p w:rsidR="00000000" w:rsidRDefault="00BC2EBA">
      <w:pPr>
        <w:pStyle w:val="afb"/>
      </w:pPr>
      <w:r>
        <w:fldChar w:fldCharType="begin"/>
      </w:r>
      <w:r>
        <w:instrText>HYPERLINK "garantF1://57647945.360215"</w:instrText>
      </w:r>
      <w:r>
        <w:fldChar w:fldCharType="separate"/>
      </w:r>
      <w:r>
        <w:rPr>
          <w:rStyle w:val="a4"/>
        </w:rPr>
        <w:t>См. текст подпункта в предыдущей редакции</w:t>
      </w:r>
      <w:r>
        <w:fldChar w:fldCharType="end"/>
      </w:r>
    </w:p>
    <w:p w:rsidR="00000000" w:rsidRDefault="00BC2EBA">
      <w:r>
        <w:t>15) тре</w:t>
      </w:r>
      <w:r>
        <w:t>бовать от управляющих компаний перечисления фонду денежных средств в обеспечение прав застрахованных лиц в соответствии с законодательством Российской Федерации, а также денежных средств, необходимых для уплаты гарантийных взносов и для осуществления отчис</w:t>
      </w:r>
      <w:r>
        <w:t xml:space="preserve">лений в резерв по обязательному пенсионному страхованию в соответствии с </w:t>
      </w:r>
      <w:hyperlink r:id="rId605" w:history="1">
        <w:r>
          <w:rPr>
            <w:rStyle w:val="a4"/>
          </w:rPr>
          <w:t>Федеральным законом</w:t>
        </w:r>
      </w:hyperlink>
      <w:r>
        <w:t xml:space="preserve"> от 28 декабря 2013 года N 422-ФЗ "О гарантировании прав застрахованных лиц в системе обязательного пенсионного страхования Росс</w:t>
      </w:r>
      <w:r>
        <w:t>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порядке и сроки, установленные договорами доверительного управления с указанными управляющими ко</w:t>
      </w:r>
      <w:r>
        <w:t>мпаниями;</w:t>
      </w:r>
    </w:p>
    <w:p w:rsidR="00000000" w:rsidRDefault="00BC2EBA">
      <w:pPr>
        <w:pStyle w:val="afa"/>
        <w:rPr>
          <w:color w:val="000000"/>
          <w:sz w:val="16"/>
          <w:szCs w:val="16"/>
        </w:rPr>
      </w:pPr>
      <w:r>
        <w:rPr>
          <w:color w:val="000000"/>
          <w:sz w:val="16"/>
          <w:szCs w:val="16"/>
        </w:rPr>
        <w:t>Информация об изменениях:</w:t>
      </w:r>
    </w:p>
    <w:bookmarkStart w:id="780" w:name="sub_362011"/>
    <w:p w:rsidR="00000000" w:rsidRDefault="00BC2EBA">
      <w:pPr>
        <w:pStyle w:val="afb"/>
      </w:pPr>
      <w:r>
        <w:fldChar w:fldCharType="begin"/>
      </w:r>
      <w:r>
        <w:instrText>HYPERLINK "garantF1://70319190.8613"</w:instrText>
      </w:r>
      <w:r>
        <w:fldChar w:fldCharType="separate"/>
      </w:r>
      <w:r>
        <w:rPr>
          <w:rStyle w:val="a4"/>
        </w:rPr>
        <w:t>Федеральным законом</w:t>
      </w:r>
      <w:r>
        <w:fldChar w:fldCharType="end"/>
      </w:r>
      <w:r>
        <w:t xml:space="preserve"> от 23 июля 2013 г. N 251-ФЗ в подпункт 16 статьи 36.2 настоящего Федерального закона внесены изменения, </w:t>
      </w:r>
      <w:hyperlink r:id="rId606" w:history="1">
        <w:r>
          <w:rPr>
            <w:rStyle w:val="a4"/>
          </w:rPr>
          <w:t>вступающие</w:t>
        </w:r>
        <w:r>
          <w:rPr>
            <w:rStyle w:val="a4"/>
          </w:rPr>
          <w:t xml:space="preserve"> в силу</w:t>
        </w:r>
      </w:hyperlink>
      <w:r>
        <w:t xml:space="preserve"> с 1 сентября 2013 г.</w:t>
      </w:r>
    </w:p>
    <w:bookmarkEnd w:id="780"/>
    <w:p w:rsidR="00000000" w:rsidRDefault="00BC2EBA">
      <w:pPr>
        <w:pStyle w:val="afb"/>
      </w:pPr>
      <w:r>
        <w:fldChar w:fldCharType="begin"/>
      </w:r>
      <w:r>
        <w:instrText>HYPERLINK "garantF1://57953520.362011"</w:instrText>
      </w:r>
      <w:r>
        <w:fldChar w:fldCharType="separate"/>
      </w:r>
      <w:r>
        <w:rPr>
          <w:rStyle w:val="a4"/>
        </w:rPr>
        <w:t>См. текст подпункта в предыдущей редакции</w:t>
      </w:r>
      <w:r>
        <w:fldChar w:fldCharType="end"/>
      </w:r>
    </w:p>
    <w:p w:rsidR="00000000" w:rsidRDefault="00BC2EBA">
      <w:r>
        <w:t>16) уведомлять в случае принятия решения о приостановлении привлечения новых застрахованных лиц по обязательному пенсионному страхованию об этом Банк России и Пенсионный фонд Российской Федерации и опубликовывать соответствующую информацию в средствах масс</w:t>
      </w:r>
      <w:r>
        <w:t>овой информации. Срок приостановления привлечения новых застрахованных лиц не может составлять менее одного года и начинается с 1 января года, следующего за годом принятия соответствующего решения. Уведомление Банка России и Пенсионного фонда Российской Фе</w:t>
      </w:r>
      <w:r>
        <w:t>дерации и опубликование информации в средствах массовой информации должны осуществляться в срок до 31 декабря года, предшествующего году отказа от привлечения новых застрахованных лиц. Приостановление привлечения фондом новых застрахованных лиц не освобожд</w:t>
      </w:r>
      <w:r>
        <w:t>ает его от исполнения обязательств по уже заключенным договорам об обязательном пенсионном страховании;</w:t>
      </w:r>
    </w:p>
    <w:p w:rsidR="00000000" w:rsidRDefault="00BC2EBA">
      <w:pPr>
        <w:pStyle w:val="afa"/>
        <w:rPr>
          <w:color w:val="000000"/>
          <w:sz w:val="16"/>
          <w:szCs w:val="16"/>
        </w:rPr>
      </w:pPr>
      <w:r>
        <w:rPr>
          <w:color w:val="000000"/>
          <w:sz w:val="16"/>
          <w:szCs w:val="16"/>
        </w:rPr>
        <w:t>Информация об изменениях:</w:t>
      </w:r>
    </w:p>
    <w:bookmarkStart w:id="781" w:name="sub_360217"/>
    <w:p w:rsidR="00000000" w:rsidRDefault="00BC2EBA">
      <w:pPr>
        <w:pStyle w:val="afb"/>
      </w:pPr>
      <w:r>
        <w:fldChar w:fldCharType="begin"/>
      </w:r>
      <w:r>
        <w:instrText>HYPERLINK "garantF1://70601668.53712"</w:instrText>
      </w:r>
      <w:r>
        <w:fldChar w:fldCharType="separate"/>
      </w:r>
      <w:r>
        <w:rPr>
          <w:rStyle w:val="a4"/>
        </w:rPr>
        <w:t>Федеральным законом</w:t>
      </w:r>
      <w:r>
        <w:fldChar w:fldCharType="end"/>
      </w:r>
      <w:r>
        <w:t xml:space="preserve"> от 21 июля 2014 г. N 218-ФЗ подпункт 17 статьи 36.2 наст</w:t>
      </w:r>
      <w:r>
        <w:t>оящего Федерального закона изложен в новой редакции</w:t>
      </w:r>
    </w:p>
    <w:bookmarkEnd w:id="781"/>
    <w:p w:rsidR="00000000" w:rsidRDefault="00BC2EBA">
      <w:pPr>
        <w:pStyle w:val="afb"/>
      </w:pPr>
      <w:r>
        <w:fldChar w:fldCharType="begin"/>
      </w:r>
      <w:r>
        <w:instrText>HYPERLINK "garantF1://57647945.360217"</w:instrText>
      </w:r>
      <w:r>
        <w:fldChar w:fldCharType="separate"/>
      </w:r>
      <w:r>
        <w:rPr>
          <w:rStyle w:val="a4"/>
        </w:rPr>
        <w:t>См. текст подпункта в предыдущей редакции</w:t>
      </w:r>
      <w:r>
        <w:fldChar w:fldCharType="end"/>
      </w:r>
    </w:p>
    <w:p w:rsidR="00000000" w:rsidRDefault="00BC2EBA">
      <w:r>
        <w:t>17) опубликовывать не реже одного раза в год в средствах массовой информации и (или) на своем официальном сайте</w:t>
      </w:r>
      <w:r>
        <w:t xml:space="preserve"> в информационно-телекоммуникационной сети "Интернет" отчет о формировании средств пенсионных накоплений;</w:t>
      </w:r>
    </w:p>
    <w:p w:rsidR="00000000" w:rsidRDefault="00BC2EBA">
      <w:bookmarkStart w:id="782" w:name="sub_360218"/>
      <w:r>
        <w:t>18) принимать и неукоснительно соблюдать кодекс профессиональной этики, со</w:t>
      </w:r>
      <w:r>
        <w:t>ответствующий требованиям, установленным настоящим Федеральным законом;</w:t>
      </w:r>
    </w:p>
    <w:bookmarkEnd w:id="782"/>
    <w:p w:rsidR="00000000" w:rsidRDefault="00BC2EBA">
      <w:pPr>
        <w:pStyle w:val="afa"/>
        <w:rPr>
          <w:color w:val="000000"/>
          <w:sz w:val="16"/>
          <w:szCs w:val="16"/>
        </w:rPr>
      </w:pPr>
      <w:r>
        <w:rPr>
          <w:color w:val="000000"/>
          <w:sz w:val="16"/>
          <w:szCs w:val="16"/>
        </w:rPr>
        <w:t>Информация об изменениях:</w:t>
      </w:r>
    </w:p>
    <w:bookmarkStart w:id="783" w:name="sub_360219"/>
    <w:p w:rsidR="00000000" w:rsidRDefault="00BC2EBA">
      <w:pPr>
        <w:pStyle w:val="afb"/>
      </w:pPr>
      <w:r>
        <w:fldChar w:fldCharType="begin"/>
      </w:r>
      <w:r>
        <w:instrText>HYPERLINK "garantF1://70319190.8614"</w:instrText>
      </w:r>
      <w:r>
        <w:fldChar w:fldCharType="separate"/>
      </w:r>
      <w:r>
        <w:rPr>
          <w:rStyle w:val="a4"/>
        </w:rPr>
        <w:t>Федеральным законом</w:t>
      </w:r>
      <w:r>
        <w:fldChar w:fldCharType="end"/>
      </w:r>
      <w:r>
        <w:t xml:space="preserve"> от 23 июля 2013 г. N 251-ФЗ в подпункт 19 статьи 36.2 </w:t>
      </w:r>
      <w:r>
        <w:lastRenderedPageBreak/>
        <w:t>настоящего Федерального з</w:t>
      </w:r>
      <w:r>
        <w:t xml:space="preserve">акона внесены изменения, </w:t>
      </w:r>
      <w:hyperlink r:id="rId607" w:history="1">
        <w:r>
          <w:rPr>
            <w:rStyle w:val="a4"/>
          </w:rPr>
          <w:t>вступающие в силу</w:t>
        </w:r>
      </w:hyperlink>
      <w:r>
        <w:t xml:space="preserve"> с 1 сентября 2013 г.</w:t>
      </w:r>
    </w:p>
    <w:bookmarkEnd w:id="783"/>
    <w:p w:rsidR="00000000" w:rsidRDefault="00BC2EBA">
      <w:pPr>
        <w:pStyle w:val="afb"/>
      </w:pPr>
      <w:r>
        <w:fldChar w:fldCharType="begin"/>
      </w:r>
      <w:r>
        <w:instrText>HYPERLINK "garantF1://57953520.360219"</w:instrText>
      </w:r>
      <w:r>
        <w:fldChar w:fldCharType="separate"/>
      </w:r>
      <w:r>
        <w:rPr>
          <w:rStyle w:val="a4"/>
        </w:rPr>
        <w:t>См. текст подпункта в предыдущей редакции</w:t>
      </w:r>
      <w:r>
        <w:fldChar w:fldCharType="end"/>
      </w:r>
    </w:p>
    <w:p w:rsidR="00000000" w:rsidRDefault="00BC2EBA">
      <w:r>
        <w:t>19) соблюдать иные требования, предусмотренные настоящим Фе</w:t>
      </w:r>
      <w:r>
        <w:t>деральным законом, другими нормативными правовыми актами, нормативными актами Банка России и договорами с управляющей компанией (управляющими компаниями) и специализированным депозитарием;</w:t>
      </w:r>
    </w:p>
    <w:p w:rsidR="00000000" w:rsidRDefault="00BC2EBA">
      <w:bookmarkStart w:id="784" w:name="sub_360220"/>
      <w:r>
        <w:t>20) нести ответственность за неисполнение или ненадлежаще</w:t>
      </w:r>
      <w:r>
        <w:t>е исполнение обязательств фонда по обязательному пенсионному страхованию работниками фонда, а также агентами, которые должны действовать по заданию фонда и под его контролем;</w:t>
      </w:r>
    </w:p>
    <w:p w:rsidR="00000000" w:rsidRDefault="00BC2EBA">
      <w:bookmarkStart w:id="785" w:name="sub_360221"/>
      <w:bookmarkEnd w:id="784"/>
      <w:r>
        <w:t xml:space="preserve">21) </w:t>
      </w:r>
      <w:hyperlink r:id="rId608" w:history="1">
        <w:r>
          <w:rPr>
            <w:rStyle w:val="a4"/>
          </w:rPr>
          <w:t>утратил силу</w:t>
        </w:r>
      </w:hyperlink>
      <w:r>
        <w:t>;</w:t>
      </w:r>
    </w:p>
    <w:bookmarkEnd w:id="78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609" w:history="1">
        <w:r>
          <w:rPr>
            <w:rStyle w:val="a4"/>
          </w:rPr>
          <w:t>подпункта 21 статьи 36.2</w:t>
        </w:r>
      </w:hyperlink>
    </w:p>
    <w:bookmarkStart w:id="786" w:name="sub_362022"/>
    <w:p w:rsidR="00000000" w:rsidRDefault="00BC2EBA">
      <w:pPr>
        <w:pStyle w:val="afb"/>
      </w:pPr>
      <w:r>
        <w:fldChar w:fldCharType="begin"/>
      </w:r>
      <w:r>
        <w:instrText>HYPERLINK "garantF1://70452686.1458"</w:instrText>
      </w:r>
      <w:r>
        <w:fldChar w:fldCharType="separate"/>
      </w:r>
      <w:r>
        <w:rPr>
          <w:rStyle w:val="a4"/>
        </w:rPr>
        <w:t>Федеральным законом</w:t>
      </w:r>
      <w:r>
        <w:fldChar w:fldCharType="end"/>
      </w:r>
      <w:r>
        <w:t xml:space="preserve"> от 28 декабря 2013 г. N 410-ФЗ статья 36.2 настоящего Федерального закона допо</w:t>
      </w:r>
      <w:r>
        <w:t xml:space="preserve">лнена подпунктом 22, </w:t>
      </w:r>
      <w:hyperlink r:id="rId610" w:history="1">
        <w:r>
          <w:rPr>
            <w:rStyle w:val="a4"/>
          </w:rPr>
          <w:t>вступающим в силу</w:t>
        </w:r>
      </w:hyperlink>
      <w:r>
        <w:t xml:space="preserve"> с 1 января 2014 г.</w:t>
      </w:r>
    </w:p>
    <w:bookmarkEnd w:id="786"/>
    <w:p w:rsidR="00000000" w:rsidRDefault="00BC2EBA">
      <w:r>
        <w:t>22) обеспечивать сохранность пенсионных накоплений;</w:t>
      </w:r>
    </w:p>
    <w:p w:rsidR="00000000" w:rsidRDefault="00BC2EBA">
      <w:pPr>
        <w:pStyle w:val="afa"/>
        <w:rPr>
          <w:color w:val="000000"/>
          <w:sz w:val="16"/>
          <w:szCs w:val="16"/>
        </w:rPr>
      </w:pPr>
      <w:r>
        <w:rPr>
          <w:color w:val="000000"/>
          <w:sz w:val="16"/>
          <w:szCs w:val="16"/>
        </w:rPr>
        <w:t>Информация об изменениях:</w:t>
      </w:r>
    </w:p>
    <w:bookmarkStart w:id="787" w:name="sub_362023"/>
    <w:p w:rsidR="00000000" w:rsidRDefault="00BC2EBA">
      <w:pPr>
        <w:pStyle w:val="afb"/>
      </w:pPr>
      <w:r>
        <w:fldChar w:fldCharType="begin"/>
      </w:r>
      <w:r>
        <w:instrText>HYPERLINK "garantF1://70452686.1458"</w:instrText>
      </w:r>
      <w:r>
        <w:fldChar w:fldCharType="separate"/>
      </w:r>
      <w:r>
        <w:rPr>
          <w:rStyle w:val="a4"/>
        </w:rPr>
        <w:t>Федеральным законом</w:t>
      </w:r>
      <w:r>
        <w:fldChar w:fldCharType="end"/>
      </w:r>
      <w:r>
        <w:t xml:space="preserve"> от</w:t>
      </w:r>
      <w:r>
        <w:t xml:space="preserve"> 28 декабря 2013 г. N 410-ФЗ (в редакции </w:t>
      </w:r>
      <w:hyperlink r:id="rId611" w:history="1">
        <w:r>
          <w:rPr>
            <w:rStyle w:val="a4"/>
          </w:rPr>
          <w:t>Федерального закона</w:t>
        </w:r>
      </w:hyperlink>
      <w:r>
        <w:t xml:space="preserve"> от 21 июля 2014 г. N 218-ФЗ) статья 36.2 настоящего Федерального закона дополнена подпунктом 23, </w:t>
      </w:r>
      <w:hyperlink r:id="rId612" w:history="1">
        <w:r>
          <w:rPr>
            <w:rStyle w:val="a4"/>
          </w:rPr>
          <w:t>вступающим в силу</w:t>
        </w:r>
      </w:hyperlink>
      <w:r>
        <w:t xml:space="preserve"> с</w:t>
      </w:r>
      <w:r>
        <w:t xml:space="preserve"> 1 января 2015 г.</w:t>
      </w:r>
    </w:p>
    <w:bookmarkEnd w:id="787"/>
    <w:p w:rsidR="00000000" w:rsidRDefault="00BC2EBA">
      <w:r>
        <w:t xml:space="preserve">23) при установлении застрахованному лицу накопительной пенсии и (или) срочной пенсионной выплаты, единовременной выплаты средств пенсионных накоплений в целях определения факта наступления гарантийного случая в соответствии с </w:t>
      </w:r>
      <w:hyperlink r:id="rId613"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w:t>
      </w:r>
      <w:r>
        <w:t>нии выплат за счет средств пенсионных накоплений" запросить у Пенсионного фонда Российской Федерации информацию о сумме гарантируемых средств, подлежащих учету в специальной части индивидуального лицевого счета указанного застрахованного лица за весь перио</w:t>
      </w:r>
      <w:r>
        <w:t>д формирования пенсионных накоплений в его пользу;</w:t>
      </w:r>
    </w:p>
    <w:p w:rsidR="00000000" w:rsidRDefault="00BC2EBA">
      <w:pPr>
        <w:pStyle w:val="afa"/>
        <w:rPr>
          <w:color w:val="000000"/>
          <w:sz w:val="16"/>
          <w:szCs w:val="16"/>
        </w:rPr>
      </w:pPr>
      <w:r>
        <w:rPr>
          <w:color w:val="000000"/>
          <w:sz w:val="16"/>
          <w:szCs w:val="16"/>
        </w:rPr>
        <w:t>Информация об изменениях:</w:t>
      </w:r>
    </w:p>
    <w:bookmarkStart w:id="788" w:name="sub_362024"/>
    <w:p w:rsidR="00000000" w:rsidRDefault="00BC2EBA">
      <w:pPr>
        <w:pStyle w:val="afb"/>
      </w:pPr>
      <w:r>
        <w:fldChar w:fldCharType="begin"/>
      </w:r>
      <w:r>
        <w:instrText>HYPERLINK "garantF1://70452686.1458"</w:instrText>
      </w:r>
      <w:r>
        <w:fldChar w:fldCharType="separate"/>
      </w:r>
      <w:r>
        <w:rPr>
          <w:rStyle w:val="a4"/>
        </w:rPr>
        <w:t>Федеральным законом</w:t>
      </w:r>
      <w:r>
        <w:fldChar w:fldCharType="end"/>
      </w:r>
      <w:r>
        <w:t xml:space="preserve"> от 28 декабря 2013 г. N 410-ФЗ статья 36.2 настоящего Федерального закона дополнена подпунктом 24, </w:t>
      </w:r>
      <w:hyperlink r:id="rId614" w:history="1">
        <w:r>
          <w:rPr>
            <w:rStyle w:val="a4"/>
          </w:rPr>
          <w:t>вступающим в силу</w:t>
        </w:r>
      </w:hyperlink>
      <w:r>
        <w:t xml:space="preserve"> с 1 января 2015 г.</w:t>
      </w:r>
    </w:p>
    <w:bookmarkEnd w:id="788"/>
    <w:p w:rsidR="00000000" w:rsidRDefault="00BC2EBA">
      <w:r>
        <w:t xml:space="preserve">24) при наступлении гарантийного случая в соответствии с </w:t>
      </w:r>
      <w:hyperlink r:id="rId615" w:history="1">
        <w:r>
          <w:rPr>
            <w:rStyle w:val="a4"/>
          </w:rPr>
          <w:t>Федеральным</w:t>
        </w:r>
      </w:hyperlink>
      <w:r>
        <w:t xml:space="preserve"> законом "О гарантировании прав застрахованных лиц в системе обязательного пе</w:t>
      </w:r>
      <w:r>
        <w:t>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исполнять обязанности, установленные указанным Федеральным законом;</w:t>
      </w:r>
    </w:p>
    <w:p w:rsidR="00000000" w:rsidRDefault="00BC2EBA">
      <w:pPr>
        <w:pStyle w:val="afa"/>
        <w:rPr>
          <w:color w:val="000000"/>
          <w:sz w:val="16"/>
          <w:szCs w:val="16"/>
        </w:rPr>
      </w:pPr>
      <w:r>
        <w:rPr>
          <w:color w:val="000000"/>
          <w:sz w:val="16"/>
          <w:szCs w:val="16"/>
        </w:rPr>
        <w:t>Информация об изменениях:</w:t>
      </w:r>
    </w:p>
    <w:bookmarkStart w:id="789" w:name="sub_362025"/>
    <w:p w:rsidR="00000000" w:rsidRDefault="00BC2EBA">
      <w:pPr>
        <w:pStyle w:val="afb"/>
      </w:pPr>
      <w:r>
        <w:fldChar w:fldCharType="begin"/>
      </w:r>
      <w:r>
        <w:instrText>HYPERLINK "garantF1://70452686.1458"</w:instrText>
      </w:r>
      <w:r>
        <w:fldChar w:fldCharType="separate"/>
      </w:r>
      <w:r>
        <w:rPr>
          <w:rStyle w:val="a4"/>
        </w:rPr>
        <w:t>Федеральным законом</w:t>
      </w:r>
      <w:r>
        <w:fldChar w:fldCharType="end"/>
      </w:r>
      <w:r>
        <w:t xml:space="preserve"> от 28 декабря 2013 г. N 410-ФЗ статья 36.2 настоящего Федерального закона дополнена подпунктом 25, </w:t>
      </w:r>
      <w:hyperlink r:id="rId616" w:history="1">
        <w:r>
          <w:rPr>
            <w:rStyle w:val="a4"/>
          </w:rPr>
          <w:t>вступающим в силу</w:t>
        </w:r>
      </w:hyperlink>
      <w:r>
        <w:t xml:space="preserve"> с 1 я</w:t>
      </w:r>
      <w:r>
        <w:t>нваря 2015 г.</w:t>
      </w:r>
    </w:p>
    <w:bookmarkEnd w:id="789"/>
    <w:p w:rsidR="00000000" w:rsidRDefault="00BC2EBA">
      <w:r>
        <w:t xml:space="preserve">25) уплачивать гарантийные взносы в фонд гарантирования пенсионных накоплений в соответствии с </w:t>
      </w:r>
      <w:hyperlink r:id="rId617" w:history="1">
        <w:r>
          <w:rPr>
            <w:rStyle w:val="a4"/>
          </w:rPr>
          <w:t>Федеральным законом</w:t>
        </w:r>
      </w:hyperlink>
      <w:r>
        <w:t xml:space="preserve"> "О гарантировании прав застрахованных лиц в системе обязательного пенсионного ст</w:t>
      </w:r>
      <w:r>
        <w:t xml:space="preserve">рахования Российской </w:t>
      </w:r>
      <w:r>
        <w:lastRenderedPageBreak/>
        <w:t>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C2EBA">
      <w:pPr>
        <w:pStyle w:val="afa"/>
        <w:rPr>
          <w:color w:val="000000"/>
          <w:sz w:val="16"/>
          <w:szCs w:val="16"/>
        </w:rPr>
      </w:pPr>
      <w:r>
        <w:rPr>
          <w:color w:val="000000"/>
          <w:sz w:val="16"/>
          <w:szCs w:val="16"/>
        </w:rPr>
        <w:t>Информация об изменениях:</w:t>
      </w:r>
    </w:p>
    <w:bookmarkStart w:id="790" w:name="sub_362027"/>
    <w:p w:rsidR="00000000" w:rsidRDefault="00BC2EBA">
      <w:pPr>
        <w:pStyle w:val="afb"/>
      </w:pPr>
      <w:r>
        <w:fldChar w:fldCharType="begin"/>
      </w:r>
      <w:r>
        <w:instrText>HYPERLINK "garantF1://70452686.1458"</w:instrText>
      </w:r>
      <w:r>
        <w:fldChar w:fldCharType="separate"/>
      </w:r>
      <w:r>
        <w:rPr>
          <w:rStyle w:val="a4"/>
        </w:rPr>
        <w:t xml:space="preserve">Федеральным </w:t>
      </w:r>
      <w:r>
        <w:rPr>
          <w:rStyle w:val="a4"/>
        </w:rPr>
        <w:t>законом</w:t>
      </w:r>
      <w:r>
        <w:fldChar w:fldCharType="end"/>
      </w:r>
      <w:r>
        <w:t xml:space="preserve"> от 28 декабря 2013 г. N 410-ФЗ (в редакции </w:t>
      </w:r>
      <w:hyperlink r:id="rId618" w:history="1">
        <w:r>
          <w:rPr>
            <w:rStyle w:val="a4"/>
          </w:rPr>
          <w:t>Федерального закона</w:t>
        </w:r>
      </w:hyperlink>
      <w:r>
        <w:t xml:space="preserve"> от 21 июля 2014 г. N 218-ФЗ) статья 36.2 настоящего Федерального закона дополнена подпунктом 26, </w:t>
      </w:r>
      <w:hyperlink r:id="rId619" w:history="1">
        <w:r>
          <w:rPr>
            <w:rStyle w:val="a4"/>
          </w:rPr>
          <w:t>вступающи</w:t>
        </w:r>
        <w:r>
          <w:rPr>
            <w:rStyle w:val="a4"/>
          </w:rPr>
          <w:t>м в силу</w:t>
        </w:r>
      </w:hyperlink>
      <w:r>
        <w:t xml:space="preserve"> с 1 января 2015 г.</w:t>
      </w:r>
    </w:p>
    <w:bookmarkEnd w:id="790"/>
    <w:p w:rsidR="00000000" w:rsidRDefault="00BC2EBA">
      <w:r>
        <w:t xml:space="preserve">26) представлять в Пенсионный фонд Российской Федерации информацию по </w:t>
      </w:r>
      <w:hyperlink r:id="rId620" w:history="1">
        <w:r>
          <w:rPr>
            <w:rStyle w:val="a4"/>
          </w:rPr>
          <w:t>форме</w:t>
        </w:r>
      </w:hyperlink>
      <w:r>
        <w:t>, установленной уполномоченным федеральным органом:</w:t>
      </w:r>
    </w:p>
    <w:p w:rsidR="00000000" w:rsidRDefault="00BC2EBA">
      <w:r>
        <w:t>о сумме средств пенсионных накоплений, переданных</w:t>
      </w:r>
      <w:r>
        <w:t xml:space="preserve"> при переходе застрахованного лица из фонда в фонд;</w:t>
      </w:r>
    </w:p>
    <w:p w:rsidR="00000000" w:rsidRDefault="00BC2EBA">
      <w:r>
        <w:t>о результате инвестирования средств пенсионных накоплений, отраженном на пенсионном счете накопительной пенсии застрахованного лица по итогам финансового года;</w:t>
      </w:r>
    </w:p>
    <w:p w:rsidR="00000000" w:rsidRDefault="00BC2EBA">
      <w:r>
        <w:t>о размере назначенной застрахованному лицу с</w:t>
      </w:r>
      <w:r>
        <w:t>оответствующей выплаты за счет средств пенсионных накоплений;</w:t>
      </w:r>
    </w:p>
    <w:p w:rsidR="00000000" w:rsidRDefault="00BC2EBA">
      <w:r>
        <w:t>о периоде таких выплат;</w:t>
      </w:r>
    </w:p>
    <w:p w:rsidR="00000000" w:rsidRDefault="00BC2EBA">
      <w:r>
        <w:t>о размере осуществленных выплат;</w:t>
      </w:r>
    </w:p>
    <w:p w:rsidR="00000000" w:rsidRDefault="00BC2EBA">
      <w:r>
        <w:t>о сумме средств пенсионных накоплений, выплаченных правопреемникам умершего застрахованного лица;</w:t>
      </w:r>
    </w:p>
    <w:p w:rsidR="00000000" w:rsidRDefault="00BC2EBA">
      <w:pPr>
        <w:pStyle w:val="afa"/>
        <w:rPr>
          <w:color w:val="000000"/>
          <w:sz w:val="16"/>
          <w:szCs w:val="16"/>
        </w:rPr>
      </w:pPr>
      <w:r>
        <w:rPr>
          <w:color w:val="000000"/>
          <w:sz w:val="16"/>
          <w:szCs w:val="16"/>
        </w:rPr>
        <w:t>Информация об изменениях:</w:t>
      </w:r>
    </w:p>
    <w:bookmarkStart w:id="791" w:name="sub_362028"/>
    <w:p w:rsidR="00000000" w:rsidRDefault="00BC2EBA">
      <w:pPr>
        <w:pStyle w:val="afb"/>
      </w:pPr>
      <w:r>
        <w:fldChar w:fldCharType="begin"/>
      </w:r>
      <w:r>
        <w:instrText>HYPERLINK "garantF1://71009716.784"</w:instrText>
      </w:r>
      <w:r>
        <w:fldChar w:fldCharType="separate"/>
      </w:r>
      <w:r>
        <w:rPr>
          <w:rStyle w:val="a4"/>
        </w:rPr>
        <w:t>Федеральным законом</w:t>
      </w:r>
      <w:r>
        <w:fldChar w:fldCharType="end"/>
      </w:r>
      <w:r>
        <w:t xml:space="preserve"> от 29 июня 2015 г. N 210-ФЗ в подпункт 27 статьи 36.2 настоящего Федерального закона внесены изменения, </w:t>
      </w:r>
      <w:hyperlink r:id="rId621" w:history="1">
        <w:r>
          <w:rPr>
            <w:rStyle w:val="a4"/>
          </w:rPr>
          <w:t>вступающие в силу</w:t>
        </w:r>
      </w:hyperlink>
      <w:r>
        <w:t xml:space="preserve"> с 1 июля 2015 г.</w:t>
      </w:r>
    </w:p>
    <w:bookmarkEnd w:id="791"/>
    <w:p w:rsidR="00000000" w:rsidRDefault="00BC2EBA">
      <w:pPr>
        <w:pStyle w:val="afb"/>
      </w:pPr>
      <w:r>
        <w:fldChar w:fldCharType="begin"/>
      </w:r>
      <w:r>
        <w:instrText xml:space="preserve">HYPERLINK </w:instrText>
      </w:r>
      <w:r>
        <w:instrText>"garantF1://57649710.362028"</w:instrText>
      </w:r>
      <w:r>
        <w:fldChar w:fldCharType="separate"/>
      </w:r>
      <w:r>
        <w:rPr>
          <w:rStyle w:val="a4"/>
        </w:rPr>
        <w:t>См. текст подпункта в предыдущей редакции</w:t>
      </w:r>
      <w:r>
        <w:fldChar w:fldCharType="end"/>
      </w:r>
    </w:p>
    <w:p w:rsidR="00000000" w:rsidRDefault="00BC2EBA">
      <w:r>
        <w:t xml:space="preserve">27) передавать в течение трех рабочих дней в </w:t>
      </w:r>
      <w:hyperlink r:id="rId622" w:history="1">
        <w:r>
          <w:rPr>
            <w:rStyle w:val="a4"/>
          </w:rPr>
          <w:t>порядке</w:t>
        </w:r>
      </w:hyperlink>
      <w:r>
        <w:t>, определяемом Банком России, в Пенсионный фонд Российской Федерации все принятые заявления зас</w:t>
      </w:r>
      <w:r>
        <w:t>трахованных лиц о переходе, заявления застрахованных лиц о досрочном переходе и уведомления о замене в Пенсионный фонд Российской Федерации и из фонда в фонд, по которым установление личности и проверка подлинности подписи застрахованного лица осуществляли</w:t>
      </w:r>
      <w:r>
        <w:t>сь фондом, с которым застрахованным лицом заключен договор об обязательном пенсионном страховании.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 настоящего Федерального закона</w:t>
      </w:r>
    </w:p>
    <w:p w:rsidR="00000000" w:rsidRDefault="00BC2EBA">
      <w:pPr>
        <w:pStyle w:val="afa"/>
      </w:pPr>
    </w:p>
    <w:p w:rsidR="00000000" w:rsidRDefault="00BC2EBA">
      <w:pPr>
        <w:pStyle w:val="afa"/>
        <w:rPr>
          <w:color w:val="000000"/>
          <w:sz w:val="16"/>
          <w:szCs w:val="16"/>
        </w:rPr>
      </w:pPr>
      <w:bookmarkStart w:id="792" w:name="sub_36201"/>
      <w:r>
        <w:rPr>
          <w:color w:val="000000"/>
          <w:sz w:val="16"/>
          <w:szCs w:val="16"/>
        </w:rPr>
        <w:t>Информация об изменениях:</w:t>
      </w:r>
    </w:p>
    <w:bookmarkEnd w:id="792"/>
    <w:p w:rsidR="00000000" w:rsidRDefault="00BC2EBA">
      <w:pPr>
        <w:pStyle w:val="afb"/>
      </w:pPr>
      <w:r>
        <w:fldChar w:fldCharType="begin"/>
      </w:r>
      <w:r>
        <w:instrText>HYPERLINK "garantF1://70452686.146"</w:instrText>
      </w:r>
      <w:r>
        <w:fldChar w:fldCharType="separate"/>
      </w:r>
      <w:r>
        <w:rPr>
          <w:rStyle w:val="a4"/>
        </w:rPr>
        <w:t>Федераль</w:t>
      </w:r>
      <w:r>
        <w:rPr>
          <w:rStyle w:val="a4"/>
        </w:rPr>
        <w:t>ным законом</w:t>
      </w:r>
      <w:r>
        <w:fldChar w:fldCharType="end"/>
      </w:r>
      <w:r>
        <w:t xml:space="preserve"> от 28 декабря 2013 г. N 410-ФЗ (в редакции </w:t>
      </w:r>
      <w:hyperlink r:id="rId623" w:history="1">
        <w:r>
          <w:rPr>
            <w:rStyle w:val="a4"/>
          </w:rPr>
          <w:t>Федерального закона</w:t>
        </w:r>
      </w:hyperlink>
      <w:r>
        <w:t xml:space="preserve"> от 21 июля 2014 г. N 218-ФЗ) настоящий Федеральный закон дополнен статьей 36.2-1, </w:t>
      </w:r>
      <w:hyperlink r:id="rId624" w:history="1">
        <w:r>
          <w:rPr>
            <w:rStyle w:val="a4"/>
          </w:rPr>
          <w:t>вступающей в силу</w:t>
        </w:r>
      </w:hyperlink>
      <w:r>
        <w:t xml:space="preserve"> с 1 января 2015 г.</w:t>
      </w:r>
    </w:p>
    <w:p w:rsidR="00000000" w:rsidRDefault="00BC2EBA">
      <w:pPr>
        <w:pStyle w:val="af2"/>
      </w:pPr>
      <w:r>
        <w:rPr>
          <w:rStyle w:val="a3"/>
        </w:rPr>
        <w:t>Статья 36.2-1.</w:t>
      </w:r>
      <w:r>
        <w:t xml:space="preserve"> Определение размера средств пенсионных накоплений, подлежащих отражению на пенсионных счетах накопительной пенсии застрахованных лиц по истечении каждых пяти лет с года вступления в силу договора об обязательном пенсионно</w:t>
      </w:r>
      <w:r>
        <w:t>м страховании с фондом</w:t>
      </w:r>
    </w:p>
    <w:p w:rsidR="00000000" w:rsidRDefault="00BC2EBA">
      <w:pPr>
        <w:pStyle w:val="afa"/>
        <w:rPr>
          <w:color w:val="000000"/>
          <w:sz w:val="16"/>
          <w:szCs w:val="16"/>
        </w:rPr>
      </w:pPr>
      <w:bookmarkStart w:id="793" w:name="sub_36211"/>
      <w:r>
        <w:rPr>
          <w:color w:val="000000"/>
          <w:sz w:val="16"/>
          <w:szCs w:val="16"/>
        </w:rPr>
        <w:t>Информация об изменениях:</w:t>
      </w:r>
    </w:p>
    <w:bookmarkEnd w:id="793"/>
    <w:p w:rsidR="00000000" w:rsidRDefault="00BC2EBA">
      <w:pPr>
        <w:pStyle w:val="afb"/>
      </w:pPr>
      <w:r>
        <w:fldChar w:fldCharType="begin"/>
      </w:r>
      <w:r>
        <w:instrText>HYPERLINK "garantF1://71009716.785"</w:instrText>
      </w:r>
      <w:r>
        <w:fldChar w:fldCharType="separate"/>
      </w:r>
      <w:r>
        <w:rPr>
          <w:rStyle w:val="a4"/>
        </w:rPr>
        <w:t>Федеральным законом</w:t>
      </w:r>
      <w:r>
        <w:fldChar w:fldCharType="end"/>
      </w:r>
      <w:r>
        <w:t xml:space="preserve"> от 29 июня 2015 г. N 210-ФЗ в пункт 1 статьи 36.2-1 настоящего Федерального закона внесены изменения, </w:t>
      </w:r>
      <w:hyperlink r:id="rId625" w:history="1">
        <w:r>
          <w:rPr>
            <w:rStyle w:val="a4"/>
          </w:rPr>
          <w:t>вступающие в силу</w:t>
        </w:r>
      </w:hyperlink>
      <w:r>
        <w:t xml:space="preserve"> с 1 июля 2015 г. и </w:t>
      </w:r>
      <w:hyperlink r:id="rId626" w:history="1">
        <w:r>
          <w:rPr>
            <w:rStyle w:val="a4"/>
          </w:rPr>
          <w:t>распространяющиеся</w:t>
        </w:r>
      </w:hyperlink>
      <w:r>
        <w:t xml:space="preserve"> на правоотношения, возникшие с 1 января 2015 г.</w:t>
      </w:r>
    </w:p>
    <w:p w:rsidR="00000000" w:rsidRDefault="00BC2EBA">
      <w:pPr>
        <w:pStyle w:val="afb"/>
      </w:pPr>
      <w:hyperlink r:id="rId627" w:history="1">
        <w:r>
          <w:rPr>
            <w:rStyle w:val="a4"/>
          </w:rPr>
          <w:t>См. текст пункта в предыдущей редакции</w:t>
        </w:r>
      </w:hyperlink>
    </w:p>
    <w:p w:rsidR="00000000" w:rsidRDefault="00BC2EBA">
      <w:r>
        <w:t xml:space="preserve">1. Размер средств пенсионных накоплений, подлежащих отражению на </w:t>
      </w:r>
      <w:r>
        <w:lastRenderedPageBreak/>
        <w:t>пенсионном счете накопительной пенсии застрахованного лица по состоянию на 31 декабря года, в котором истекает пятилетний срок с года вступления в силу договора об обязательном пенсионном стр</w:t>
      </w:r>
      <w:r>
        <w:t>аховании с фондом, рассчитывается в порядке, установленном Банком России, исходя из средств пенсионных накоплений, поступивших в фонд при вступлении в силу договора об обязательном пенсионном страховании с фондом, а также поступивших в фонд с момента вступ</w:t>
      </w:r>
      <w:r>
        <w:t>ления в силу договора об обязательном пенсионном страховании с фондом,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w:t>
      </w:r>
    </w:p>
    <w:p w:rsidR="00000000" w:rsidRDefault="00BC2EBA">
      <w:r>
        <w:t>Если размер</w:t>
      </w:r>
      <w:r>
        <w:t xml:space="preserve"> средств пенсионных накоплений, определенный в соответствии с </w:t>
      </w:r>
      <w:hyperlink w:anchor="sub_36211" w:history="1">
        <w:r>
          <w:rPr>
            <w:rStyle w:val="a4"/>
          </w:rPr>
          <w:t>абзацем первым</w:t>
        </w:r>
      </w:hyperlink>
      <w: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w:t>
      </w:r>
      <w:r>
        <w:t>ом пенсионном страховании с фондом и поступивших в фонд с даты вступления в силу договора об обязательном пенсионном страховании с фондом, то на пенсионном счете накопительной пенсии застрахованного лица также отражается сумма гарантийного восполнения, опр</w:t>
      </w:r>
      <w:r>
        <w:t xml:space="preserve">еделяемая в соответствии с </w:t>
      </w:r>
      <w:hyperlink r:id="rId628"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w:t>
      </w:r>
      <w:r>
        <w:t>й, установлении и осуществлении выплат за счет средств пенсионных накоплений".</w:t>
      </w:r>
    </w:p>
    <w:p w:rsidR="00000000" w:rsidRDefault="00BC2EBA">
      <w:pPr>
        <w:pStyle w:val="afa"/>
        <w:rPr>
          <w:color w:val="000000"/>
          <w:sz w:val="16"/>
          <w:szCs w:val="16"/>
        </w:rPr>
      </w:pPr>
      <w:bookmarkStart w:id="794" w:name="sub_36212"/>
      <w:r>
        <w:rPr>
          <w:color w:val="000000"/>
          <w:sz w:val="16"/>
          <w:szCs w:val="16"/>
        </w:rPr>
        <w:t>Информация об изменениях:</w:t>
      </w:r>
    </w:p>
    <w:bookmarkEnd w:id="794"/>
    <w:p w:rsidR="00000000" w:rsidRDefault="00BC2EBA">
      <w:pPr>
        <w:pStyle w:val="afb"/>
      </w:pPr>
      <w:r>
        <w:fldChar w:fldCharType="begin"/>
      </w:r>
      <w:r>
        <w:instrText>HYPERLINK "garantF1://71009716.786"</w:instrText>
      </w:r>
      <w:r>
        <w:fldChar w:fldCharType="separate"/>
      </w:r>
      <w:r>
        <w:rPr>
          <w:rStyle w:val="a4"/>
        </w:rPr>
        <w:t>Федеральным законом</w:t>
      </w:r>
      <w:r>
        <w:fldChar w:fldCharType="end"/>
      </w:r>
      <w:r>
        <w:t xml:space="preserve"> от 29 июня 2015 г. N 210-ФЗ в пункт 2 статьи 36.2-1 настоящего Федерального</w:t>
      </w:r>
      <w:r>
        <w:t xml:space="preserve"> закона внесены изменения, </w:t>
      </w:r>
      <w:hyperlink r:id="rId629" w:history="1">
        <w:r>
          <w:rPr>
            <w:rStyle w:val="a4"/>
          </w:rPr>
          <w:t>вступающие в силу</w:t>
        </w:r>
      </w:hyperlink>
      <w:r>
        <w:t xml:space="preserve"> с 1 июля 2015 г. и </w:t>
      </w:r>
      <w:hyperlink r:id="rId630" w:history="1">
        <w:r>
          <w:rPr>
            <w:rStyle w:val="a4"/>
          </w:rPr>
          <w:t>распространяющиеся</w:t>
        </w:r>
      </w:hyperlink>
      <w:r>
        <w:t xml:space="preserve"> на правоотношения, возникшие с 1 января 2015 г.</w:t>
      </w:r>
    </w:p>
    <w:p w:rsidR="00000000" w:rsidRDefault="00BC2EBA">
      <w:pPr>
        <w:pStyle w:val="afb"/>
      </w:pPr>
      <w:hyperlink r:id="rId631" w:history="1">
        <w:r>
          <w:rPr>
            <w:rStyle w:val="a4"/>
          </w:rPr>
          <w:t xml:space="preserve">См. текст </w:t>
        </w:r>
        <w:r>
          <w:rPr>
            <w:rStyle w:val="a4"/>
          </w:rPr>
          <w:t>пункта в предыдущей редакции</w:t>
        </w:r>
      </w:hyperlink>
    </w:p>
    <w:p w:rsidR="00000000" w:rsidRDefault="00BC2EBA">
      <w:r>
        <w:t xml:space="preserve">2. Размер средств пенсионных накоплений, подлежащих отражению на пенсионном счете накопительной пенсии застрахованного лица по состоянию на 31 декабря года по истечении пяти лет с даты, по состоянию на которую были отражены </w:t>
      </w:r>
      <w:r>
        <w:t xml:space="preserve">средства пенсионных накоплений в соответствии с </w:t>
      </w:r>
      <w:hyperlink w:anchor="sub_36211" w:history="1">
        <w:r>
          <w:rPr>
            <w:rStyle w:val="a4"/>
          </w:rPr>
          <w:t>пунктом 1</w:t>
        </w:r>
      </w:hyperlink>
      <w:r>
        <w:t xml:space="preserve"> настоящей статьи, рассчитывается в порядке, установленном Банком России, исходя из средств пенсионных накоплений, отраженных на пенсионном счете накопительной пенсии застр</w:t>
      </w:r>
      <w:r>
        <w:t>ахованного лица в соответствии с пунктом 1 настоящей статьи, а также поступивших в фонд с даты такого отражения, и результатов инвестирования средств пенсионных накоплений, не включенных в резервы фонда, за каждый прошедший год с даты, по состоянию на кото</w:t>
      </w:r>
      <w:r>
        <w:t>рую были отражены средства пенсионных накоплений в соответствии с пунктом 1 настоящей статьи.</w:t>
      </w:r>
    </w:p>
    <w:p w:rsidR="00000000" w:rsidRDefault="00BC2EBA">
      <w:r>
        <w:t>Если размер средств пенсионных накоплений, определенный в соответствии с абзацем первым настоящей части, составляет величину меньшую, чем сумма средств пенсионных</w:t>
      </w:r>
      <w:r>
        <w:t xml:space="preserve"> накоплений, отраженных на пенсионном счете накопительной пенсии застрахованного лица в соответствии с </w:t>
      </w:r>
      <w:hyperlink w:anchor="sub_36211" w:history="1">
        <w:r>
          <w:rPr>
            <w:rStyle w:val="a4"/>
          </w:rPr>
          <w:t>пунктом 1</w:t>
        </w:r>
      </w:hyperlink>
      <w:r>
        <w:t xml:space="preserve"> настоящей статьи и поступивших в фонд с даты, по состоянию на которую были отражены средства пенсионных накоплений в</w:t>
      </w:r>
      <w:r>
        <w:t xml:space="preserve"> соответствии с пунктом 1 настоящей статьи, то на пенсионном счете накопительной пенсии застрахованного лица также отражается сумма гарантийного восполнения, определяемая в соответствии с Федеральным законом "О гарантировании прав застрахованных лиц в сист</w:t>
      </w:r>
      <w:r>
        <w:t>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C2EBA">
      <w:pPr>
        <w:pStyle w:val="afa"/>
        <w:rPr>
          <w:color w:val="000000"/>
          <w:sz w:val="16"/>
          <w:szCs w:val="16"/>
        </w:rPr>
      </w:pPr>
      <w:bookmarkStart w:id="795" w:name="sub_36213"/>
      <w:r>
        <w:rPr>
          <w:color w:val="000000"/>
          <w:sz w:val="16"/>
          <w:szCs w:val="16"/>
        </w:rPr>
        <w:t>Информация об изменениях:</w:t>
      </w:r>
    </w:p>
    <w:bookmarkEnd w:id="795"/>
    <w:p w:rsidR="00000000" w:rsidRDefault="00BC2EBA">
      <w:pPr>
        <w:pStyle w:val="afb"/>
      </w:pPr>
      <w:r>
        <w:lastRenderedPageBreak/>
        <w:fldChar w:fldCharType="begin"/>
      </w:r>
      <w:r>
        <w:instrText>HYPERLIN</w:instrText>
      </w:r>
      <w:r>
        <w:instrText>K "garantF1://71009716.787"</w:instrText>
      </w:r>
      <w:r>
        <w:fldChar w:fldCharType="separate"/>
      </w:r>
      <w:r>
        <w:rPr>
          <w:rStyle w:val="a4"/>
        </w:rPr>
        <w:t>Федеральным законом</w:t>
      </w:r>
      <w:r>
        <w:fldChar w:fldCharType="end"/>
      </w:r>
      <w:r>
        <w:t xml:space="preserve"> от 29 июня 2015 г. N 210-ФЗ в пункт 3 статьи 36.2-1 настоящего Федерального закона внесены изменения, </w:t>
      </w:r>
      <w:hyperlink r:id="rId632" w:history="1">
        <w:r>
          <w:rPr>
            <w:rStyle w:val="a4"/>
          </w:rPr>
          <w:t>вступающие в силу</w:t>
        </w:r>
      </w:hyperlink>
      <w:r>
        <w:t xml:space="preserve"> с 1 июля 2015 г. и </w:t>
      </w:r>
      <w:hyperlink r:id="rId633" w:history="1">
        <w:r>
          <w:rPr>
            <w:rStyle w:val="a4"/>
          </w:rPr>
          <w:t>распространяющиеся</w:t>
        </w:r>
      </w:hyperlink>
      <w:r>
        <w:t xml:space="preserve"> на правоотношения, возникшие с 1 января 2015 г.</w:t>
      </w:r>
    </w:p>
    <w:p w:rsidR="00000000" w:rsidRDefault="00BC2EBA">
      <w:pPr>
        <w:pStyle w:val="afb"/>
      </w:pPr>
      <w:hyperlink r:id="rId634" w:history="1">
        <w:r>
          <w:rPr>
            <w:rStyle w:val="a4"/>
          </w:rPr>
          <w:t>См. текст пункта в предыдущей редакции</w:t>
        </w:r>
      </w:hyperlink>
    </w:p>
    <w:p w:rsidR="00000000" w:rsidRDefault="00BC2EBA">
      <w:r>
        <w:t>3. Размер средств пенсионных накоплений, подлежащих отражению на пенсионном счете накопительной пен</w:t>
      </w:r>
      <w:r>
        <w:t xml:space="preserve">сии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hyperlink w:anchor="sub_36212" w:history="1">
        <w:r>
          <w:rPr>
            <w:rStyle w:val="a4"/>
          </w:rPr>
          <w:t>пунктом 2</w:t>
        </w:r>
      </w:hyperlink>
      <w:r>
        <w:t xml:space="preserve"> настоящей статьи, рассчитывается в поря</w:t>
      </w:r>
      <w:r>
        <w:t>дке, установленном Банком России, исходя из средств пенсионных накоплений, отраженных на пенсионном счете накопительной пенсии застрахованного лица в соответствии с пунктом 2 настоящей статьи (отраженных при предыдущем определении размера средств пенсионны</w:t>
      </w:r>
      <w:r>
        <w:t>х накоплений в соответствии с настоящим пунктом), а также поступивших в фонд с даты отражения средств пенсионных накоплений в соответствии с пунктом 2 настоящей статьи (поступивших в фонд с даты, по состоянию на которую происходило предыдущее определение р</w:t>
      </w:r>
      <w:r>
        <w:t>азмера средств пенсионных накоплений в соответствии с настоящим пунктом), и результатов инвестирования средств пенсионных накоплений, не включенных в резервы фонда, за каждый прошедший год с даты, по состоянию на которую были отражены средства пенсионных н</w:t>
      </w:r>
      <w:r>
        <w:t>акоплений в соответствии с пунктом 2 настоящей статьи (с даты, по состоянию на которую происходило предыдущее определение размера средств пенсионных накоплений в соответствии с настоящим пунктом).</w:t>
      </w:r>
    </w:p>
    <w:p w:rsidR="00000000" w:rsidRDefault="00BC2EBA">
      <w:r>
        <w:t>Если размер средств пенсионных накоплений, определенный в с</w:t>
      </w:r>
      <w:r>
        <w:t>оответствии с абзацем первым настоящего пункта, составляет величину меньшую, чем сумма средств пенсионных накоплений, отраженных на пенсионном счете накопительной пенсии застрахованного лица в соответствии с пунктом 2 настоящей статьи (отраженных при преды</w:t>
      </w:r>
      <w:r>
        <w:t xml:space="preserve">дущем определении размера средств пенсионных накоплений в соответствии с настоящим пунктом) и поступивших в фонд с даты, по состоянию на которую были отражены средства пенсионных накоплений в соответствии с </w:t>
      </w:r>
      <w:hyperlink w:anchor="sub_36211" w:history="1">
        <w:r>
          <w:rPr>
            <w:rStyle w:val="a4"/>
          </w:rPr>
          <w:t>пунктом 1</w:t>
        </w:r>
      </w:hyperlink>
      <w:r>
        <w:t xml:space="preserve"> настоящей ст</w:t>
      </w:r>
      <w:r>
        <w:t>атьи (поступивших в фонд с даты, по состоянию на которую происходило предыдущее определение размера средств пенсионных накоплений в соответствии с настоящим пунктом), то на пенсионном счете накопительной пенсии застрахованного лица также отражается сумма г</w:t>
      </w:r>
      <w:r>
        <w:t>арантийного восполнения, определяемая в соответствии с Федеральным законом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w:t>
      </w:r>
      <w:r>
        <w:t>овлении и осуществлении выплат за счет средств пенсионных накоплений".</w:t>
      </w:r>
    </w:p>
    <w:p w:rsidR="00000000" w:rsidRDefault="00BC2EBA"/>
    <w:p w:rsidR="00000000" w:rsidRDefault="00BC2EBA">
      <w:pPr>
        <w:pStyle w:val="afa"/>
        <w:rPr>
          <w:color w:val="000000"/>
          <w:sz w:val="16"/>
          <w:szCs w:val="16"/>
        </w:rPr>
      </w:pPr>
      <w:bookmarkStart w:id="796" w:name="sub_363"/>
      <w:r>
        <w:rPr>
          <w:color w:val="000000"/>
          <w:sz w:val="16"/>
          <w:szCs w:val="16"/>
        </w:rPr>
        <w:t>Информация об изменениях:</w:t>
      </w:r>
    </w:p>
    <w:bookmarkEnd w:id="796"/>
    <w:p w:rsidR="00000000" w:rsidRDefault="00BC2EBA">
      <w:pPr>
        <w:pStyle w:val="afb"/>
      </w:pPr>
      <w:r>
        <w:fldChar w:fldCharType="begin"/>
      </w:r>
      <w:r>
        <w:instrText>HYPERLINK "garantF1://12092442.214"</w:instrText>
      </w:r>
      <w:r>
        <w:fldChar w:fldCharType="separate"/>
      </w:r>
      <w:r>
        <w:rPr>
          <w:rStyle w:val="a4"/>
        </w:rPr>
        <w:t>Федеральным законом</w:t>
      </w:r>
      <w:r>
        <w:fldChar w:fldCharType="end"/>
      </w:r>
      <w:r>
        <w:t xml:space="preserve"> от 30 ноября 2011 г. N 359-ФЗ статья 36.3 настоящего Федерального закона изложена в но</w:t>
      </w:r>
      <w:r>
        <w:t xml:space="preserve">вой редакции, </w:t>
      </w:r>
      <w:hyperlink r:id="rId635" w:history="1">
        <w:r>
          <w:rPr>
            <w:rStyle w:val="a4"/>
          </w:rPr>
          <w:t>вступающей в силу</w:t>
        </w:r>
      </w:hyperlink>
      <w:r>
        <w:t xml:space="preserve"> с 1 июля 2012 г.</w:t>
      </w:r>
    </w:p>
    <w:p w:rsidR="00000000" w:rsidRDefault="00BC2EBA">
      <w:pPr>
        <w:pStyle w:val="afb"/>
      </w:pPr>
      <w:hyperlink r:id="rId636" w:history="1">
        <w:r>
          <w:rPr>
            <w:rStyle w:val="a4"/>
          </w:rPr>
          <w:t>См. текст статьи в предыдущей редакции</w:t>
        </w:r>
      </w:hyperlink>
    </w:p>
    <w:p w:rsidR="00000000" w:rsidRDefault="00BC2EBA">
      <w:pPr>
        <w:pStyle w:val="af2"/>
      </w:pPr>
      <w:r>
        <w:rPr>
          <w:rStyle w:val="a3"/>
        </w:rPr>
        <w:t>Статья 36.3.</w:t>
      </w:r>
      <w:r>
        <w:t xml:space="preserve"> Требования к договору об обязательном пенсионном страховании</w:t>
      </w:r>
    </w:p>
    <w:p w:rsidR="00000000" w:rsidRDefault="00BC2EBA">
      <w:pPr>
        <w:pStyle w:val="afa"/>
        <w:rPr>
          <w:color w:val="000000"/>
          <w:sz w:val="16"/>
          <w:szCs w:val="16"/>
        </w:rPr>
      </w:pPr>
      <w:bookmarkStart w:id="797" w:name="sub_36301"/>
      <w:r>
        <w:rPr>
          <w:color w:val="000000"/>
          <w:sz w:val="16"/>
          <w:szCs w:val="16"/>
        </w:rPr>
        <w:t>Информация об изменениях:</w:t>
      </w:r>
    </w:p>
    <w:bookmarkEnd w:id="797"/>
    <w:p w:rsidR="00000000" w:rsidRDefault="00BC2EBA">
      <w:pPr>
        <w:pStyle w:val="afb"/>
      </w:pPr>
      <w:r>
        <w:fldChar w:fldCharType="begin"/>
      </w:r>
      <w:r>
        <w:instrText>HYPERLINK "garantF1://70601668.538"</w:instrText>
      </w:r>
      <w:r>
        <w:fldChar w:fldCharType="separate"/>
      </w:r>
      <w:r>
        <w:rPr>
          <w:rStyle w:val="a4"/>
        </w:rPr>
        <w:t>Федеральным законом</w:t>
      </w:r>
      <w:r>
        <w:fldChar w:fldCharType="end"/>
      </w:r>
      <w:r>
        <w:t xml:space="preserve"> от 21 июля 2014 г. N 218-ФЗ в пункт 1 статьи 36.3 настоящего Федерального закона внесены изменения, </w:t>
      </w:r>
      <w:hyperlink r:id="rId637" w:history="1">
        <w:r>
          <w:rPr>
            <w:rStyle w:val="a4"/>
          </w:rPr>
          <w:t>вступающие в силу</w:t>
        </w:r>
      </w:hyperlink>
      <w:r>
        <w:t xml:space="preserve"> с 1 ян</w:t>
      </w:r>
      <w:r>
        <w:t>варя 2015 г.</w:t>
      </w:r>
    </w:p>
    <w:p w:rsidR="00000000" w:rsidRDefault="00BC2EBA">
      <w:pPr>
        <w:pStyle w:val="afb"/>
      </w:pPr>
      <w:hyperlink r:id="rId638" w:history="1">
        <w:r>
          <w:rPr>
            <w:rStyle w:val="a4"/>
          </w:rPr>
          <w:t>См. текст пункта в предыдущей редакции</w:t>
        </w:r>
      </w:hyperlink>
    </w:p>
    <w:p w:rsidR="00000000" w:rsidRDefault="00BC2EBA">
      <w:r>
        <w:t>1. В договоре об обязательном пенсионном страховании должны быть указаны:</w:t>
      </w:r>
    </w:p>
    <w:p w:rsidR="00000000" w:rsidRDefault="00BC2EBA">
      <w:bookmarkStart w:id="798" w:name="sub_36311"/>
      <w:r>
        <w:lastRenderedPageBreak/>
        <w:t>1) наименования сторон;</w:t>
      </w:r>
    </w:p>
    <w:p w:rsidR="00000000" w:rsidRDefault="00BC2EBA">
      <w:bookmarkStart w:id="799" w:name="sub_36312"/>
      <w:bookmarkEnd w:id="798"/>
      <w:r>
        <w:t>2) сведения о предмете договора;</w:t>
      </w:r>
    </w:p>
    <w:p w:rsidR="00000000" w:rsidRDefault="00BC2EBA">
      <w:bookmarkStart w:id="800" w:name="sub_36313"/>
      <w:bookmarkEnd w:id="799"/>
      <w:r>
        <w:t xml:space="preserve">3) страховой номер страхового свидетельства обязательного пенсионного страхования застрахованного лица, фамилия, имя и отчество застрахованного лица, в том числе фамилия, которая была у застрахованного лица при рождении, дата и место рождения, </w:t>
      </w:r>
      <w:r>
        <w:t xml:space="preserve">пол застрахованного лица в соответствии с требованиями </w:t>
      </w:r>
      <w:hyperlink r:id="rId639" w:history="1">
        <w:r>
          <w:rPr>
            <w:rStyle w:val="a4"/>
          </w:rPr>
          <w:t>Федерального закона</w:t>
        </w:r>
      </w:hyperlink>
      <w:r>
        <w:t xml:space="preserve"> от 1 апреля 1996 года N 27-ФЗ "Об индивидуальном (персонифицированном) учете в системе обязательного пенсионного страхования";</w:t>
      </w:r>
    </w:p>
    <w:p w:rsidR="00000000" w:rsidRDefault="00BC2EBA">
      <w:bookmarkStart w:id="801" w:name="sub_36314"/>
      <w:bookmarkEnd w:id="800"/>
      <w:r>
        <w:t>4) права и обязанности сторон;</w:t>
      </w:r>
    </w:p>
    <w:p w:rsidR="00000000" w:rsidRDefault="00BC2EBA">
      <w:bookmarkStart w:id="802" w:name="sub_36315"/>
      <w:bookmarkEnd w:id="801"/>
      <w:r>
        <w:t>5) пенсионные основания;</w:t>
      </w:r>
    </w:p>
    <w:p w:rsidR="00000000" w:rsidRDefault="00BC2EBA">
      <w:bookmarkStart w:id="803" w:name="sub_36316"/>
      <w:bookmarkEnd w:id="802"/>
      <w:r>
        <w:t>6) порядок и условия установления и выплаты накопительной пенсии, срочной пенсионной выплаты, единовременной выплаты, выплат правопреемникам;</w:t>
      </w:r>
    </w:p>
    <w:p w:rsidR="00000000" w:rsidRDefault="00BC2EBA">
      <w:bookmarkStart w:id="804" w:name="sub_36317"/>
      <w:bookmarkEnd w:id="803"/>
      <w:r>
        <w:t>7) п</w:t>
      </w:r>
      <w:r>
        <w:t>орядок и условия доставки накопительной пенсии, срочной пенсионной выплаты, единовременной выплаты и порядок оплаты расходов, связанных с доставкой;</w:t>
      </w:r>
    </w:p>
    <w:p w:rsidR="00000000" w:rsidRDefault="00BC2EBA">
      <w:bookmarkStart w:id="805" w:name="sub_36318"/>
      <w:bookmarkEnd w:id="804"/>
      <w:r>
        <w:t>8) ответственность сторон за неисполнение своих обязательств;</w:t>
      </w:r>
    </w:p>
    <w:p w:rsidR="00000000" w:rsidRDefault="00BC2EBA">
      <w:bookmarkStart w:id="806" w:name="sub_36319"/>
      <w:bookmarkEnd w:id="805"/>
      <w:r>
        <w:t>9) порядо</w:t>
      </w:r>
      <w:r>
        <w:t>к и условия прекращения договора;</w:t>
      </w:r>
    </w:p>
    <w:p w:rsidR="00000000" w:rsidRDefault="00BC2EBA">
      <w:bookmarkStart w:id="807" w:name="sub_363110"/>
      <w:bookmarkEnd w:id="806"/>
      <w:r>
        <w:t>10) порядок урегулирования споров;</w:t>
      </w:r>
    </w:p>
    <w:p w:rsidR="00000000" w:rsidRDefault="00BC2EBA">
      <w:bookmarkStart w:id="808" w:name="sub_363111"/>
      <w:bookmarkEnd w:id="807"/>
      <w:r>
        <w:t>11) реквизиты сторон.</w:t>
      </w:r>
    </w:p>
    <w:p w:rsidR="00000000" w:rsidRDefault="00BC2EBA">
      <w:bookmarkStart w:id="809" w:name="sub_3632"/>
      <w:bookmarkEnd w:id="808"/>
      <w:r>
        <w:t>2. Договор об обязательном пенсионном страховании может содержать иные положения, не противоречащие законода</w:t>
      </w:r>
      <w:r>
        <w:t>тельству Российской Федерации.</w:t>
      </w:r>
    </w:p>
    <w:p w:rsidR="00000000" w:rsidRDefault="00BC2EBA">
      <w:pPr>
        <w:pStyle w:val="afa"/>
        <w:rPr>
          <w:color w:val="000000"/>
          <w:sz w:val="16"/>
          <w:szCs w:val="16"/>
        </w:rPr>
      </w:pPr>
      <w:bookmarkStart w:id="810" w:name="sub_36302"/>
      <w:bookmarkEnd w:id="809"/>
      <w:r>
        <w:rPr>
          <w:color w:val="000000"/>
          <w:sz w:val="16"/>
          <w:szCs w:val="16"/>
        </w:rPr>
        <w:t>Информация об изменениях:</w:t>
      </w:r>
    </w:p>
    <w:bookmarkEnd w:id="810"/>
    <w:p w:rsidR="00000000" w:rsidRDefault="00BC2EBA">
      <w:pPr>
        <w:pStyle w:val="afb"/>
      </w:pPr>
      <w:r>
        <w:fldChar w:fldCharType="begin"/>
      </w:r>
      <w:r>
        <w:instrText>HYPERLINK "garantF1://70319190.8310"</w:instrText>
      </w:r>
      <w:r>
        <w:fldChar w:fldCharType="separate"/>
      </w:r>
      <w:r>
        <w:rPr>
          <w:rStyle w:val="a4"/>
        </w:rPr>
        <w:t>Федеральным законом</w:t>
      </w:r>
      <w:r>
        <w:fldChar w:fldCharType="end"/>
      </w:r>
      <w:r>
        <w:t xml:space="preserve"> от 23 июля 2013 г. N 251-ФЗ в пункт 3 статьи 36.3 настоящего Федерального закона внесены изменения, </w:t>
      </w:r>
      <w:hyperlink r:id="rId640" w:history="1">
        <w:r>
          <w:rPr>
            <w:rStyle w:val="a4"/>
          </w:rPr>
          <w:t>вступающие в силу</w:t>
        </w:r>
      </w:hyperlink>
      <w:r>
        <w:t xml:space="preserve"> с 1 сентября 2013 г.</w:t>
      </w:r>
    </w:p>
    <w:p w:rsidR="00000000" w:rsidRDefault="00BC2EBA">
      <w:pPr>
        <w:pStyle w:val="afb"/>
      </w:pPr>
      <w:hyperlink r:id="rId641" w:history="1">
        <w:r>
          <w:rPr>
            <w:rStyle w:val="a4"/>
          </w:rPr>
          <w:t>См. текст пункта в предыдущей редакции</w:t>
        </w:r>
      </w:hyperlink>
    </w:p>
    <w:p w:rsidR="00000000" w:rsidRDefault="00BC2EBA">
      <w:r>
        <w:t>3. Типовая форма договора об обязательном пенсионном страховании утверждается Банком России.</w:t>
      </w:r>
    </w:p>
    <w:p w:rsidR="00000000" w:rsidRDefault="00BC2EBA">
      <w:pPr>
        <w:pStyle w:val="afa"/>
        <w:rPr>
          <w:color w:val="000000"/>
          <w:sz w:val="16"/>
          <w:szCs w:val="16"/>
        </w:rPr>
      </w:pPr>
      <w:r>
        <w:rPr>
          <w:color w:val="000000"/>
          <w:sz w:val="16"/>
          <w:szCs w:val="16"/>
        </w:rPr>
        <w:t>ГАРАН</w:t>
      </w:r>
      <w:r>
        <w:rPr>
          <w:color w:val="000000"/>
          <w:sz w:val="16"/>
          <w:szCs w:val="16"/>
        </w:rPr>
        <w:t>Т:</w:t>
      </w:r>
    </w:p>
    <w:p w:rsidR="00000000" w:rsidRDefault="00BC2EBA">
      <w:pPr>
        <w:pStyle w:val="afa"/>
      </w:pPr>
      <w:r>
        <w:t>См. комментарии к статье 36.3 настоящего Федерального закона</w:t>
      </w:r>
    </w:p>
    <w:p w:rsidR="00000000" w:rsidRDefault="00BC2EBA">
      <w:pPr>
        <w:pStyle w:val="afa"/>
      </w:pPr>
    </w:p>
    <w:p w:rsidR="00000000" w:rsidRDefault="00BC2EBA">
      <w:pPr>
        <w:pStyle w:val="afa"/>
        <w:rPr>
          <w:color w:val="000000"/>
          <w:sz w:val="16"/>
          <w:szCs w:val="16"/>
        </w:rPr>
      </w:pPr>
      <w:bookmarkStart w:id="811" w:name="sub_364"/>
      <w:r>
        <w:rPr>
          <w:color w:val="000000"/>
          <w:sz w:val="16"/>
          <w:szCs w:val="16"/>
        </w:rPr>
        <w:t>Информация об изменениях:</w:t>
      </w:r>
    </w:p>
    <w:bookmarkEnd w:id="811"/>
    <w:p w:rsidR="00000000" w:rsidRDefault="00BC2EBA">
      <w:pPr>
        <w:pStyle w:val="afb"/>
      </w:pPr>
      <w:r>
        <w:fldChar w:fldCharType="begin"/>
      </w:r>
      <w:r>
        <w:instrText>HYPERLINK "garantF1://12040025.23"</w:instrText>
      </w:r>
      <w:r>
        <w:fldChar w:fldCharType="separate"/>
      </w:r>
      <w:r>
        <w:rPr>
          <w:rStyle w:val="a4"/>
        </w:rPr>
        <w:t>Федеральным законом</w:t>
      </w:r>
      <w:r>
        <w:fldChar w:fldCharType="end"/>
      </w:r>
      <w:r>
        <w:t xml:space="preserve"> от 9 мая 2005 г. N 48-ФЗ в статью 36.4 настоящего Федерального закона внесены изменения</w:t>
      </w:r>
    </w:p>
    <w:p w:rsidR="00000000" w:rsidRDefault="00BC2EBA">
      <w:pPr>
        <w:pStyle w:val="afb"/>
      </w:pPr>
      <w:hyperlink r:id="rId642" w:history="1">
        <w:r>
          <w:rPr>
            <w:rStyle w:val="a4"/>
          </w:rPr>
          <w:t>См. текст статьи в предыдущей редакции</w:t>
        </w:r>
      </w:hyperlink>
    </w:p>
    <w:p w:rsidR="00000000" w:rsidRDefault="00BC2EBA">
      <w:pPr>
        <w:pStyle w:val="af2"/>
      </w:pPr>
      <w:r>
        <w:rPr>
          <w:rStyle w:val="a3"/>
        </w:rPr>
        <w:t>Статья 36.4.</w:t>
      </w:r>
      <w:r>
        <w:t xml:space="preserve"> Порядок заключения договора об обязательном пенсионном страховании</w:t>
      </w:r>
    </w:p>
    <w:p w:rsidR="00000000" w:rsidRDefault="00BC2EBA">
      <w:bookmarkStart w:id="812" w:name="sub_36401"/>
      <w:r>
        <w:t>1. Договор об обязательном пенсионном страховании заключается между фондом и застрахованным лицом. В один и тот же период в отношении каждого застрахованного лица может действовать только один договор об обязательном пенсионном страховании.</w:t>
      </w:r>
    </w:p>
    <w:p w:rsidR="00000000" w:rsidRDefault="00BC2EBA">
      <w:bookmarkStart w:id="813" w:name="sub_364012"/>
      <w:bookmarkEnd w:id="812"/>
      <w:r>
        <w:t>Договор об обязательном пенсионном страховании должен быть заключен надлежащими сторонами и соответствовать законодательству Российской Федерации.</w:t>
      </w:r>
    </w:p>
    <w:p w:rsidR="00000000" w:rsidRDefault="00BC2EBA">
      <w:pPr>
        <w:pStyle w:val="afa"/>
        <w:rPr>
          <w:color w:val="000000"/>
          <w:sz w:val="16"/>
          <w:szCs w:val="16"/>
        </w:rPr>
      </w:pPr>
      <w:bookmarkStart w:id="814" w:name="sub_36402"/>
      <w:bookmarkEnd w:id="813"/>
      <w:r>
        <w:rPr>
          <w:color w:val="000000"/>
          <w:sz w:val="16"/>
          <w:szCs w:val="16"/>
        </w:rPr>
        <w:t>Информация об изменениях:</w:t>
      </w:r>
    </w:p>
    <w:bookmarkEnd w:id="814"/>
    <w:p w:rsidR="00000000" w:rsidRDefault="00BC2EBA">
      <w:pPr>
        <w:pStyle w:val="afb"/>
      </w:pPr>
      <w:r>
        <w:fldChar w:fldCharType="begin"/>
      </w:r>
      <w:r>
        <w:instrText>HYPERLINK "garantF1://12057601.2000181"</w:instrText>
      </w:r>
      <w:r>
        <w:fldChar w:fldCharType="separate"/>
      </w:r>
      <w:r>
        <w:rPr>
          <w:rStyle w:val="a4"/>
        </w:rPr>
        <w:t xml:space="preserve">Федеральным </w:t>
      </w:r>
      <w:r>
        <w:rPr>
          <w:rStyle w:val="a4"/>
        </w:rPr>
        <w:t>законом</w:t>
      </w:r>
      <w:r>
        <w:fldChar w:fldCharType="end"/>
      </w:r>
      <w:r>
        <w:t xml:space="preserve"> от 6 декабря 2007 г. N 334-ФЗ в пункт 2 статьи 36.4 настоящего Федерального закона внесены изменения</w:t>
      </w:r>
    </w:p>
    <w:p w:rsidR="00000000" w:rsidRDefault="00BC2EBA">
      <w:pPr>
        <w:pStyle w:val="afb"/>
      </w:pPr>
      <w:hyperlink r:id="rId643" w:history="1">
        <w:r>
          <w:rPr>
            <w:rStyle w:val="a4"/>
          </w:rPr>
          <w:t>См. текст пункта в предыдущей редакции</w:t>
        </w:r>
      </w:hyperlink>
    </w:p>
    <w:p w:rsidR="00000000" w:rsidRDefault="00BC2EBA">
      <w:r>
        <w:t xml:space="preserve">2. Фонд, осуществляющий деятельность по обязательному пенсионному </w:t>
      </w:r>
      <w:r>
        <w:lastRenderedPageBreak/>
        <w:t xml:space="preserve">страхованию, не вправе отказать застрахованному лицу в заключении договора об обязательном пенсионном страховании, за исключением случаев, когда фонд в порядке, установленном </w:t>
      </w:r>
      <w:hyperlink w:anchor="sub_362" w:history="1">
        <w:r>
          <w:rPr>
            <w:rStyle w:val="a4"/>
          </w:rPr>
          <w:t>статьей 36.2</w:t>
        </w:r>
      </w:hyperlink>
      <w:r>
        <w:t xml:space="preserve"> настоящего Федерального закона, заявил о пр</w:t>
      </w:r>
      <w:r>
        <w:t>инятии решения о приостановлении привлечения новых застрахованных лиц, а также в случае введения в отношении фонда запрета на проведение всех или части операций по пенсионному страхованию.</w:t>
      </w:r>
    </w:p>
    <w:p w:rsidR="00000000" w:rsidRDefault="00BC2EBA">
      <w:pPr>
        <w:pStyle w:val="afa"/>
        <w:rPr>
          <w:color w:val="000000"/>
          <w:sz w:val="16"/>
          <w:szCs w:val="16"/>
        </w:rPr>
      </w:pPr>
      <w:bookmarkStart w:id="815" w:name="sub_36403"/>
      <w:r>
        <w:rPr>
          <w:color w:val="000000"/>
          <w:sz w:val="16"/>
          <w:szCs w:val="16"/>
        </w:rPr>
        <w:t>Информация об изменениях:</w:t>
      </w:r>
    </w:p>
    <w:bookmarkEnd w:id="815"/>
    <w:p w:rsidR="00000000" w:rsidRDefault="00BC2EBA">
      <w:pPr>
        <w:pStyle w:val="afb"/>
      </w:pPr>
      <w:r>
        <w:fldChar w:fldCharType="begin"/>
      </w:r>
      <w:r>
        <w:instrText>HYPERLINK "garantF1://7</w:instrText>
      </w:r>
      <w:r>
        <w:instrText>0601668.539"</w:instrText>
      </w:r>
      <w:r>
        <w:fldChar w:fldCharType="separate"/>
      </w:r>
      <w:r>
        <w:rPr>
          <w:rStyle w:val="a4"/>
        </w:rPr>
        <w:t>Федеральным законом</w:t>
      </w:r>
      <w:r>
        <w:fldChar w:fldCharType="end"/>
      </w:r>
      <w:r>
        <w:t xml:space="preserve"> от 21 июля 2014 г. N 218-ФЗ в пункт 3 статьи 36.4 настоящего Федерального закона внесены изменения, </w:t>
      </w:r>
      <w:hyperlink r:id="rId644" w:history="1">
        <w:r>
          <w:rPr>
            <w:rStyle w:val="a4"/>
          </w:rPr>
          <w:t>вступающие в силу</w:t>
        </w:r>
      </w:hyperlink>
      <w:r>
        <w:t xml:space="preserve"> с 1 января 2015 г.</w:t>
      </w:r>
    </w:p>
    <w:p w:rsidR="00000000" w:rsidRDefault="00BC2EBA">
      <w:pPr>
        <w:pStyle w:val="afb"/>
      </w:pPr>
      <w:hyperlink r:id="rId645" w:history="1">
        <w:r>
          <w:rPr>
            <w:rStyle w:val="a4"/>
          </w:rPr>
          <w:t>См. текс</w:t>
        </w:r>
        <w:r>
          <w:rPr>
            <w:rStyle w:val="a4"/>
          </w:rPr>
          <w:t>т пункта в предыдущей редакции</w:t>
        </w:r>
      </w:hyperlink>
    </w:p>
    <w:p w:rsidR="00000000" w:rsidRDefault="00BC2EBA">
      <w:r>
        <w:t xml:space="preserve">3. Договор об обязательном пенсионном страховании вступает в силу со дня зачисления перечисленных предыдущим страховщиком средств пенсионных накоплений на счет нового страховщика. В случае возврата предыдущему страховщику </w:t>
      </w:r>
      <w:r>
        <w:t xml:space="preserve">средств пенсионных накоплений по основанию, предусмотренному </w:t>
      </w:r>
      <w:hyperlink w:anchor="sub_366017" w:history="1">
        <w:r>
          <w:rPr>
            <w:rStyle w:val="a4"/>
          </w:rPr>
          <w:t>абзацем седьмым пункта 1 статьи 36.6</w:t>
        </w:r>
      </w:hyperlink>
      <w:r>
        <w:t xml:space="preserve"> настоящего Федерального закона, договор об обязательном пенсионном страховании застрахованного лица с указанным страховщиком счита</w:t>
      </w:r>
      <w:r>
        <w:t xml:space="preserve">ется заключенным на условиях ранее заключенного договора и вступает в силу со дня зачисления средств пенсионных накоплений, указанных в </w:t>
      </w:r>
      <w:hyperlink w:anchor="sub_366053" w:history="1">
        <w:r>
          <w:rPr>
            <w:rStyle w:val="a4"/>
          </w:rPr>
          <w:t>пункте 5.3 статьи 36.6</w:t>
        </w:r>
      </w:hyperlink>
      <w:r>
        <w:t xml:space="preserve"> настоящего Федерального закона, на счет этого страховщика. При этом п</w:t>
      </w:r>
      <w:r>
        <w:t>одача в Пенсионный фонд Российской Федерации заявления застрахованного лица о переходе в фонд не требуется.</w:t>
      </w:r>
    </w:p>
    <w:p w:rsidR="00000000" w:rsidRDefault="00BC2EBA">
      <w:bookmarkStart w:id="816" w:name="sub_364032"/>
      <w:r>
        <w:t>Предыдущий страховщик не позднее 30 дней со дня перечисления средств пенсионных накоплений направляет:</w:t>
      </w:r>
    </w:p>
    <w:p w:rsidR="00000000" w:rsidRDefault="00BC2EBA">
      <w:bookmarkStart w:id="817" w:name="sub_364033"/>
      <w:bookmarkEnd w:id="816"/>
      <w:r>
        <w:t>новому страховщ</w:t>
      </w:r>
      <w:r>
        <w:t>ику информацию о суммах переданных средств пенсионных накоплений, в том числе средств (части средств) материнского (семейного) капитала, направленных на формирование накопительной пенсии, с учетом результата их инвестирования, в отношении каждого застрахов</w:t>
      </w:r>
      <w:r>
        <w:t>анного лица с указанием фамилии, имени, отчества, даты и места рождения, пола и страхового номера страхового свидетельства обязательного пенсионного страхования застрахованного лица;</w:t>
      </w:r>
    </w:p>
    <w:p w:rsidR="00000000" w:rsidRDefault="00BC2EBA">
      <w:bookmarkStart w:id="818" w:name="sub_36434"/>
      <w:bookmarkEnd w:id="817"/>
      <w:r>
        <w:t xml:space="preserve">Абзац четвертый </w:t>
      </w:r>
      <w:hyperlink r:id="rId646" w:history="1">
        <w:r>
          <w:rPr>
            <w:rStyle w:val="a4"/>
          </w:rPr>
          <w:t>утратил силу</w:t>
        </w:r>
      </w:hyperlink>
      <w:r>
        <w:t>.</w:t>
      </w:r>
    </w:p>
    <w:bookmarkEnd w:id="81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647" w:history="1">
        <w:r>
          <w:rPr>
            <w:rStyle w:val="a4"/>
          </w:rPr>
          <w:t>абзаца четвертого пункта 3 статьи 36.4</w:t>
        </w:r>
      </w:hyperlink>
    </w:p>
    <w:p w:rsidR="00000000" w:rsidRDefault="00BC2EBA">
      <w:pPr>
        <w:pStyle w:val="afb"/>
      </w:pPr>
    </w:p>
    <w:bookmarkStart w:id="819" w:name="sub_36404"/>
    <w:p w:rsidR="00000000" w:rsidRDefault="00BC2EBA">
      <w:pPr>
        <w:pStyle w:val="afb"/>
      </w:pPr>
      <w:r>
        <w:fldChar w:fldCharType="begin"/>
      </w:r>
      <w:r>
        <w:instrText>HYPERLINK "garantF1://70601668.5392"</w:instrText>
      </w:r>
      <w:r>
        <w:fldChar w:fldCharType="separate"/>
      </w:r>
      <w:r>
        <w:rPr>
          <w:rStyle w:val="a4"/>
        </w:rPr>
        <w:t>Федеральным законом</w:t>
      </w:r>
      <w:r>
        <w:fldChar w:fldCharType="end"/>
      </w:r>
      <w:r>
        <w:t xml:space="preserve"> от 21 июля 2014 г. N 218-ФЗ в пункт 4 статьи</w:t>
      </w:r>
      <w:r>
        <w:t xml:space="preserve"> 36.4 настоящего Федерального закона внесены изменения, </w:t>
      </w:r>
      <w:hyperlink r:id="rId648" w:history="1">
        <w:r>
          <w:rPr>
            <w:rStyle w:val="a4"/>
          </w:rPr>
          <w:t>вступающие в силу</w:t>
        </w:r>
      </w:hyperlink>
      <w:r>
        <w:t xml:space="preserve"> с 1 января 2015 г.</w:t>
      </w:r>
    </w:p>
    <w:bookmarkEnd w:id="819"/>
    <w:p w:rsidR="00000000" w:rsidRDefault="00BC2EBA">
      <w:pPr>
        <w:pStyle w:val="afb"/>
      </w:pPr>
      <w:r>
        <w:fldChar w:fldCharType="begin"/>
      </w:r>
      <w:r>
        <w:instrText>HYPERLINK "garantF1://57956532.36404"</w:instrText>
      </w:r>
      <w:r>
        <w:fldChar w:fldCharType="separate"/>
      </w:r>
      <w:r>
        <w:rPr>
          <w:rStyle w:val="a4"/>
        </w:rPr>
        <w:t>См. текст пункта в предыдущей редакции</w:t>
      </w:r>
      <w:r>
        <w:fldChar w:fldCharType="end"/>
      </w:r>
    </w:p>
    <w:p w:rsidR="00000000" w:rsidRDefault="00BC2EBA">
      <w:r>
        <w:t xml:space="preserve">4. При заключении договора об обязательном пенсионном страховании в случае реализации застрахованным лицом права на отказ от формирования накопительной пенсии через Пенсионный фонд Российской Федерации и права на выбор фонда для формирования накопительной </w:t>
      </w:r>
      <w:r>
        <w:t>пенсии должен соблюдаться следующий порядок:</w:t>
      </w:r>
    </w:p>
    <w:p w:rsidR="00000000" w:rsidRDefault="00BC2EBA">
      <w:bookmarkStart w:id="820" w:name="sub_364042"/>
      <w:r>
        <w:t>договор об обязательном пенсионном страховании заключается в простой письменной форме;</w:t>
      </w:r>
    </w:p>
    <w:p w:rsidR="00000000" w:rsidRDefault="00BC2EBA">
      <w:bookmarkStart w:id="821" w:name="sub_364043"/>
      <w:bookmarkEnd w:id="820"/>
      <w:r>
        <w:t>заявление о переходе в фонд направляется застрахованным лицом в Пенсионный фонд Российской Фед</w:t>
      </w:r>
      <w:r>
        <w:t xml:space="preserve">ерации в порядке, установленном </w:t>
      </w:r>
      <w:hyperlink w:anchor="sub_367" w:history="1">
        <w:r>
          <w:rPr>
            <w:rStyle w:val="a4"/>
          </w:rPr>
          <w:t>статьей 36.7</w:t>
        </w:r>
      </w:hyperlink>
      <w:r>
        <w:t xml:space="preserve"> настоящего Федерального закона;</w:t>
      </w:r>
    </w:p>
    <w:p w:rsidR="00000000" w:rsidRDefault="00BC2EBA">
      <w:bookmarkStart w:id="822" w:name="sub_364044"/>
      <w:bookmarkEnd w:id="821"/>
      <w:r>
        <w:t xml:space="preserve">Пенсионным фондом Российской Федерации вносятся соответствующие </w:t>
      </w:r>
      <w:r>
        <w:lastRenderedPageBreak/>
        <w:t>изменения в единый реестр застрахованных лиц в срок до 1 марта года, с</w:t>
      </w:r>
      <w:r>
        <w:t>ледующего за годом подачи застрахованным лицом заявления о переходе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w:t>
      </w:r>
      <w:r>
        <w:t xml:space="preserve">ном </w:t>
      </w:r>
      <w:hyperlink w:anchor="sub_36202" w:history="1">
        <w:r>
          <w:rPr>
            <w:rStyle w:val="a4"/>
          </w:rPr>
          <w:t>абзацем вторым статьи 36.2</w:t>
        </w:r>
      </w:hyperlink>
      <w: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в фонд, поданное в Пенсионный фонд Российско</w:t>
      </w:r>
      <w:r>
        <w:t xml:space="preserve">й Федерации в порядке, установленном </w:t>
      </w:r>
      <w:hyperlink w:anchor="sub_367" w:history="1">
        <w:r>
          <w:rPr>
            <w:rStyle w:val="a4"/>
          </w:rPr>
          <w:t>статьей 36.7</w:t>
        </w:r>
      </w:hyperlink>
      <w:r>
        <w:t xml:space="preserve"> настоящего Федерального закона, удовлетворено;</w:t>
      </w:r>
    </w:p>
    <w:p w:rsidR="00000000" w:rsidRDefault="00BC2EBA">
      <w:bookmarkStart w:id="823" w:name="sub_364045"/>
      <w:bookmarkEnd w:id="822"/>
      <w:r>
        <w:t>Пенсионный фонд Российской Федерации отказывает во внесении изменений в единый реестр застрахованных лиц в случае,</w:t>
      </w:r>
      <w:r>
        <w:t xml:space="preserve"> если договор об обязательном пенсионном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в фонд отказано либо такое заявление оставлено без рассмотрения ил</w:t>
      </w:r>
      <w:r>
        <w:t xml:space="preserve">и в Пенсионный фонд Российской Федерации не поступило заявление застрахованного лица о переходе в фонд и (или) не поступило (поступило с нарушением порядка, установленного </w:t>
      </w:r>
      <w:hyperlink w:anchor="sub_36202" w:history="1">
        <w:r>
          <w:rPr>
            <w:rStyle w:val="a4"/>
          </w:rPr>
          <w:t>абзацем вторым статьи 36.2</w:t>
        </w:r>
      </w:hyperlink>
      <w:r>
        <w:t xml:space="preserve"> настоящего Федерального закона</w:t>
      </w:r>
      <w:r>
        <w:t>) уведомление фонда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w:t>
      </w:r>
      <w:r>
        <w:t>ельному пенсионному страхованию;</w:t>
      </w:r>
    </w:p>
    <w:p w:rsidR="00000000" w:rsidRDefault="00BC2EBA">
      <w:bookmarkStart w:id="824" w:name="sub_364046"/>
      <w:bookmarkEnd w:id="823"/>
      <w: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и фонд уведо</w:t>
      </w:r>
      <w:r>
        <w:t>мляются Пенсионным фондом Российской Федерации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в фонд;</w:t>
      </w:r>
    </w:p>
    <w:p w:rsidR="00000000" w:rsidRDefault="00BC2EBA">
      <w:bookmarkStart w:id="825" w:name="sub_364047"/>
      <w:bookmarkEnd w:id="824"/>
      <w:r>
        <w:t>уведомление о внесении изменений в единый реестр застрахованных лиц направляется Пенсионным фондом Российской Федерации застрахованному лицу и в фонд, с которым застрахованное лицо заключило договор об обязательном пенсионном страховании, в срок, ус</w:t>
      </w:r>
      <w:r>
        <w:t>тановленный абзацем шестым настоящего пункта.</w:t>
      </w:r>
    </w:p>
    <w:p w:rsidR="00000000" w:rsidRDefault="00BC2EBA">
      <w:bookmarkStart w:id="826" w:name="sub_36408"/>
      <w:bookmarkEnd w:id="825"/>
      <w: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форме электронных документов с и</w:t>
      </w:r>
      <w:r>
        <w:t xml:space="preserve">спользованием информационно-телекоммуникационных сетей, доступ к которым не ограничен определенным кругом лиц, включая единый </w:t>
      </w:r>
      <w:hyperlink r:id="rId649" w:history="1">
        <w:r>
          <w:rPr>
            <w:rStyle w:val="a4"/>
          </w:rPr>
          <w:t>портал</w:t>
        </w:r>
      </w:hyperlink>
      <w:r>
        <w:t xml:space="preserve"> государственных и муниципальных услуг.</w:t>
      </w:r>
    </w:p>
    <w:p w:rsidR="00000000" w:rsidRDefault="00BC2EBA">
      <w:pPr>
        <w:pStyle w:val="afa"/>
        <w:rPr>
          <w:color w:val="000000"/>
          <w:sz w:val="16"/>
          <w:szCs w:val="16"/>
        </w:rPr>
      </w:pPr>
      <w:bookmarkStart w:id="827" w:name="sub_36405"/>
      <w:bookmarkEnd w:id="826"/>
      <w:r>
        <w:rPr>
          <w:color w:val="000000"/>
          <w:sz w:val="16"/>
          <w:szCs w:val="16"/>
        </w:rPr>
        <w:t>Информация об изменениях:</w:t>
      </w:r>
    </w:p>
    <w:bookmarkEnd w:id="827"/>
    <w:p w:rsidR="00000000" w:rsidRDefault="00BC2EBA">
      <w:pPr>
        <w:pStyle w:val="afb"/>
      </w:pPr>
      <w:r>
        <w:fldChar w:fldCharType="begin"/>
      </w:r>
      <w:r>
        <w:instrText>HYPERLINK "garantF1://70452686.147"</w:instrText>
      </w:r>
      <w:r>
        <w:fldChar w:fldCharType="separate"/>
      </w:r>
      <w:r>
        <w:rPr>
          <w:rStyle w:val="a4"/>
        </w:rPr>
        <w:t>Федеральным законом</w:t>
      </w:r>
      <w:r>
        <w:fldChar w:fldCharType="end"/>
      </w:r>
      <w:r>
        <w:t xml:space="preserve"> от 28 декабря 2013 г. N 410-ФЗ в пункт 5 статьи 36.4 настоящего Федерального закона внесены изменения, </w:t>
      </w:r>
      <w:hyperlink r:id="rId650" w:history="1">
        <w:r>
          <w:rPr>
            <w:rStyle w:val="a4"/>
          </w:rPr>
          <w:t>вступающие в силу</w:t>
        </w:r>
      </w:hyperlink>
      <w:r>
        <w:t xml:space="preserve"> с 1 января 2015 г.</w:t>
      </w:r>
    </w:p>
    <w:p w:rsidR="00000000" w:rsidRDefault="00BC2EBA">
      <w:pPr>
        <w:pStyle w:val="afb"/>
      </w:pPr>
      <w:hyperlink r:id="rId651" w:history="1">
        <w:r>
          <w:rPr>
            <w:rStyle w:val="a4"/>
          </w:rPr>
          <w:t>См. текст пункта в предыдущей редакции</w:t>
        </w:r>
      </w:hyperlink>
    </w:p>
    <w:p w:rsidR="00000000" w:rsidRDefault="00BC2EBA">
      <w:r>
        <w:t>5. При заключении договора об обязательном пенсионном страховании застрахованным лицом, реализующим право на переход из одного фонда в другой фонд, должен соблюдаться следующий порядок:</w:t>
      </w:r>
    </w:p>
    <w:p w:rsidR="00000000" w:rsidRDefault="00BC2EBA">
      <w:bookmarkStart w:id="828" w:name="sub_364052"/>
      <w:r>
        <w:t>договор об обязательном пенсионном страховании заключается в простой письменной форме;</w:t>
      </w:r>
    </w:p>
    <w:bookmarkEnd w:id="828"/>
    <w:p w:rsidR="00000000" w:rsidRDefault="00BC2EBA">
      <w:r>
        <w:t xml:space="preserve">заявление о переходе из фонда в фонд направляется застрахованным лицом в Пенсионный фонд Российской Федерации в порядке, установленном </w:t>
      </w:r>
      <w:hyperlink w:anchor="sub_3611" w:history="1">
        <w:r>
          <w:rPr>
            <w:rStyle w:val="a4"/>
          </w:rPr>
          <w:t>статьей 36.11</w:t>
        </w:r>
      </w:hyperlink>
      <w:r>
        <w:t xml:space="preserve"> </w:t>
      </w:r>
      <w:r>
        <w:lastRenderedPageBreak/>
        <w:t>настоящего Федерального закона;</w:t>
      </w:r>
    </w:p>
    <w:p w:rsidR="00000000" w:rsidRDefault="00BC2EBA">
      <w:bookmarkStart w:id="829" w:name="sub_364054"/>
      <w:r>
        <w:t>Пенсионным фондом Российской Федерации вносятся соответствующие изменения в единый реестр застрахованных лиц в срок до 1 марта года, следующего за годом подачи застрахованным лицом заявлени</w:t>
      </w:r>
      <w:r>
        <w:t xml:space="preserve">я о переходе из фонда в фонд, при условии, что фонд уведомил Пенсионный фонд Российской Федерации о вновь заключенном с застрахованным лицом договоре об обязательном пенсионном страховании в порядке, установленном </w:t>
      </w:r>
      <w:hyperlink w:anchor="sub_36202" w:history="1">
        <w:r>
          <w:rPr>
            <w:rStyle w:val="a4"/>
          </w:rPr>
          <w:t>абзацем вторым ста</w:t>
        </w:r>
        <w:r>
          <w:rPr>
            <w:rStyle w:val="a4"/>
          </w:rPr>
          <w:t>тьи 36.2</w:t>
        </w:r>
      </w:hyperlink>
      <w:r>
        <w:t xml:space="preserve"> настоящего Федерального закона, договор об обязательном пенсионном страховании заключен надлежащими сторонами и заявление застрахованного лица о переходе из фонда в фонд, поданное в Пенсионный фонд Российской Федерации в порядке, установленном </w:t>
      </w:r>
      <w:hyperlink w:anchor="sub_3611" w:history="1">
        <w:r>
          <w:rPr>
            <w:rStyle w:val="a4"/>
          </w:rPr>
          <w:t>статьей 36.11</w:t>
        </w:r>
      </w:hyperlink>
      <w:r>
        <w:t xml:space="preserve"> настоящего Федерального закона, удовлетворено;</w:t>
      </w:r>
    </w:p>
    <w:p w:rsidR="00000000" w:rsidRDefault="00BC2EBA">
      <w:bookmarkStart w:id="830" w:name="sub_364055"/>
      <w:bookmarkEnd w:id="829"/>
      <w:r>
        <w:t>Пенсионный фонд Российской Федерации отказывает во внесении изменений в единый реестр застрахованных лиц в случае, если договор об обязательном пенси</w:t>
      </w:r>
      <w:r>
        <w:t>онном страховании признан судом недействительным и (или) Пенсионным фондом Российской Федерации в удовлетворении заявления застрахованного лица о переходе из фонда в фонд отказано либо такое заявление оставлено без рассмотрения или в Пенсионный фонд Россий</w:t>
      </w:r>
      <w:r>
        <w:t xml:space="preserve">ской Федерации не поступило заявление застрахованного лица о переходе из фонда в фонд и (или) не поступило (поступило с нарушением порядка, установленного </w:t>
      </w:r>
      <w:hyperlink w:anchor="sub_36202" w:history="1">
        <w:r>
          <w:rPr>
            <w:rStyle w:val="a4"/>
          </w:rPr>
          <w:t>абзацем вторым статьи 36.2</w:t>
        </w:r>
      </w:hyperlink>
      <w:r>
        <w:t xml:space="preserve"> настоящего Федерального закона) уведомление фон</w:t>
      </w:r>
      <w:r>
        <w:t>да о вновь заключенном договоре об обязательном пенсионном страховании, а также в случае заключения договора об обязательном пенсионном страховании в период действия в отношении фонда запрета на проведение всех или части операций по обязательному пенсионно</w:t>
      </w:r>
      <w:r>
        <w:t>му страхованию;</w:t>
      </w:r>
    </w:p>
    <w:p w:rsidR="00000000" w:rsidRDefault="00BC2EBA">
      <w:bookmarkStart w:id="831" w:name="sub_364056"/>
      <w:bookmarkEnd w:id="830"/>
      <w:r>
        <w:t>при отказе Пенсионного фонда Российской Федерации во внесении изменений в единый реестр застрахованных лиц по основаниям, предусмотренным абзацем пятым настоящего пункта, застрахованное лицо, фонд, с которым застрахованн</w:t>
      </w:r>
      <w:r>
        <w:t>ым лицом был ранее заключен договор об обязательном пенсионном страховании, и фонд, с которым застрахованным лицом заключен новый договор об обязательном пенсионном страховании, уведомляются Пенсионным фондом Российской Федерации об отказе во внесении изме</w:t>
      </w:r>
      <w:r>
        <w:t>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переходе из фонда в фонд;</w:t>
      </w:r>
    </w:p>
    <w:p w:rsidR="00000000" w:rsidRDefault="00BC2EBA">
      <w:bookmarkStart w:id="832" w:name="sub_364057"/>
      <w:bookmarkEnd w:id="831"/>
      <w:r>
        <w:t>уведомление о внесении изменений в единый реестр застрахо</w:t>
      </w:r>
      <w:r>
        <w:t>ванных лиц направляется Пенсионным фондом Российской Федерации застрахованному лицу, в фонд, с которым застрахованным лицом заключен новый договор об обязательном пенсионном страховании, и в фонд, с которым застрахованным лицом соответствующий договор прек</w:t>
      </w:r>
      <w:r>
        <w:t xml:space="preserve">ращен, в срок, установленный абзацем шестым настоящего пункта. В таком уведомлении должна содержаться информация о размере гарантируемых Агентством средств в соответствии с </w:t>
      </w:r>
      <w:hyperlink r:id="rId652" w:history="1">
        <w:r>
          <w:rPr>
            <w:rStyle w:val="a4"/>
          </w:rPr>
          <w:t>Федеральным законом</w:t>
        </w:r>
      </w:hyperlink>
      <w:r>
        <w:t xml:space="preserve"> "О гарантировании прав заст</w:t>
      </w:r>
      <w:r>
        <w:t>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на дату, по состоянию на которую</w:t>
      </w:r>
      <w:r>
        <w:t xml:space="preserve"> осуществляется передача средств пенсионных накоплений застрахованного лица.</w:t>
      </w:r>
    </w:p>
    <w:p w:rsidR="00000000" w:rsidRDefault="00BC2EBA">
      <w:bookmarkStart w:id="833" w:name="sub_3648"/>
      <w:bookmarkEnd w:id="832"/>
      <w:r>
        <w:t>В случае направления заявления в форме электронного документа уведомления, указанные в настоящем пункте, направляются Пенсионным фондом Российской Федерации в фо</w:t>
      </w:r>
      <w:r>
        <w:t>рме электронных документов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BC2EBA">
      <w:bookmarkStart w:id="834" w:name="sub_36406"/>
      <w:bookmarkEnd w:id="833"/>
      <w:r>
        <w:lastRenderedPageBreak/>
        <w:t>6. Уведомление осуществляется в форме</w:t>
      </w:r>
      <w:r>
        <w:t>, обеспечивающей возможность подтверждения факта уведомления. Оплата расходов на пересылку производится отправителем указанного уведомления.</w:t>
      </w:r>
    </w:p>
    <w:p w:rsidR="00000000" w:rsidRDefault="00BC2EBA">
      <w:bookmarkStart w:id="835" w:name="sub_364062"/>
      <w:bookmarkEnd w:id="834"/>
      <w:r>
        <w:t>Уведомление об отказе во внесении изменений в единый реестр застрахованных лиц должно быть мотив</w:t>
      </w:r>
      <w:r>
        <w:t>ированным.</w:t>
      </w:r>
    </w:p>
    <w:p w:rsidR="00000000" w:rsidRDefault="00BC2EBA">
      <w:pPr>
        <w:pStyle w:val="afa"/>
        <w:rPr>
          <w:color w:val="000000"/>
          <w:sz w:val="16"/>
          <w:szCs w:val="16"/>
        </w:rPr>
      </w:pPr>
      <w:bookmarkStart w:id="836" w:name="sub_364061"/>
      <w:bookmarkEnd w:id="835"/>
      <w:r>
        <w:rPr>
          <w:color w:val="000000"/>
          <w:sz w:val="16"/>
          <w:szCs w:val="16"/>
        </w:rPr>
        <w:t>Информация об изменениях:</w:t>
      </w:r>
    </w:p>
    <w:bookmarkEnd w:id="836"/>
    <w:p w:rsidR="00000000" w:rsidRDefault="00BC2EBA">
      <w:pPr>
        <w:pStyle w:val="afb"/>
      </w:pPr>
      <w:r>
        <w:fldChar w:fldCharType="begin"/>
      </w:r>
      <w:r>
        <w:instrText>HYPERLINK "garantF1://70319066.144"</w:instrText>
      </w:r>
      <w:r>
        <w:fldChar w:fldCharType="separate"/>
      </w:r>
      <w:r>
        <w:rPr>
          <w:rStyle w:val="a4"/>
        </w:rPr>
        <w:t>Федеральным законом</w:t>
      </w:r>
      <w:r>
        <w:fldChar w:fldCharType="end"/>
      </w:r>
      <w:r>
        <w:t xml:space="preserve"> от 23 июля 2013 г. N 211-ФЗ пункт 6.1 статьи 36.4 настоящего Федерального закона изложен в новой редакции</w:t>
      </w:r>
    </w:p>
    <w:p w:rsidR="00000000" w:rsidRDefault="00BC2EBA">
      <w:pPr>
        <w:pStyle w:val="afb"/>
      </w:pPr>
      <w:hyperlink r:id="rId653" w:history="1">
        <w:r>
          <w:rPr>
            <w:rStyle w:val="a4"/>
          </w:rPr>
          <w:t>См. текст пункта в предыдущей редакции</w:t>
        </w:r>
      </w:hyperlink>
    </w:p>
    <w:p w:rsidR="00000000" w:rsidRDefault="00BC2EBA">
      <w:r>
        <w:t>6.1. В случае, если после внесения изменений в единый реестр застрахованных лиц договор об обязательном пенсионном страховании признан судом недействительным, такой договор подлежит прекращению в соотв</w:t>
      </w:r>
      <w:r>
        <w:t xml:space="preserve">етствии с </w:t>
      </w:r>
      <w:hyperlink w:anchor="sub_365027" w:history="1">
        <w:r>
          <w:rPr>
            <w:rStyle w:val="a4"/>
          </w:rPr>
          <w:t>абзацем седьмым пункта 2 статьи 36.5</w:t>
        </w:r>
      </w:hyperlink>
      <w:r>
        <w:t xml:space="preserve"> настоящего Федерального закона.</w:t>
      </w:r>
    </w:p>
    <w:p w:rsidR="00000000" w:rsidRDefault="00BC2EBA">
      <w:pPr>
        <w:pStyle w:val="afa"/>
        <w:rPr>
          <w:color w:val="000000"/>
          <w:sz w:val="16"/>
          <w:szCs w:val="16"/>
        </w:rPr>
      </w:pPr>
      <w:bookmarkStart w:id="837" w:name="sub_36407"/>
      <w:r>
        <w:rPr>
          <w:color w:val="000000"/>
          <w:sz w:val="16"/>
          <w:szCs w:val="16"/>
        </w:rPr>
        <w:t>Информация об изменениях:</w:t>
      </w:r>
    </w:p>
    <w:bookmarkEnd w:id="837"/>
    <w:p w:rsidR="00000000" w:rsidRDefault="00BC2EBA">
      <w:pPr>
        <w:pStyle w:val="afb"/>
      </w:pPr>
      <w:r>
        <w:fldChar w:fldCharType="begin"/>
      </w:r>
      <w:r>
        <w:instrText>HYPERLINK "garantF1://70509180.33"</w:instrText>
      </w:r>
      <w:r>
        <w:fldChar w:fldCharType="separate"/>
      </w:r>
      <w:r>
        <w:rPr>
          <w:rStyle w:val="a4"/>
        </w:rPr>
        <w:t>Федеральным законом</w:t>
      </w:r>
      <w:r>
        <w:fldChar w:fldCharType="end"/>
      </w:r>
      <w:r>
        <w:t xml:space="preserve"> от 12 марта 2014 г. N 33-ФЗ пункт 7 статьи 36.4 </w:t>
      </w:r>
      <w:r>
        <w:t>настоящего Федерального закона изложен в новой редакции</w:t>
      </w:r>
    </w:p>
    <w:p w:rsidR="00000000" w:rsidRDefault="00BC2EBA">
      <w:pPr>
        <w:pStyle w:val="afb"/>
      </w:pPr>
      <w:hyperlink r:id="rId654" w:history="1">
        <w:r>
          <w:rPr>
            <w:rStyle w:val="a4"/>
          </w:rPr>
          <w:t>См. текст пункта в предыдущей редакции</w:t>
        </w:r>
      </w:hyperlink>
    </w:p>
    <w:p w:rsidR="00000000" w:rsidRDefault="00BC2EBA">
      <w:r>
        <w:t xml:space="preserve">7. Обмен информацией между фондом и Пенсионным фондом Российской Федерации может осуществляться в электронной форме в </w:t>
      </w:r>
      <w:hyperlink r:id="rId655" w:history="1">
        <w:r>
          <w:rPr>
            <w:rStyle w:val="a4"/>
          </w:rPr>
          <w:t>порядке</w:t>
        </w:r>
      </w:hyperlink>
      <w:r>
        <w:t xml:space="preserve">, устанавливаемом уполномоченным федеральным органом по согласованию с Пенсионным фондом Российской Федерации, включая порядок проверки </w:t>
      </w:r>
      <w:hyperlink r:id="rId656" w:history="1">
        <w:r>
          <w:rPr>
            <w:rStyle w:val="a4"/>
          </w:rPr>
          <w:t>электронной подписи</w:t>
        </w:r>
      </w:hyperlink>
      <w:r>
        <w:t>, которой подписывает</w:t>
      </w:r>
      <w:r>
        <w:t>ся указанная информация.</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36.4 настоящего Федерального закона</w:t>
      </w:r>
    </w:p>
    <w:p w:rsidR="00000000" w:rsidRDefault="00BC2EBA">
      <w:pPr>
        <w:pStyle w:val="afa"/>
      </w:pPr>
    </w:p>
    <w:p w:rsidR="00000000" w:rsidRDefault="00BC2EBA">
      <w:pPr>
        <w:pStyle w:val="afa"/>
        <w:rPr>
          <w:color w:val="000000"/>
          <w:sz w:val="16"/>
          <w:szCs w:val="16"/>
        </w:rPr>
      </w:pPr>
      <w:bookmarkStart w:id="838" w:name="sub_365"/>
      <w:r>
        <w:rPr>
          <w:color w:val="000000"/>
          <w:sz w:val="16"/>
          <w:szCs w:val="16"/>
        </w:rPr>
        <w:t>Информация об изменениях:</w:t>
      </w:r>
    </w:p>
    <w:bookmarkEnd w:id="838"/>
    <w:p w:rsidR="00000000" w:rsidRDefault="00BC2EBA">
      <w:pPr>
        <w:pStyle w:val="afb"/>
      </w:pPr>
      <w:r>
        <w:fldChar w:fldCharType="begin"/>
      </w:r>
      <w:r>
        <w:instrText>HYPERLINK "garantF1://12071991.210"</w:instrText>
      </w:r>
      <w:r>
        <w:fldChar w:fldCharType="separate"/>
      </w:r>
      <w:r>
        <w:rPr>
          <w:rStyle w:val="a4"/>
        </w:rPr>
        <w:t>Федеральным законом</w:t>
      </w:r>
      <w:r>
        <w:fldChar w:fldCharType="end"/>
      </w:r>
      <w:r>
        <w:t xml:space="preserve"> от 27 декабря 2009 г. N 378-ФЗ в статью 36.5 настоящего Федерал</w:t>
      </w:r>
      <w:r>
        <w:t xml:space="preserve">ьного закона внесены изменения, </w:t>
      </w:r>
      <w:hyperlink r:id="rId657" w:history="1">
        <w:r>
          <w:rPr>
            <w:rStyle w:val="a4"/>
          </w:rPr>
          <w:t>вступающие в силу</w:t>
        </w:r>
      </w:hyperlink>
      <w:r>
        <w:t xml:space="preserve"> с 1 января 2010 г.</w:t>
      </w:r>
    </w:p>
    <w:p w:rsidR="00000000" w:rsidRDefault="00BC2EBA">
      <w:pPr>
        <w:pStyle w:val="afb"/>
      </w:pPr>
      <w:hyperlink r:id="rId658" w:history="1">
        <w:r>
          <w:rPr>
            <w:rStyle w:val="a4"/>
          </w:rPr>
          <w:t>См. текст статьи в предыдущей редакции</w:t>
        </w:r>
      </w:hyperlink>
    </w:p>
    <w:p w:rsidR="00000000" w:rsidRDefault="00BC2EBA">
      <w:pPr>
        <w:pStyle w:val="af2"/>
      </w:pPr>
      <w:r>
        <w:rPr>
          <w:rStyle w:val="a3"/>
        </w:rPr>
        <w:t>Статья 36.5.</w:t>
      </w:r>
      <w:r>
        <w:t xml:space="preserve"> Изменение и прекращение договора об обязательном пенсионном страховании</w:t>
      </w:r>
    </w:p>
    <w:p w:rsidR="00000000" w:rsidRDefault="00BC2EBA">
      <w:pPr>
        <w:pStyle w:val="afa"/>
        <w:rPr>
          <w:color w:val="000000"/>
          <w:sz w:val="16"/>
          <w:szCs w:val="16"/>
        </w:rPr>
      </w:pPr>
      <w:bookmarkStart w:id="839" w:name="sub_36501"/>
      <w:r>
        <w:rPr>
          <w:color w:val="000000"/>
          <w:sz w:val="16"/>
          <w:szCs w:val="16"/>
        </w:rPr>
        <w:t>Информация об изменениях:</w:t>
      </w:r>
    </w:p>
    <w:bookmarkEnd w:id="839"/>
    <w:p w:rsidR="00000000" w:rsidRDefault="00BC2EBA">
      <w:pPr>
        <w:pStyle w:val="afb"/>
      </w:pPr>
      <w:r>
        <w:fldChar w:fldCharType="begin"/>
      </w:r>
      <w:r>
        <w:instrText>HYPERLINK "garantF1://70157090.1191"</w:instrText>
      </w:r>
      <w:r>
        <w:fldChar w:fldCharType="separate"/>
      </w:r>
      <w:r>
        <w:rPr>
          <w:rStyle w:val="a4"/>
        </w:rPr>
        <w:t>Федеральным законом</w:t>
      </w:r>
      <w:r>
        <w:fldChar w:fldCharType="end"/>
      </w:r>
      <w:r>
        <w:t xml:space="preserve"> от 12 ноября 2012 г. N 180-ФЗ в пункт 1 статьи </w:t>
      </w:r>
      <w:r>
        <w:t xml:space="preserve">36.5 настоящего Федерального закона внесены изменения, </w:t>
      </w:r>
      <w:hyperlink r:id="rId659" w:history="1">
        <w:r>
          <w:rPr>
            <w:rStyle w:val="a4"/>
          </w:rPr>
          <w:t>вступающие в силу</w:t>
        </w:r>
      </w:hyperlink>
      <w:r>
        <w:t xml:space="preserve"> с 1 января 2013 г.</w:t>
      </w:r>
    </w:p>
    <w:p w:rsidR="00000000" w:rsidRDefault="00BC2EBA">
      <w:pPr>
        <w:pStyle w:val="afb"/>
      </w:pPr>
      <w:hyperlink r:id="rId660" w:history="1">
        <w:r>
          <w:rPr>
            <w:rStyle w:val="a4"/>
          </w:rPr>
          <w:t>См. текст пункта в предыдущей редакции</w:t>
        </w:r>
      </w:hyperlink>
    </w:p>
    <w:p w:rsidR="00000000" w:rsidRDefault="00BC2EBA">
      <w:r>
        <w:t>1. Договор об обязательном пенсионном страховании</w:t>
      </w:r>
      <w:r>
        <w:t xml:space="preserve"> может быть изменен сторонами не иначе как в порядке, установленном типовым договором об обязательном пенсионном страховании или настоящим Федеральным законом.</w:t>
      </w:r>
    </w:p>
    <w:p w:rsidR="00000000" w:rsidRDefault="00BC2EBA">
      <w:pPr>
        <w:pStyle w:val="afa"/>
        <w:rPr>
          <w:color w:val="000000"/>
          <w:sz w:val="16"/>
          <w:szCs w:val="16"/>
        </w:rPr>
      </w:pPr>
      <w:bookmarkStart w:id="840" w:name="sub_36502"/>
      <w:r>
        <w:rPr>
          <w:color w:val="000000"/>
          <w:sz w:val="16"/>
          <w:szCs w:val="16"/>
        </w:rPr>
        <w:t>Информация об изменениях:</w:t>
      </w:r>
    </w:p>
    <w:bookmarkEnd w:id="840"/>
    <w:p w:rsidR="00000000" w:rsidRDefault="00BC2EBA">
      <w:pPr>
        <w:pStyle w:val="afb"/>
      </w:pPr>
      <w:r>
        <w:fldChar w:fldCharType="begin"/>
      </w:r>
      <w:r>
        <w:instrText>HYPERLINK "garantF1://70601668.540"</w:instrText>
      </w:r>
      <w:r>
        <w:fldChar w:fldCharType="separate"/>
      </w:r>
      <w:r>
        <w:rPr>
          <w:rStyle w:val="a4"/>
        </w:rPr>
        <w:t>Федеральным закон</w:t>
      </w:r>
      <w:r>
        <w:rPr>
          <w:rStyle w:val="a4"/>
        </w:rPr>
        <w:t>ом</w:t>
      </w:r>
      <w:r>
        <w:fldChar w:fldCharType="end"/>
      </w:r>
      <w:r>
        <w:t xml:space="preserve"> от 21 июля 2014 г. N 218-ФЗ в пункт 2 статьи 36.5 настоящего Федерального закона внесены изменения, </w:t>
      </w:r>
      <w:hyperlink r:id="rId661" w:history="1">
        <w:r>
          <w:rPr>
            <w:rStyle w:val="a4"/>
          </w:rPr>
          <w:t>вступающие в силу</w:t>
        </w:r>
      </w:hyperlink>
      <w:r>
        <w:t xml:space="preserve"> с 1 января 2015 г.</w:t>
      </w:r>
    </w:p>
    <w:p w:rsidR="00000000" w:rsidRDefault="00BC2EBA">
      <w:pPr>
        <w:pStyle w:val="afb"/>
      </w:pPr>
      <w:hyperlink r:id="rId662" w:history="1">
        <w:r>
          <w:rPr>
            <w:rStyle w:val="a4"/>
          </w:rPr>
          <w:t>См. текст пункта в предыдущей редакци</w:t>
        </w:r>
        <w:r>
          <w:rPr>
            <w:rStyle w:val="a4"/>
          </w:rPr>
          <w:t>и</w:t>
        </w:r>
      </w:hyperlink>
    </w:p>
    <w:p w:rsidR="00000000" w:rsidRDefault="00BC2EBA">
      <w:r>
        <w:t>2. Договор об обязательном пенсионном страховании прекращается в случае наступления одного из следующих событий в зависимости от того, какое из них наступило ранее:</w:t>
      </w:r>
    </w:p>
    <w:p w:rsidR="00000000" w:rsidRDefault="00BC2EBA">
      <w:bookmarkStart w:id="841" w:name="sub_365022"/>
      <w:r>
        <w:lastRenderedPageBreak/>
        <w:t xml:space="preserve">внесения в соответствии со </w:t>
      </w:r>
      <w:hyperlink w:anchor="sub_364" w:history="1">
        <w:r>
          <w:rPr>
            <w:rStyle w:val="a4"/>
          </w:rPr>
          <w:t>статьей 36.4</w:t>
        </w:r>
      </w:hyperlink>
      <w:r>
        <w:t xml:space="preserve"> настоящего </w:t>
      </w:r>
      <w:r>
        <w:t>Федерального закона Пенсионным фондом Российской Федерации изменений в единый реестр застрахованных лиц в связи с заключением застрахованным лицом нового договора об обязательном пенсионном страховании;</w:t>
      </w:r>
    </w:p>
    <w:p w:rsidR="00000000" w:rsidRDefault="00BC2EBA">
      <w:bookmarkStart w:id="842" w:name="sub_365023"/>
      <w:bookmarkEnd w:id="841"/>
      <w:r>
        <w:t xml:space="preserve">внесения в соответствии со </w:t>
      </w:r>
      <w:hyperlink w:anchor="sub_3610" w:history="1">
        <w:r>
          <w:rPr>
            <w:rStyle w:val="a4"/>
          </w:rPr>
          <w:t>статьей 36.10</w:t>
        </w:r>
      </w:hyperlink>
      <w:r>
        <w:t xml:space="preserve"> настоящего Федерального закона Пенсионным фондом Российской Федерации изменений в единый реестр застрахованных лиц в связи с удовлетворением заявления застрахованного лица о переходе в Пенсионный фонд Российской Федерации;</w:t>
      </w:r>
    </w:p>
    <w:p w:rsidR="00000000" w:rsidRDefault="00BC2EBA">
      <w:bookmarkStart w:id="843" w:name="sub_365024"/>
      <w:bookmarkEnd w:id="842"/>
      <w:r>
        <w:t>со дня аннулирования лицензии на осуществление деятельности по пенсионному обеспечению и пенсионному страхованию у фонда;</w:t>
      </w:r>
    </w:p>
    <w:p w:rsidR="00000000" w:rsidRDefault="00BC2EBA">
      <w:bookmarkStart w:id="844" w:name="sub_365025"/>
      <w:bookmarkEnd w:id="843"/>
      <w:r>
        <w:t>смерти застрахованного лица;</w:t>
      </w:r>
    </w:p>
    <w:p w:rsidR="00000000" w:rsidRDefault="00BC2EBA">
      <w:bookmarkStart w:id="845" w:name="sub_365026"/>
      <w:bookmarkEnd w:id="844"/>
      <w:r>
        <w:t>перевода суммы средств (части средств) матер</w:t>
      </w:r>
      <w:r>
        <w:t>инского (семейного) капитала, направленных на формирование накопительной пенсии, в связи с отказом застрахованного лица от направления средств (части средств) материнского (семейного) капитала на формирование накопительной пенсии и выбором другого направле</w:t>
      </w:r>
      <w:r>
        <w:t xml:space="preserve">ния использования указанных средств в соответствии с </w:t>
      </w:r>
      <w:hyperlink r:id="rId663" w:history="1">
        <w:r>
          <w:rPr>
            <w:rStyle w:val="a4"/>
          </w:rPr>
          <w:t>Федеральным законом</w:t>
        </w:r>
      </w:hyperlink>
      <w:r>
        <w:t xml:space="preserve"> "О дополнительных мерах государственной поддержки семей, имеющих детей" в случае, если средства пенсионных накоплений, переданные в фонд, состоят </w:t>
      </w:r>
      <w:r>
        <w:t>только из средств (части средств) материнского (семейного) капитала с учетом результата их инвестирования;</w:t>
      </w:r>
    </w:p>
    <w:p w:rsidR="00000000" w:rsidRDefault="00BC2EBA">
      <w:bookmarkStart w:id="846" w:name="sub_365027"/>
      <w:bookmarkEnd w:id="845"/>
      <w:r>
        <w:t>признания судом договора об обязательном пенсионном страховании недействительным;</w:t>
      </w:r>
    </w:p>
    <w:p w:rsidR="00000000" w:rsidRDefault="00BC2EBA">
      <w:bookmarkStart w:id="847" w:name="sub_365028"/>
      <w:bookmarkEnd w:id="846"/>
      <w:r>
        <w:t xml:space="preserve">принятия арбитражным судом </w:t>
      </w:r>
      <w:r>
        <w:t>решения о признании фонда банкротом и об открытии конкурсного производства.</w:t>
      </w:r>
    </w:p>
    <w:p w:rsidR="00000000" w:rsidRDefault="00BC2EBA">
      <w:pPr>
        <w:pStyle w:val="afa"/>
        <w:rPr>
          <w:color w:val="000000"/>
          <w:sz w:val="16"/>
          <w:szCs w:val="16"/>
        </w:rPr>
      </w:pPr>
      <w:bookmarkStart w:id="848" w:name="sub_36503"/>
      <w:bookmarkEnd w:id="847"/>
      <w:r>
        <w:rPr>
          <w:color w:val="000000"/>
          <w:sz w:val="16"/>
          <w:szCs w:val="16"/>
        </w:rPr>
        <w:t>Информация об изменениях:</w:t>
      </w:r>
    </w:p>
    <w:bookmarkEnd w:id="848"/>
    <w:p w:rsidR="00000000" w:rsidRDefault="00BC2EBA">
      <w:pPr>
        <w:pStyle w:val="afb"/>
      </w:pPr>
      <w:r>
        <w:fldChar w:fldCharType="begin"/>
      </w:r>
      <w:r>
        <w:instrText>HYPERLINK "garantF1://70601668.5402"</w:instrText>
      </w:r>
      <w:r>
        <w:fldChar w:fldCharType="separate"/>
      </w:r>
      <w:r>
        <w:rPr>
          <w:rStyle w:val="a4"/>
        </w:rPr>
        <w:t>Федеральным законом</w:t>
      </w:r>
      <w:r>
        <w:fldChar w:fldCharType="end"/>
      </w:r>
      <w:r>
        <w:t xml:space="preserve"> от 21 июля 2014 г. N 218-ФЗ в пункт 3 статьи 36.5 настоящего Федера</w:t>
      </w:r>
      <w:r>
        <w:t xml:space="preserve">льного закона внесены изменения, </w:t>
      </w:r>
      <w:hyperlink r:id="rId664" w:history="1">
        <w:r>
          <w:rPr>
            <w:rStyle w:val="a4"/>
          </w:rPr>
          <w:t>вступающие в силу</w:t>
        </w:r>
      </w:hyperlink>
      <w:r>
        <w:t xml:space="preserve"> с 1 января 2015 г.</w:t>
      </w:r>
    </w:p>
    <w:p w:rsidR="00000000" w:rsidRDefault="00BC2EBA">
      <w:pPr>
        <w:pStyle w:val="afb"/>
      </w:pPr>
      <w:hyperlink r:id="rId665" w:history="1">
        <w:r>
          <w:rPr>
            <w:rStyle w:val="a4"/>
          </w:rPr>
          <w:t>См. текст пункта в предыдущей редакции</w:t>
        </w:r>
      </w:hyperlink>
    </w:p>
    <w:p w:rsidR="00000000" w:rsidRDefault="00BC2EBA">
      <w:r>
        <w:t>3. В случае прекращения договора об обязательном пенсионном страхова</w:t>
      </w:r>
      <w:r>
        <w:t xml:space="preserve">нии по основанию, предусмотренному </w:t>
      </w:r>
      <w:hyperlink w:anchor="sub_365025" w:history="1">
        <w:r>
          <w:rPr>
            <w:rStyle w:val="a4"/>
          </w:rPr>
          <w:t>абзацем пятым пункта 2</w:t>
        </w:r>
      </w:hyperlink>
      <w:r>
        <w:t xml:space="preserve"> настоящей статьи, фонд обязан в порядке, установленном настоящим Федеральным законом, выплатить правопреемнику (правопреемникам) умершего застрахованного лица сумму, экви</w:t>
      </w:r>
      <w:r>
        <w:t>валентную сумме средств пенсионных накоплений, учтенной на пенсионном счете накопительной пенсии, за исключением суммы средств (части средств) материнского (семейного) капитала, направленных на формирование накопительной пенсии, с учетом результата их инве</w:t>
      </w:r>
      <w:r>
        <w:t xml:space="preserve">стирования, а в случае, если смерть застрахованного лица наступила после назначения ему срочной пенсионной выплаты, применяется порядок выплаты, предусмотренный </w:t>
      </w:r>
      <w:hyperlink r:id="rId666" w:history="1">
        <w:r>
          <w:rPr>
            <w:rStyle w:val="a4"/>
          </w:rPr>
          <w:t>статьей 5</w:t>
        </w:r>
      </w:hyperlink>
      <w:r>
        <w:t xml:space="preserve"> Федерального закона "О порядке финансирования вып</w:t>
      </w:r>
      <w:r>
        <w:t>лат за счет средств пенсионных накоплений".</w:t>
      </w:r>
    </w:p>
    <w:p w:rsidR="00000000" w:rsidRDefault="00BC2EBA">
      <w:pPr>
        <w:pStyle w:val="afa"/>
        <w:rPr>
          <w:color w:val="000000"/>
          <w:sz w:val="16"/>
          <w:szCs w:val="16"/>
        </w:rPr>
      </w:pPr>
      <w:bookmarkStart w:id="849" w:name="sub_36504"/>
      <w:r>
        <w:rPr>
          <w:color w:val="000000"/>
          <w:sz w:val="16"/>
          <w:szCs w:val="16"/>
        </w:rPr>
        <w:t>Информация об изменениях:</w:t>
      </w:r>
    </w:p>
    <w:bookmarkEnd w:id="849"/>
    <w:p w:rsidR="00000000" w:rsidRDefault="00BC2EBA">
      <w:pPr>
        <w:pStyle w:val="afb"/>
      </w:pPr>
      <w:r>
        <w:fldChar w:fldCharType="begin"/>
      </w:r>
      <w:r>
        <w:instrText>HYPERLINK "garantF1://70601668.5403"</w:instrText>
      </w:r>
      <w:r>
        <w:fldChar w:fldCharType="separate"/>
      </w:r>
      <w:r>
        <w:rPr>
          <w:rStyle w:val="a4"/>
        </w:rPr>
        <w:t>Федеральным законом</w:t>
      </w:r>
      <w:r>
        <w:fldChar w:fldCharType="end"/>
      </w:r>
      <w:r>
        <w:t xml:space="preserve"> от 21 июля 2014 г. N 218-ФЗ в пункт 4 статьи 36.5 настоящего Федерального закона внесены изменения, </w:t>
      </w:r>
      <w:hyperlink r:id="rId667" w:history="1">
        <w:r>
          <w:rPr>
            <w:rStyle w:val="a4"/>
          </w:rPr>
          <w:t>вступающие в силу</w:t>
        </w:r>
      </w:hyperlink>
      <w:r>
        <w:t xml:space="preserve"> с 1 января 2015 г.</w:t>
      </w:r>
    </w:p>
    <w:p w:rsidR="00000000" w:rsidRDefault="00BC2EBA">
      <w:pPr>
        <w:pStyle w:val="afb"/>
      </w:pPr>
      <w:hyperlink r:id="rId668" w:history="1">
        <w:r>
          <w:rPr>
            <w:rStyle w:val="a4"/>
          </w:rPr>
          <w:t>См. текст пункта в предыдущей редакции</w:t>
        </w:r>
      </w:hyperlink>
    </w:p>
    <w:p w:rsidR="00000000" w:rsidRDefault="00BC2EBA">
      <w:r>
        <w:t xml:space="preserve">4. В случае прекращения договора об обязательном пенсионном страховании по основаниям, предусмотренным </w:t>
      </w:r>
      <w:hyperlink w:anchor="sub_365022" w:history="1">
        <w:r>
          <w:rPr>
            <w:rStyle w:val="a4"/>
          </w:rPr>
          <w:t>абзацами вторым-четвертым</w:t>
        </w:r>
      </w:hyperlink>
      <w:r>
        <w:t xml:space="preserve"> и </w:t>
      </w:r>
      <w:hyperlink w:anchor="sub_365027" w:history="1">
        <w:r>
          <w:rPr>
            <w:rStyle w:val="a4"/>
          </w:rPr>
          <w:t>седьмым пункта 2</w:t>
        </w:r>
      </w:hyperlink>
      <w:r>
        <w:t xml:space="preserve"> настоящей статьи, для соответствующего фонда возникает обязанность по передаче средств пенсионных накоплений для финансирования накопительной пенсии в порядке, </w:t>
      </w:r>
      <w:r>
        <w:lastRenderedPageBreak/>
        <w:t>ус</w:t>
      </w:r>
      <w:r>
        <w:t xml:space="preserve">тановленном </w:t>
      </w:r>
      <w:hyperlink w:anchor="sub_366" w:history="1">
        <w:r>
          <w:rPr>
            <w:rStyle w:val="a4"/>
          </w:rPr>
          <w:t>статьей 36.6</w:t>
        </w:r>
      </w:hyperlink>
      <w:r>
        <w:t xml:space="preserve"> настоящего Федерального закона. В случае прекращения договора об обязательном пенсионном страховании при принятии арбитражным судом решения о признании фонда банкротом и об открытии конкурсного производства</w:t>
      </w:r>
      <w:r>
        <w:t xml:space="preserve"> передача средств пенсионных накоплений для финансирования накопительной пенсии осуществляется в порядке, установленном </w:t>
      </w:r>
      <w:hyperlink r:id="rId669" w:history="1">
        <w:r>
          <w:rPr>
            <w:rStyle w:val="a4"/>
          </w:rPr>
          <w:t>Федеральным законом</w:t>
        </w:r>
      </w:hyperlink>
      <w:r>
        <w:t xml:space="preserve"> "О несостоятельности (банкротстве)".</w:t>
      </w:r>
    </w:p>
    <w:p w:rsidR="00000000" w:rsidRDefault="00BC2EBA">
      <w:bookmarkStart w:id="850" w:name="sub_36505"/>
      <w:r>
        <w:t>5. Приостановление уплаты страхов</w:t>
      </w:r>
      <w:r>
        <w:t>ых взносов не может являться основанием для прекращения договора об обязательном пенсионном страховании.</w:t>
      </w:r>
    </w:p>
    <w:p w:rsidR="00000000" w:rsidRDefault="00BC2EBA">
      <w:pPr>
        <w:pStyle w:val="afa"/>
        <w:rPr>
          <w:color w:val="000000"/>
          <w:sz w:val="16"/>
          <w:szCs w:val="16"/>
        </w:rPr>
      </w:pPr>
      <w:bookmarkStart w:id="851" w:name="sub_36506"/>
      <w:bookmarkEnd w:id="850"/>
      <w:r>
        <w:rPr>
          <w:color w:val="000000"/>
          <w:sz w:val="16"/>
          <w:szCs w:val="16"/>
        </w:rPr>
        <w:t>Информация об изменениях:</w:t>
      </w:r>
    </w:p>
    <w:bookmarkEnd w:id="851"/>
    <w:p w:rsidR="00000000" w:rsidRDefault="00BC2EBA">
      <w:pPr>
        <w:pStyle w:val="afb"/>
      </w:pPr>
      <w:r>
        <w:fldChar w:fldCharType="begin"/>
      </w:r>
      <w:r>
        <w:instrText>HYPERLINK "garantF1://70319190.833"</w:instrText>
      </w:r>
      <w:r>
        <w:fldChar w:fldCharType="separate"/>
      </w:r>
      <w:r>
        <w:rPr>
          <w:rStyle w:val="a4"/>
        </w:rPr>
        <w:t>Федеральным законом</w:t>
      </w:r>
      <w:r>
        <w:fldChar w:fldCharType="end"/>
      </w:r>
      <w:r>
        <w:t xml:space="preserve"> от 23 июля 2013 г. N 251-ФЗ в пункт </w:t>
      </w:r>
      <w:r>
        <w:t xml:space="preserve">6 статьи 36.5 настоящего Федерального закона внесены изменения, </w:t>
      </w:r>
      <w:hyperlink r:id="rId670" w:history="1">
        <w:r>
          <w:rPr>
            <w:rStyle w:val="a4"/>
          </w:rPr>
          <w:t>вступающие в силу</w:t>
        </w:r>
      </w:hyperlink>
      <w:r>
        <w:t xml:space="preserve"> с 1 сентября 2013 г.</w:t>
      </w:r>
    </w:p>
    <w:p w:rsidR="00000000" w:rsidRDefault="00BC2EBA">
      <w:pPr>
        <w:pStyle w:val="afb"/>
      </w:pPr>
      <w:hyperlink r:id="rId671" w:history="1">
        <w:r>
          <w:rPr>
            <w:rStyle w:val="a4"/>
          </w:rPr>
          <w:t>См. текст пункта в предыдущей редакции</w:t>
        </w:r>
      </w:hyperlink>
    </w:p>
    <w:p w:rsidR="00000000" w:rsidRDefault="00BC2EBA">
      <w:r>
        <w:t>6. Фонд в срок, не превышающий дву</w:t>
      </w:r>
      <w:r>
        <w:t>х месяцев со дня получения фондом информации о прекращении договора об обязательном пенсионном страховании, направляет уведомление о прекращении договора с указанием основания его прекращения в случае:</w:t>
      </w:r>
    </w:p>
    <w:p w:rsidR="00000000" w:rsidRDefault="00BC2EBA">
      <w:r>
        <w:t>прекращения указанного договора с застрахованным лицом</w:t>
      </w:r>
      <w:r>
        <w:t xml:space="preserve"> по основанию, предусмотренному </w:t>
      </w:r>
      <w:hyperlink w:anchor="sub_365024" w:history="1">
        <w:r>
          <w:rPr>
            <w:rStyle w:val="a4"/>
          </w:rPr>
          <w:t>абзацем четвертым пункта 2</w:t>
        </w:r>
      </w:hyperlink>
      <w:r>
        <w:t xml:space="preserve"> настоящей статьи, - в Пенсионный фонд Российской Федерации и застрахованному лицу;</w:t>
      </w:r>
    </w:p>
    <w:p w:rsidR="00000000" w:rsidRDefault="00BC2EBA">
      <w:r>
        <w:t xml:space="preserve">прекращения указанного договора с застрахованным лицом по основанию, предусмотренному </w:t>
      </w:r>
      <w:hyperlink w:anchor="sub_365025" w:history="1">
        <w:r>
          <w:rPr>
            <w:rStyle w:val="a4"/>
          </w:rPr>
          <w:t>абзацем пятым пункта 2</w:t>
        </w:r>
      </w:hyperlink>
      <w:r>
        <w:t xml:space="preserve"> настоящей статьи, - в Пенсионный фонд Российской Федерации и правопреемникам умершего застрахованного лица, указанным в договоре об обязательном пенсионном страховании или в соответствующем заявлении застр</w:t>
      </w:r>
      <w:r>
        <w:t>ахованного лица, поданном в фонд.</w:t>
      </w:r>
    </w:p>
    <w:p w:rsidR="00000000" w:rsidRDefault="00BC2EBA">
      <w:bookmarkStart w:id="852" w:name="sub_36564"/>
      <w:r>
        <w:t>Форма уведомления о прекращении договора об обязательном пенсионном страховании в случаях, указанных в настоящем пункте, утверждается Пенсионным фондом Российской Федерации.</w:t>
      </w:r>
    </w:p>
    <w:p w:rsidR="00000000" w:rsidRDefault="00BC2EBA">
      <w:bookmarkStart w:id="853" w:name="sub_36507"/>
      <w:bookmarkEnd w:id="852"/>
      <w:r>
        <w:t xml:space="preserve">7. Пенсионный фонд Российской Федерации в срок, не превышающий двух месяцев со дня получения от фонда уведомления о прекращении договора об обязательном пенсионном страховании по основаниям, предусмотренным </w:t>
      </w:r>
      <w:hyperlink w:anchor="sub_365024" w:history="1">
        <w:r>
          <w:rPr>
            <w:rStyle w:val="a4"/>
          </w:rPr>
          <w:t>абзацами четвертым</w:t>
        </w:r>
      </w:hyperlink>
      <w:r>
        <w:t xml:space="preserve"> и </w:t>
      </w:r>
      <w:hyperlink w:anchor="sub_365025" w:history="1">
        <w:r>
          <w:rPr>
            <w:rStyle w:val="a4"/>
          </w:rPr>
          <w:t>пятым пункта 2</w:t>
        </w:r>
      </w:hyperlink>
      <w:r>
        <w:t xml:space="preserve"> настоящей статьи, вносит соответствующую запись в единый реестр застрахованных лиц.</w:t>
      </w:r>
    </w:p>
    <w:p w:rsidR="00000000" w:rsidRDefault="00BC2EBA">
      <w:bookmarkStart w:id="854" w:name="sub_36508"/>
      <w:bookmarkEnd w:id="853"/>
      <w:r>
        <w:t xml:space="preserve">8. </w:t>
      </w:r>
      <w:hyperlink r:id="rId672" w:history="1">
        <w:r>
          <w:rPr>
            <w:rStyle w:val="a4"/>
          </w:rPr>
          <w:t>Утратил силу</w:t>
        </w:r>
      </w:hyperlink>
      <w:r>
        <w:t>.</w:t>
      </w:r>
    </w:p>
    <w:bookmarkEnd w:id="85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673" w:history="1">
        <w:r>
          <w:rPr>
            <w:rStyle w:val="a4"/>
          </w:rPr>
          <w:t>пункта 8 статьи 36.5</w:t>
        </w:r>
      </w:hyperlink>
    </w:p>
    <w:bookmarkStart w:id="855" w:name="sub_36509"/>
    <w:p w:rsidR="00000000" w:rsidRDefault="00BC2EBA">
      <w:pPr>
        <w:pStyle w:val="afb"/>
      </w:pPr>
      <w:r>
        <w:fldChar w:fldCharType="begin"/>
      </w:r>
      <w:r>
        <w:instrText>HYPERLINK "garantF1://70157090.1192"</w:instrText>
      </w:r>
      <w:r>
        <w:fldChar w:fldCharType="separate"/>
      </w:r>
      <w:r>
        <w:rPr>
          <w:rStyle w:val="a4"/>
        </w:rPr>
        <w:t>Федеральным законом</w:t>
      </w:r>
      <w:r>
        <w:fldChar w:fldCharType="end"/>
      </w:r>
      <w:r>
        <w:t xml:space="preserve"> от 12 ноября 2012 г. N 180-ФЗ статья 36.5 настоящего Федерального закона дополнена пунктом 9, </w:t>
      </w:r>
      <w:hyperlink r:id="rId674" w:history="1">
        <w:r>
          <w:rPr>
            <w:rStyle w:val="a4"/>
          </w:rPr>
          <w:t>вступающим в</w:t>
        </w:r>
        <w:r>
          <w:rPr>
            <w:rStyle w:val="a4"/>
          </w:rPr>
          <w:t xml:space="preserve"> силу</w:t>
        </w:r>
      </w:hyperlink>
      <w:r>
        <w:t xml:space="preserve"> с 1 января 2013 г.</w:t>
      </w:r>
    </w:p>
    <w:bookmarkEnd w:id="855"/>
    <w:p w:rsidR="00000000" w:rsidRDefault="00BC2EBA">
      <w:r>
        <w:t>9. В случае реорганизации фонда права и обязанности реорганизуемого фонда по договорам об обязательном пенсионном страховании переходят в порядке правопреемства на основании записей, внесенных в единый реестр застрахова</w:t>
      </w:r>
      <w:r>
        <w:t>нных лиц (за исключением договоров об обязательном пенсионном страховании, заключенных с лицами, подавшими заявления о переходе в другой фонд или Пенсионный фонд Российской Федерации в связи с реорганизацией фонда):</w:t>
      </w:r>
    </w:p>
    <w:p w:rsidR="00000000" w:rsidRDefault="00BC2EBA">
      <w:r>
        <w:t>в случае реорганизации фонда в форме при</w:t>
      </w:r>
      <w:r>
        <w:t>соединения - к фонду, к которому переходят права и обязанности присоединенного фонда в соответствии с передаточным актом;</w:t>
      </w:r>
    </w:p>
    <w:p w:rsidR="00000000" w:rsidRDefault="00BC2EBA">
      <w:r>
        <w:t>в случае реорганизации фондов в форме слияния - к вновь созданному фонду, к которому переходят права и обязанности каждого из реоргани</w:t>
      </w:r>
      <w:r>
        <w:t xml:space="preserve">зуемых фондов в </w:t>
      </w:r>
      <w:r>
        <w:lastRenderedPageBreak/>
        <w:t>соответствии с передаточным актом;</w:t>
      </w:r>
    </w:p>
    <w:p w:rsidR="00000000" w:rsidRDefault="00BC2EBA">
      <w:r>
        <w:t>в случае реорганизации фонда в форме выделения - к фонду, создаваемому в результате выделения, к которому переходят соответствующие права и обязанности реорганизуемого фонда в соответствии с разделительным</w:t>
      </w:r>
      <w:r>
        <w:t xml:space="preserve"> балансом;</w:t>
      </w:r>
    </w:p>
    <w:p w:rsidR="00000000" w:rsidRDefault="00BC2EBA">
      <w:r>
        <w:t>в случае реорганизации фонда в форме разделения - к вновь созданным фондам, к которым переходят права и обязанности реорганизуемого фонда в соответствии с разделительным балансом.</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36.5 настоящего Федерального зак</w:t>
      </w:r>
      <w:r>
        <w:t>она</w:t>
      </w:r>
    </w:p>
    <w:p w:rsidR="00000000" w:rsidRDefault="00BC2EBA">
      <w:pPr>
        <w:pStyle w:val="afa"/>
      </w:pPr>
    </w:p>
    <w:p w:rsidR="00000000" w:rsidRDefault="00BC2EBA">
      <w:pPr>
        <w:pStyle w:val="afa"/>
        <w:rPr>
          <w:color w:val="000000"/>
          <w:sz w:val="16"/>
          <w:szCs w:val="16"/>
        </w:rPr>
      </w:pPr>
      <w:bookmarkStart w:id="856" w:name="sub_366"/>
      <w:r>
        <w:rPr>
          <w:color w:val="000000"/>
          <w:sz w:val="16"/>
          <w:szCs w:val="16"/>
        </w:rPr>
        <w:t>Информация об изменениях:</w:t>
      </w:r>
    </w:p>
    <w:bookmarkEnd w:id="856"/>
    <w:p w:rsidR="00000000" w:rsidRDefault="00BC2EBA">
      <w:pPr>
        <w:pStyle w:val="afb"/>
      </w:pPr>
      <w:r>
        <w:fldChar w:fldCharType="begin"/>
      </w:r>
      <w:r>
        <w:instrText>HYPERLINK "garantF1://12071991.211"</w:instrText>
      </w:r>
      <w:r>
        <w:fldChar w:fldCharType="separate"/>
      </w:r>
      <w:r>
        <w:rPr>
          <w:rStyle w:val="a4"/>
        </w:rPr>
        <w:t>Федеральным законом</w:t>
      </w:r>
      <w:r>
        <w:fldChar w:fldCharType="end"/>
      </w:r>
      <w:r>
        <w:t xml:space="preserve"> от 27 декабря 2009 г. N 378-ФЗ в статью 36.6 настоящего Федерального закона внесены изменения, </w:t>
      </w:r>
      <w:hyperlink r:id="rId675" w:history="1">
        <w:r>
          <w:rPr>
            <w:rStyle w:val="a4"/>
          </w:rPr>
          <w:t>вступающие в силу</w:t>
        </w:r>
      </w:hyperlink>
      <w:r>
        <w:t xml:space="preserve"> с 1 </w:t>
      </w:r>
      <w:r>
        <w:t>января 2010 г.</w:t>
      </w:r>
    </w:p>
    <w:p w:rsidR="00000000" w:rsidRDefault="00BC2EBA">
      <w:pPr>
        <w:pStyle w:val="afb"/>
      </w:pPr>
      <w:hyperlink r:id="rId676" w:history="1">
        <w:r>
          <w:rPr>
            <w:rStyle w:val="a4"/>
          </w:rPr>
          <w:t>См. текст статьи в предыдущей редакции</w:t>
        </w:r>
      </w:hyperlink>
    </w:p>
    <w:p w:rsidR="00000000" w:rsidRDefault="00BC2EBA">
      <w:pPr>
        <w:pStyle w:val="af2"/>
      </w:pPr>
      <w:r>
        <w:rPr>
          <w:rStyle w:val="a3"/>
        </w:rPr>
        <w:t>Статья 36.6.</w:t>
      </w:r>
      <w:r>
        <w:t xml:space="preserve"> Передача средств пенсионных накоплений из одного фонда в другой фонд или в Пенсионный фонд Российской Федерации</w:t>
      </w:r>
    </w:p>
    <w:p w:rsidR="00000000" w:rsidRDefault="00BC2EBA">
      <w:pPr>
        <w:pStyle w:val="afa"/>
        <w:rPr>
          <w:color w:val="000000"/>
          <w:sz w:val="16"/>
          <w:szCs w:val="16"/>
        </w:rPr>
      </w:pPr>
      <w:bookmarkStart w:id="857" w:name="sub_36601"/>
      <w:r>
        <w:rPr>
          <w:color w:val="000000"/>
          <w:sz w:val="16"/>
          <w:szCs w:val="16"/>
        </w:rPr>
        <w:t>Информация об изменениях:</w:t>
      </w:r>
    </w:p>
    <w:bookmarkEnd w:id="857"/>
    <w:p w:rsidR="00000000" w:rsidRDefault="00BC2EBA">
      <w:pPr>
        <w:pStyle w:val="afb"/>
      </w:pPr>
      <w:r>
        <w:fldChar w:fldCharType="begin"/>
      </w:r>
      <w:r>
        <w:instrText>HYPERLINK "garantF1://70601668.5041"</w:instrText>
      </w:r>
      <w:r>
        <w:fldChar w:fldCharType="separate"/>
      </w:r>
      <w:r>
        <w:rPr>
          <w:rStyle w:val="a4"/>
        </w:rPr>
        <w:t>Федеральным законом</w:t>
      </w:r>
      <w:r>
        <w:fldChar w:fldCharType="end"/>
      </w:r>
      <w:r>
        <w:t xml:space="preserve"> от 21 июля 2014 г. N 218-ФЗ в пункт 1 статьи 36.6 настоящего Федерального закона внесены изменения, </w:t>
      </w:r>
      <w:hyperlink r:id="rId677" w:history="1">
        <w:r>
          <w:rPr>
            <w:rStyle w:val="a4"/>
          </w:rPr>
          <w:t>вступающие в силу</w:t>
        </w:r>
      </w:hyperlink>
      <w:r>
        <w:t xml:space="preserve"> с 1 января 2015 г.</w:t>
      </w:r>
    </w:p>
    <w:p w:rsidR="00000000" w:rsidRDefault="00BC2EBA">
      <w:pPr>
        <w:pStyle w:val="afb"/>
      </w:pPr>
      <w:hyperlink r:id="rId678" w:history="1">
        <w:r>
          <w:rPr>
            <w:rStyle w:val="a4"/>
          </w:rPr>
          <w:t>См. текст пункта в предыдущей редакции</w:t>
        </w:r>
      </w:hyperlink>
    </w:p>
    <w:p w:rsidR="00000000" w:rsidRDefault="00BC2EBA">
      <w:r>
        <w:t>1. Средства пенсионных накоплений для финансирования накопительной пенсии подлежат передаче из одного фонда в другой фонд или в Пенсионный фонд Российской Федерации по следующим основаниям в зав</w:t>
      </w:r>
      <w:r>
        <w:t>исимости от того, какое из них наступит ранее:</w:t>
      </w:r>
    </w:p>
    <w:p w:rsidR="00000000" w:rsidRDefault="00BC2EBA">
      <w:r>
        <w:t xml:space="preserve">в случае прекращения договора об обязательном пенсионном страховании в соответствии с </w:t>
      </w:r>
      <w:hyperlink w:anchor="sub_365022" w:history="1">
        <w:r>
          <w:rPr>
            <w:rStyle w:val="a4"/>
          </w:rPr>
          <w:t>абзацем вторым пункта 2 статьи 36.5</w:t>
        </w:r>
      </w:hyperlink>
      <w:r>
        <w:t xml:space="preserve"> настоящего Федерального закона - в фонд, с которым застрахо</w:t>
      </w:r>
      <w:r>
        <w:t>ванным лицом заключен новый договор об обязательном пенсионном страховании;</w:t>
      </w:r>
    </w:p>
    <w:p w:rsidR="00000000" w:rsidRDefault="00BC2EBA">
      <w:r>
        <w:t xml:space="preserve">в случае прекращения договора об обязательном пенсионном страховании в соответствии с </w:t>
      </w:r>
      <w:hyperlink w:anchor="sub_365023" w:history="1">
        <w:r>
          <w:rPr>
            <w:rStyle w:val="a4"/>
          </w:rPr>
          <w:t>абзацем третьим пункта 2 статьи 36.5</w:t>
        </w:r>
      </w:hyperlink>
      <w:r>
        <w:t xml:space="preserve"> настоящего Федерального закон</w:t>
      </w:r>
      <w:r>
        <w:t>а - в Пенсионный фонд Российской Федерации;</w:t>
      </w:r>
    </w:p>
    <w:p w:rsidR="00000000" w:rsidRDefault="00BC2EBA">
      <w:bookmarkStart w:id="858" w:name="sub_366014"/>
      <w:r>
        <w:t>в случае аннулирования лицензии на осуществление деятельности по пенсионному обеспечению и пенсионному страхованию соответствующего фонда - в Пенсионный фонд Российской Федерации;</w:t>
      </w:r>
    </w:p>
    <w:p w:rsidR="00000000" w:rsidRDefault="00BC2EBA">
      <w:bookmarkStart w:id="859" w:name="sub_366015"/>
      <w:bookmarkEnd w:id="858"/>
      <w:r>
        <w:t xml:space="preserve">в </w:t>
      </w:r>
      <w:r>
        <w:t>случае отказа застрахованного лица от направления средств (части средств) материнского (семейного) капитала на формирование накопительной пенсии в соответствии с направленным в фонд уведомлением Пенсионного фонда Российской Федерации - в Пенсионный фонд Ро</w:t>
      </w:r>
      <w:r>
        <w:t>ссийской Федерации;</w:t>
      </w:r>
    </w:p>
    <w:p w:rsidR="00000000" w:rsidRDefault="00BC2EBA">
      <w:bookmarkStart w:id="860" w:name="sub_366016"/>
      <w:bookmarkEnd w:id="859"/>
      <w:r>
        <w:t xml:space="preserve">в случае смерти застрахованного лица, направившего средства (часть средств) материнского (семейного) капитала на формирование накопительной пенсии, - в Пенсионный фонд Российской Федерации в части средств пенсионных </w:t>
      </w:r>
      <w:r>
        <w:t>накоплений, состоящих из средств (части средств) материнского (семейного) капитала, с учетом результата их инвестирования, за исключением случаев, если умершему застрахованному лицу была установлена срочная пенсионная выплата;</w:t>
      </w:r>
    </w:p>
    <w:p w:rsidR="00000000" w:rsidRDefault="00BC2EBA">
      <w:bookmarkStart w:id="861" w:name="sub_366017"/>
      <w:bookmarkEnd w:id="860"/>
      <w:r>
        <w:t xml:space="preserve">в случае </w:t>
      </w:r>
      <w:r>
        <w:t xml:space="preserve">прекращения договора об обязательном пенсионном страховании в соответствии с </w:t>
      </w:r>
      <w:hyperlink w:anchor="sub_365027" w:history="1">
        <w:r>
          <w:rPr>
            <w:rStyle w:val="a4"/>
          </w:rPr>
          <w:t>абзацем седьмым пункта 2 статьи 36.5</w:t>
        </w:r>
      </w:hyperlink>
      <w:r>
        <w:t xml:space="preserve"> настоящего Федерального закона - предыдущему страховщику;</w:t>
      </w:r>
    </w:p>
    <w:p w:rsidR="00000000" w:rsidRDefault="00BC2EBA">
      <w:bookmarkStart w:id="862" w:name="sub_366018"/>
      <w:bookmarkEnd w:id="861"/>
      <w:r>
        <w:lastRenderedPageBreak/>
        <w:t>в случае реорганизации фондов - в фонд, созданный в результате выделения, разделения или слияния, либо в фонд, к которому осуществляется присоединение.</w:t>
      </w:r>
    </w:p>
    <w:p w:rsidR="00000000" w:rsidRDefault="00BC2EBA">
      <w:pPr>
        <w:pStyle w:val="afa"/>
        <w:rPr>
          <w:color w:val="000000"/>
          <w:sz w:val="16"/>
          <w:szCs w:val="16"/>
        </w:rPr>
      </w:pPr>
      <w:bookmarkStart w:id="863" w:name="sub_36602"/>
      <w:bookmarkEnd w:id="862"/>
      <w:r>
        <w:rPr>
          <w:color w:val="000000"/>
          <w:sz w:val="16"/>
          <w:szCs w:val="16"/>
        </w:rPr>
        <w:t>Информация об изменениях:</w:t>
      </w:r>
    </w:p>
    <w:bookmarkEnd w:id="863"/>
    <w:p w:rsidR="00000000" w:rsidRDefault="00BC2EBA">
      <w:pPr>
        <w:pStyle w:val="afb"/>
      </w:pPr>
      <w:r>
        <w:fldChar w:fldCharType="begin"/>
      </w:r>
      <w:r>
        <w:instrText>HYPERLINK "garantF1://70601668.50412"</w:instrText>
      </w:r>
      <w:r>
        <w:fldChar w:fldCharType="separate"/>
      </w:r>
      <w:r>
        <w:rPr>
          <w:rStyle w:val="a4"/>
        </w:rPr>
        <w:t>Федеральным з</w:t>
      </w:r>
      <w:r>
        <w:rPr>
          <w:rStyle w:val="a4"/>
        </w:rPr>
        <w:t>аконом</w:t>
      </w:r>
      <w:r>
        <w:fldChar w:fldCharType="end"/>
      </w:r>
      <w:r>
        <w:t xml:space="preserve"> от 21 июля 2014 г. N 218-ФЗ в пункт 2 статьи 36.6 настоящего Федерального закона внесены изменения, </w:t>
      </w:r>
      <w:hyperlink r:id="rId679" w:history="1">
        <w:r>
          <w:rPr>
            <w:rStyle w:val="a4"/>
          </w:rPr>
          <w:t>вступающие в силу</w:t>
        </w:r>
      </w:hyperlink>
      <w:r>
        <w:t xml:space="preserve"> с 1 января 2015 г.</w:t>
      </w:r>
    </w:p>
    <w:p w:rsidR="00000000" w:rsidRDefault="00BC2EBA">
      <w:pPr>
        <w:pStyle w:val="afb"/>
      </w:pPr>
      <w:hyperlink r:id="rId680" w:history="1">
        <w:r>
          <w:rPr>
            <w:rStyle w:val="a4"/>
          </w:rPr>
          <w:t>См. текст пункта в предыдущей ред</w:t>
        </w:r>
        <w:r>
          <w:rPr>
            <w:rStyle w:val="a4"/>
          </w:rPr>
          <w:t>акции</w:t>
        </w:r>
      </w:hyperlink>
    </w:p>
    <w:p w:rsidR="00000000" w:rsidRDefault="00BC2EBA">
      <w:r>
        <w:t xml:space="preserve">2. Размер средств пенсионных накоплений (за исключением средств (части средств) материнского (семейного) капитала, предусмотренных </w:t>
      </w:r>
      <w:hyperlink w:anchor="sub_3660022" w:history="1">
        <w:r>
          <w:rPr>
            <w:rStyle w:val="a4"/>
          </w:rPr>
          <w:t>абзацем вторым</w:t>
        </w:r>
      </w:hyperlink>
      <w:r>
        <w:t xml:space="preserve"> настоящего пункта), подлежащих передаче в отношении каждого застрахованн</w:t>
      </w:r>
      <w:r>
        <w:t xml:space="preserve">ого лица, определяется в соответствии со </w:t>
      </w:r>
      <w:hyperlink w:anchor="sub_3661" w:history="1">
        <w:r>
          <w:rPr>
            <w:rStyle w:val="a4"/>
          </w:rPr>
          <w:t>статьей 36.6-1</w:t>
        </w:r>
      </w:hyperlink>
      <w:r>
        <w:t xml:space="preserve"> настоящего Федерального закона.</w:t>
      </w:r>
    </w:p>
    <w:p w:rsidR="00000000" w:rsidRDefault="00BC2EBA">
      <w:bookmarkStart w:id="864" w:name="sub_3660022"/>
      <w:r>
        <w:t>Размер средств (части средств) материнского (семейного) капитала, подлежащих передаче в Пенсионный фонд Российской Федерации в связ</w:t>
      </w:r>
      <w:r>
        <w:t>и с отказом застрахованного лица от направления средств (части средств) материнского (семейного) капитала на формирование накопительной пенсии, определяется суммой, указанной в уведомлении Пенсионного фонда Российской Федерации о передаче средств (части ср</w:t>
      </w:r>
      <w:r>
        <w:t>едств) материнского (семейного)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rsidR="00000000" w:rsidRDefault="00BC2EBA">
      <w:bookmarkStart w:id="865" w:name="sub_366023"/>
      <w:bookmarkEnd w:id="864"/>
      <w:r>
        <w:t xml:space="preserve">Абзац третий </w:t>
      </w:r>
      <w:hyperlink r:id="rId681" w:history="1">
        <w:r>
          <w:rPr>
            <w:rStyle w:val="a4"/>
          </w:rPr>
          <w:t>утратил силу</w:t>
        </w:r>
      </w:hyperlink>
      <w:r>
        <w:t xml:space="preserve"> с 1 января 2015 г.</w:t>
      </w:r>
    </w:p>
    <w:bookmarkEnd w:id="865"/>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682" w:history="1">
        <w:r>
          <w:rPr>
            <w:rStyle w:val="a4"/>
          </w:rPr>
          <w:t>абзаца третьего пункта 2 статьи 36.6</w:t>
        </w:r>
      </w:hyperlink>
    </w:p>
    <w:bookmarkStart w:id="866" w:name="sub_36603"/>
    <w:p w:rsidR="00000000" w:rsidRDefault="00BC2EBA">
      <w:pPr>
        <w:pStyle w:val="afb"/>
      </w:pPr>
      <w:r>
        <w:fldChar w:fldCharType="begin"/>
      </w:r>
      <w:r>
        <w:instrText>HYPERLINK "garantF1://70452686.1492"</w:instrText>
      </w:r>
      <w:r>
        <w:fldChar w:fldCharType="separate"/>
      </w:r>
      <w:r>
        <w:rPr>
          <w:rStyle w:val="a4"/>
        </w:rPr>
        <w:t>Федеральным законом</w:t>
      </w:r>
      <w:r>
        <w:fldChar w:fldCharType="end"/>
      </w:r>
      <w:r>
        <w:t xml:space="preserve"> от 28 декабря 2013 г. N</w:t>
      </w:r>
      <w:r>
        <w:t xml:space="preserve"> 410-ФЗ в пункт 3 статьи 36.6 настоящего Федерального закона внесены изменения, </w:t>
      </w:r>
      <w:hyperlink r:id="rId683" w:history="1">
        <w:r>
          <w:rPr>
            <w:rStyle w:val="a4"/>
          </w:rPr>
          <w:t>вступающие в силу</w:t>
        </w:r>
      </w:hyperlink>
      <w:r>
        <w:t xml:space="preserve"> с 1 января 2015 г.</w:t>
      </w:r>
    </w:p>
    <w:bookmarkEnd w:id="866"/>
    <w:p w:rsidR="00000000" w:rsidRDefault="00BC2EBA">
      <w:pPr>
        <w:pStyle w:val="afb"/>
      </w:pPr>
      <w:r>
        <w:fldChar w:fldCharType="begin"/>
      </w:r>
      <w:r>
        <w:instrText>HYPERLINK "garantF1://57956532.36603"</w:instrText>
      </w:r>
      <w:r>
        <w:fldChar w:fldCharType="separate"/>
      </w:r>
      <w:r>
        <w:rPr>
          <w:rStyle w:val="a4"/>
        </w:rPr>
        <w:t>См. текст пункта в предыдущей редакции</w:t>
      </w:r>
      <w:r>
        <w:fldChar w:fldCharType="end"/>
      </w:r>
    </w:p>
    <w:p w:rsidR="00000000" w:rsidRDefault="00BC2EBA">
      <w:r>
        <w:t xml:space="preserve">3. В случае </w:t>
      </w:r>
      <w:r>
        <w:t xml:space="preserve">прекращения договора об обязательном пенсионном страховании в соответствии с </w:t>
      </w:r>
      <w:hyperlink w:anchor="sub_365022" w:history="1">
        <w:r>
          <w:rPr>
            <w:rStyle w:val="a4"/>
          </w:rPr>
          <w:t>абзацем вторым пункта 2 статьи 36.5</w:t>
        </w:r>
      </w:hyperlink>
      <w:r>
        <w:t xml:space="preserve"> настоящего Федерального закона фонд, с которым договор об обязательном пенсионном страховании прекращен, обязан пер</w:t>
      </w:r>
      <w:r>
        <w:t>евести средства пенсионных накоплений в фонд, с которым заключен новый договор об обязательном пенсионном страховании, не позднее 31 марта года, следующего за годом подачи застрахованным лицом заявления о переходе из фонда в фонд.</w:t>
      </w:r>
    </w:p>
    <w:p w:rsidR="00000000" w:rsidRDefault="00BC2EBA">
      <w:r>
        <w:t xml:space="preserve">В этом случае основанием </w:t>
      </w:r>
      <w:r>
        <w:t xml:space="preserve">для передачи средств пенсионных накоплений является уведомление Пенсионного фонда Российской Федерации о внесении изменений в единый реестр застрахованных лиц, направленное в соответствии с </w:t>
      </w:r>
      <w:hyperlink w:anchor="sub_364057" w:history="1">
        <w:r>
          <w:rPr>
            <w:rStyle w:val="a4"/>
          </w:rPr>
          <w:t>абзацем седьмым пункта 5 статьи 36.4</w:t>
        </w:r>
      </w:hyperlink>
      <w:r>
        <w:t xml:space="preserve"> н</w:t>
      </w:r>
      <w:r>
        <w:t>астоящего Федерального закона.</w:t>
      </w:r>
    </w:p>
    <w:p w:rsidR="00000000" w:rsidRDefault="00BC2EBA">
      <w:bookmarkStart w:id="867" w:name="sub_3660303"/>
      <w:r>
        <w:t>Средства пенсионных накоплений, полученные фондом в соответствии с требованиями настоящего пункта, должны быть переданы фондом управляющим компаниям не позднее месяца, следующего за месяцем, в котором они были полу</w:t>
      </w:r>
      <w:r>
        <w:t>чены фондом.</w:t>
      </w:r>
    </w:p>
    <w:p w:rsidR="00000000" w:rsidRDefault="00BC2EBA">
      <w:bookmarkStart w:id="868" w:name="sub_366034"/>
      <w:bookmarkEnd w:id="867"/>
      <w:r>
        <w:t>Средства пенсионных накоплений, полученные фондом от управляющих компаний в соответствии с требованиями настоящего пункта, должны быть переданы фонду, с которым заключен новый договор об обязательном пенсионном страховании</w:t>
      </w:r>
      <w:r>
        <w:t>, не позднее последнего рабочего дня месяца, следующего за месяцем, в котором они были получены фондом от управляющих компаний.</w:t>
      </w:r>
    </w:p>
    <w:p w:rsidR="00000000" w:rsidRDefault="00BC2EBA">
      <w:bookmarkStart w:id="869" w:name="sub_36604"/>
      <w:bookmarkEnd w:id="868"/>
      <w:r>
        <w:t xml:space="preserve">4. В случае прекращения договора об обязательном пенсионном страховании в соответствии с </w:t>
      </w:r>
      <w:hyperlink w:anchor="sub_365023" w:history="1">
        <w:r>
          <w:rPr>
            <w:rStyle w:val="a4"/>
          </w:rPr>
          <w:t>абзацем третьим пункта 2 статьи 36.5</w:t>
        </w:r>
      </w:hyperlink>
      <w:r>
        <w:t xml:space="preserve"> настоящего Федерального закона фонд обязан передать средства пенсионных накоплений соответствующего </w:t>
      </w:r>
      <w:r>
        <w:lastRenderedPageBreak/>
        <w:t>застрахованного лица в Пенсионный фонд Российской Федерации не позднее 31 марта года, следующего за годом подач</w:t>
      </w:r>
      <w:r>
        <w:t>и застрахованным лицом заявления о переходе в Пенсионный фонд Российской Федерации.</w:t>
      </w:r>
    </w:p>
    <w:bookmarkEnd w:id="869"/>
    <w:p w:rsidR="00000000" w:rsidRDefault="00BC2EBA">
      <w:r>
        <w:t>В этом случае основанием для передачи средств пенсионных накоплений является уведомление Пенсионного фонда Российской Федерации о внесении изменений в единый реест</w:t>
      </w:r>
      <w:r>
        <w:t xml:space="preserve">р застрахованных лиц, направленное в соответствии с </w:t>
      </w:r>
      <w:hyperlink w:anchor="sub_361005" w:history="1">
        <w:r>
          <w:rPr>
            <w:rStyle w:val="a4"/>
          </w:rPr>
          <w:t>пунктом 5 статьи 36.10</w:t>
        </w:r>
      </w:hyperlink>
      <w:r>
        <w:t xml:space="preserve"> настоящего Федерального закона.</w:t>
      </w:r>
    </w:p>
    <w:p w:rsidR="00000000" w:rsidRDefault="00BC2EBA">
      <w:pPr>
        <w:pStyle w:val="afa"/>
        <w:rPr>
          <w:color w:val="000000"/>
          <w:sz w:val="16"/>
          <w:szCs w:val="16"/>
        </w:rPr>
      </w:pPr>
      <w:bookmarkStart w:id="870" w:name="sub_36605"/>
      <w:r>
        <w:rPr>
          <w:color w:val="000000"/>
          <w:sz w:val="16"/>
          <w:szCs w:val="16"/>
        </w:rPr>
        <w:t>Информация об изменениях:</w:t>
      </w:r>
    </w:p>
    <w:bookmarkEnd w:id="870"/>
    <w:p w:rsidR="00000000" w:rsidRDefault="00BC2EBA">
      <w:pPr>
        <w:pStyle w:val="afb"/>
      </w:pPr>
      <w:r>
        <w:fldChar w:fldCharType="begin"/>
      </w:r>
      <w:r>
        <w:instrText>HYPERLINK "garantF1://70601668.50413"</w:instrText>
      </w:r>
      <w:r>
        <w:fldChar w:fldCharType="separate"/>
      </w:r>
      <w:r>
        <w:rPr>
          <w:rStyle w:val="a4"/>
        </w:rPr>
        <w:t>Федеральным законом</w:t>
      </w:r>
      <w:r>
        <w:fldChar w:fldCharType="end"/>
      </w:r>
      <w:r>
        <w:t xml:space="preserve"> от 21 июля 2014 г</w:t>
      </w:r>
      <w:r>
        <w:t xml:space="preserve">. N 218-ФЗ в пункт 5 статьи 36.6 настоящего Федерального закона внесены изменения, </w:t>
      </w:r>
      <w:hyperlink r:id="rId684" w:history="1">
        <w:r>
          <w:rPr>
            <w:rStyle w:val="a4"/>
          </w:rPr>
          <w:t>вступающие в силу</w:t>
        </w:r>
      </w:hyperlink>
      <w:r>
        <w:t xml:space="preserve"> с 1 января 2015 г.</w:t>
      </w:r>
    </w:p>
    <w:p w:rsidR="00000000" w:rsidRDefault="00BC2EBA">
      <w:pPr>
        <w:pStyle w:val="afb"/>
      </w:pPr>
      <w:hyperlink r:id="rId685" w:history="1">
        <w:r>
          <w:rPr>
            <w:rStyle w:val="a4"/>
          </w:rPr>
          <w:t>См. текст пункта в предыдущей редакции</w:t>
        </w:r>
      </w:hyperlink>
    </w:p>
    <w:p w:rsidR="00000000" w:rsidRDefault="00BC2EBA">
      <w:r>
        <w:t>5. При наступлении</w:t>
      </w:r>
      <w:r>
        <w:t xml:space="preserve"> обстоятельств, указанных в </w:t>
      </w:r>
      <w:hyperlink w:anchor="sub_366014" w:history="1">
        <w:r>
          <w:rPr>
            <w:rStyle w:val="a4"/>
          </w:rPr>
          <w:t>абзаце четвертом пункта 1</w:t>
        </w:r>
      </w:hyperlink>
      <w:r>
        <w:t xml:space="preserve"> настоящей статьи, фонд, у которого лицензия на осуществление деятельности по пенсионному обеспечению и пенсионному страхованию аннулирована, обязан передать средства пенсионн</w:t>
      </w:r>
      <w:r>
        <w:t>ых накоплений в Пенсионный фонд Российской Федерации в срок, не превышающий трех месяцев с даты принятия решения об аннулировании лицензии, уменьшенные на сумму произведенного Агентством гарантийного возмещения за счет средств фонда гарантирования пенсионн</w:t>
      </w:r>
      <w:r>
        <w:t xml:space="preserve">ых накоплений в соответствии с </w:t>
      </w:r>
      <w:hyperlink r:id="rId686" w:history="1">
        <w:r>
          <w:rPr>
            <w:rStyle w:val="a4"/>
          </w:rPr>
          <w:t>Федеральным законом</w:t>
        </w:r>
      </w:hyperlink>
      <w:r>
        <w:t xml:space="preserve"> от 28 декабря 2013 года N 422-ФЗ "О гарантировании прав застрахованных лиц в системе обязательного пенсионного страхования Российской Федерации при формировании и инвест</w:t>
      </w:r>
      <w:r>
        <w:t>ировании средств пенсионных накоплений, установлении и осуществлении выплат за счет средств пенсионных накоплений".</w:t>
      </w:r>
    </w:p>
    <w:p w:rsidR="00000000" w:rsidRDefault="00BC2EBA">
      <w:bookmarkStart w:id="871" w:name="sub_366052"/>
      <w:r>
        <w:t>В этом случае основанием для передачи средств пенсионных накоплений в Пенсионный фонд Российской Федерации является соответствующе</w:t>
      </w:r>
      <w:r>
        <w:t>е решение об аннулировании лицензии.</w:t>
      </w:r>
    </w:p>
    <w:p w:rsidR="00000000" w:rsidRDefault="00BC2EBA">
      <w:pPr>
        <w:pStyle w:val="afa"/>
        <w:rPr>
          <w:color w:val="000000"/>
          <w:sz w:val="16"/>
          <w:szCs w:val="16"/>
        </w:rPr>
      </w:pPr>
      <w:bookmarkStart w:id="872" w:name="sub_366051"/>
      <w:bookmarkEnd w:id="871"/>
      <w:r>
        <w:rPr>
          <w:color w:val="000000"/>
          <w:sz w:val="16"/>
          <w:szCs w:val="16"/>
        </w:rPr>
        <w:t>Информация об изменениях:</w:t>
      </w:r>
    </w:p>
    <w:bookmarkEnd w:id="872"/>
    <w:p w:rsidR="00000000" w:rsidRDefault="00BC2EBA">
      <w:pPr>
        <w:pStyle w:val="afb"/>
      </w:pPr>
      <w:r>
        <w:fldChar w:fldCharType="begin"/>
      </w:r>
      <w:r>
        <w:instrText>HYPERLINK "garantF1://70601668.50414"</w:instrText>
      </w:r>
      <w:r>
        <w:fldChar w:fldCharType="separate"/>
      </w:r>
      <w:r>
        <w:rPr>
          <w:rStyle w:val="a4"/>
        </w:rPr>
        <w:t>Федеральным законом</w:t>
      </w:r>
      <w:r>
        <w:fldChar w:fldCharType="end"/>
      </w:r>
      <w:r>
        <w:t xml:space="preserve"> от 21 июля 2014 г. N 218-ФЗ в пункт 5.1 статьи 36.6 настоящего Федерального закона внесены изменения, </w:t>
      </w:r>
      <w:hyperlink r:id="rId687" w:history="1">
        <w:r>
          <w:rPr>
            <w:rStyle w:val="a4"/>
          </w:rPr>
          <w:t>вступающие в силу</w:t>
        </w:r>
      </w:hyperlink>
      <w:r>
        <w:t xml:space="preserve"> с 1 января 2015 г.</w:t>
      </w:r>
    </w:p>
    <w:p w:rsidR="00000000" w:rsidRDefault="00BC2EBA">
      <w:pPr>
        <w:pStyle w:val="afb"/>
      </w:pPr>
      <w:hyperlink r:id="rId688" w:history="1">
        <w:r>
          <w:rPr>
            <w:rStyle w:val="a4"/>
          </w:rPr>
          <w:t>См. текст пункта в предыдущей редакции</w:t>
        </w:r>
      </w:hyperlink>
    </w:p>
    <w:p w:rsidR="00000000" w:rsidRDefault="00BC2EBA">
      <w:r>
        <w:t xml:space="preserve">5.1. При наступлении обстоятельства, указанного в </w:t>
      </w:r>
      <w:hyperlink w:anchor="sub_366015" w:history="1">
        <w:r>
          <w:rPr>
            <w:rStyle w:val="a4"/>
          </w:rPr>
          <w:t>абзаце пятом пункта 1</w:t>
        </w:r>
      </w:hyperlink>
      <w:r>
        <w:t xml:space="preserve"> настоящей статьи, фонд обязан передать средства пенсионных накоплений в Пенсионный фонд Российской Федерации не позднее 30 дней со дня получения уведомления Пенсионного фонда Российской Федерации о передаче средств (части средств) материнского (семейного)</w:t>
      </w:r>
      <w:r>
        <w:t xml:space="preserve"> капитала в связи с отказом застрахованного лица от направления средств (части средств) материнского (семейного) капитала на формирование накопительной пенсии.</w:t>
      </w:r>
    </w:p>
    <w:p w:rsidR="00000000" w:rsidRDefault="00BC2EBA">
      <w:pPr>
        <w:pStyle w:val="afa"/>
        <w:rPr>
          <w:color w:val="000000"/>
          <w:sz w:val="16"/>
          <w:szCs w:val="16"/>
        </w:rPr>
      </w:pPr>
      <w:bookmarkStart w:id="873" w:name="sub_3660052"/>
      <w:r>
        <w:rPr>
          <w:color w:val="000000"/>
          <w:sz w:val="16"/>
          <w:szCs w:val="16"/>
        </w:rPr>
        <w:t>Информация об изменениях:</w:t>
      </w:r>
    </w:p>
    <w:bookmarkEnd w:id="873"/>
    <w:p w:rsidR="00000000" w:rsidRDefault="00BC2EBA">
      <w:pPr>
        <w:pStyle w:val="afb"/>
      </w:pPr>
      <w:r>
        <w:fldChar w:fldCharType="begin"/>
      </w:r>
      <w:r>
        <w:instrText>HYPERLINK "garantF1://70601668.50415"</w:instrText>
      </w:r>
      <w:r>
        <w:fldChar w:fldCharType="separate"/>
      </w:r>
      <w:r>
        <w:rPr>
          <w:rStyle w:val="a4"/>
        </w:rPr>
        <w:t>Федеральным</w:t>
      </w:r>
      <w:r>
        <w:rPr>
          <w:rStyle w:val="a4"/>
        </w:rPr>
        <w:t xml:space="preserve"> законом</w:t>
      </w:r>
      <w:r>
        <w:fldChar w:fldCharType="end"/>
      </w:r>
      <w:r>
        <w:t xml:space="preserve"> от 21 июля 2014 г. N 218-ФЗ в пункт 5.2 статьи 36.6 настоящего Федерального закона внесены изменения</w:t>
      </w:r>
    </w:p>
    <w:p w:rsidR="00000000" w:rsidRDefault="00BC2EBA">
      <w:pPr>
        <w:pStyle w:val="afb"/>
      </w:pPr>
      <w:hyperlink r:id="rId689" w:history="1">
        <w:r>
          <w:rPr>
            <w:rStyle w:val="a4"/>
          </w:rPr>
          <w:t>См. текст пункта в предыдущей редакции</w:t>
        </w:r>
      </w:hyperlink>
    </w:p>
    <w:p w:rsidR="00000000" w:rsidRDefault="00BC2EBA">
      <w:r>
        <w:t xml:space="preserve">5.2. При наступлении обстоятельства, указанного в </w:t>
      </w:r>
      <w:hyperlink w:anchor="sub_366016" w:history="1">
        <w:r>
          <w:rPr>
            <w:rStyle w:val="a4"/>
          </w:rPr>
          <w:t>абзаце шестом пункта 1</w:t>
        </w:r>
      </w:hyperlink>
      <w:r>
        <w:t xml:space="preserve"> настоящей статьи, фонд обязан передать средства пенсионных накоплений, состоящие из средств (части средств) материнского (семейного) капитала, с учетом результата их инвестирования, в Пенсионный фонд Российской Федер</w:t>
      </w:r>
      <w:r>
        <w:t>ации не позднее 30 дней со дня получения фондом информации о смерти застрахованного лица.</w:t>
      </w:r>
    </w:p>
    <w:p w:rsidR="00000000" w:rsidRDefault="00BC2EBA">
      <w:pPr>
        <w:pStyle w:val="afa"/>
        <w:rPr>
          <w:color w:val="000000"/>
          <w:sz w:val="16"/>
          <w:szCs w:val="16"/>
        </w:rPr>
      </w:pPr>
      <w:bookmarkStart w:id="874" w:name="sub_366053"/>
      <w:r>
        <w:rPr>
          <w:color w:val="000000"/>
          <w:sz w:val="16"/>
          <w:szCs w:val="16"/>
        </w:rPr>
        <w:t>Информация об изменениях:</w:t>
      </w:r>
    </w:p>
    <w:bookmarkEnd w:id="874"/>
    <w:p w:rsidR="00000000" w:rsidRDefault="00BC2EBA">
      <w:pPr>
        <w:pStyle w:val="afb"/>
      </w:pPr>
      <w:r>
        <w:lastRenderedPageBreak/>
        <w:fldChar w:fldCharType="begin"/>
      </w:r>
      <w:r>
        <w:instrText>HYPERLINK "garantF1://70452686.1494"</w:instrText>
      </w:r>
      <w:r>
        <w:fldChar w:fldCharType="separate"/>
      </w:r>
      <w:r>
        <w:rPr>
          <w:rStyle w:val="a4"/>
        </w:rPr>
        <w:t>Федеральным законом</w:t>
      </w:r>
      <w:r>
        <w:fldChar w:fldCharType="end"/>
      </w:r>
      <w:r>
        <w:t xml:space="preserve"> от 28 декабря 2013 г. N 410-ФЗ в пункт 5.3 статьи 36.6 настоя</w:t>
      </w:r>
      <w:r>
        <w:t xml:space="preserve">щего Федерального закона внесены изменения, </w:t>
      </w:r>
      <w:hyperlink r:id="rId690" w:history="1">
        <w:r>
          <w:rPr>
            <w:rStyle w:val="a4"/>
          </w:rPr>
          <w:t>вступающие в силу</w:t>
        </w:r>
      </w:hyperlink>
      <w:r>
        <w:t xml:space="preserve"> с 1 января 2015 г.</w:t>
      </w:r>
    </w:p>
    <w:p w:rsidR="00000000" w:rsidRDefault="00BC2EBA">
      <w:pPr>
        <w:pStyle w:val="afb"/>
      </w:pPr>
      <w:hyperlink r:id="rId691" w:history="1">
        <w:r>
          <w:rPr>
            <w:rStyle w:val="a4"/>
          </w:rPr>
          <w:t>См. текст пункта в предыдущей редакции</w:t>
        </w:r>
      </w:hyperlink>
    </w:p>
    <w:p w:rsidR="00000000" w:rsidRDefault="00BC2EBA">
      <w:r>
        <w:t xml:space="preserve">5.3. При наступлении обстоятельства, указанного в </w:t>
      </w:r>
      <w:hyperlink w:anchor="sub_366017" w:history="1">
        <w:r>
          <w:rPr>
            <w:rStyle w:val="a4"/>
          </w:rPr>
          <w:t>абзаце седьмом пункта 1</w:t>
        </w:r>
      </w:hyperlink>
      <w:r>
        <w:t xml:space="preserve"> настоящей статьи, фонд обязан передать предыдущему страховщику по обязательному пенсионному страхованию средства пенсионных накоплений, определенные в порядке, установленном </w:t>
      </w:r>
      <w:hyperlink w:anchor="sub_36612" w:history="1">
        <w:r>
          <w:rPr>
            <w:rStyle w:val="a4"/>
          </w:rPr>
          <w:t>пунктом 2 ст</w:t>
        </w:r>
        <w:r>
          <w:rPr>
            <w:rStyle w:val="a4"/>
          </w:rPr>
          <w:t>атьи 36.6-1</w:t>
        </w:r>
      </w:hyperlink>
      <w:r>
        <w:t xml:space="preserve"> настоящего Федерального закона, а также проценты за неправомерное пользование средствами пенсионных накоплений, определяемые в соответствии со </w:t>
      </w:r>
      <w:hyperlink r:id="rId692" w:history="1">
        <w:r>
          <w:rPr>
            <w:rStyle w:val="a4"/>
          </w:rPr>
          <w:t>статьей 395</w:t>
        </w:r>
      </w:hyperlink>
      <w:r>
        <w:t xml:space="preserve"> Гражданского кодекса Российской Федерации, и сре</w:t>
      </w:r>
      <w:r>
        <w:t>дства, направленные на формирование собственных средств фонда, сформированные за счет дохода от инвестирования средств пенсионных накоплений соответствующего застрахованного лица, в срок не позднее 30 дней со дня получения фондом соответствующего решения с</w:t>
      </w:r>
      <w:r>
        <w:t>уда и в этот же срок известить об этом Пенсионный фонд Российской Федерации, который на основании указанного извещения фонда вносит соответствующие изменения в единый реестр застрахованных лиц и уведомляет об этом застрахованное лицо.</w:t>
      </w:r>
    </w:p>
    <w:p w:rsidR="00000000" w:rsidRDefault="00BC2EBA">
      <w:bookmarkStart w:id="875" w:name="sub_3660532"/>
      <w:r>
        <w:t>При этом п</w:t>
      </w:r>
      <w:r>
        <w:t>роценты за неправомерное пользование средствами пенсионных накоплений и средства, направленные на формирование собственных средств фонда, уплачиваются за счет собственных средств фонда, и направляются в резерв фонда по обязательному пенсионному страхованию</w:t>
      </w:r>
      <w:r>
        <w:t xml:space="preserve"> предыдущего страховщика.</w:t>
      </w:r>
    </w:p>
    <w:p w:rsidR="00000000" w:rsidRDefault="00BC2EBA">
      <w:bookmarkStart w:id="876" w:name="sub_3660533"/>
      <w:bookmarkEnd w:id="875"/>
      <w:r>
        <w:t>Порядок расчета средств, направленных на формирование собственных средств фонда, сформированных за счет дохода от инвестирования неправомерно полученных средств пенсионных накоплений соответствующего застрахо</w:t>
      </w:r>
      <w:r>
        <w:t xml:space="preserve">ванного лица и подлежащих передаче предыдущему страховщику в соответствии с </w:t>
      </w:r>
      <w:hyperlink w:anchor="sub_366053" w:history="1">
        <w:r>
          <w:rPr>
            <w:rStyle w:val="a4"/>
          </w:rPr>
          <w:t>абзацем первым</w:t>
        </w:r>
      </w:hyperlink>
      <w:r>
        <w:t xml:space="preserve"> настоящего пункта, устанавливается уполномоченным федеральным органом.</w:t>
      </w:r>
    </w:p>
    <w:p w:rsidR="00000000" w:rsidRDefault="00BC2EBA">
      <w:pPr>
        <w:pStyle w:val="afa"/>
        <w:rPr>
          <w:color w:val="000000"/>
          <w:sz w:val="16"/>
          <w:szCs w:val="16"/>
        </w:rPr>
      </w:pPr>
      <w:bookmarkStart w:id="877" w:name="sub_366054"/>
      <w:bookmarkEnd w:id="876"/>
      <w:r>
        <w:rPr>
          <w:color w:val="000000"/>
          <w:sz w:val="16"/>
          <w:szCs w:val="16"/>
        </w:rPr>
        <w:t>Информация об изменениях:</w:t>
      </w:r>
    </w:p>
    <w:bookmarkEnd w:id="877"/>
    <w:p w:rsidR="00000000" w:rsidRDefault="00BC2EBA">
      <w:pPr>
        <w:pStyle w:val="afb"/>
      </w:pPr>
      <w:r>
        <w:t>Федеральн</w:t>
      </w:r>
      <w:r>
        <w:t xml:space="preserve">ыми законами </w:t>
      </w:r>
      <w:hyperlink r:id="rId693" w:history="1">
        <w:r>
          <w:rPr>
            <w:rStyle w:val="a4"/>
          </w:rPr>
          <w:t>от 28 декабря 2013 г. N 410-ФЗ</w:t>
        </w:r>
      </w:hyperlink>
      <w:r>
        <w:t xml:space="preserve"> и </w:t>
      </w:r>
      <w:hyperlink r:id="rId694" w:history="1">
        <w:r>
          <w:rPr>
            <w:rStyle w:val="a4"/>
          </w:rPr>
          <w:t>от 21 июля 2014 г. N 218-ФЗ</w:t>
        </w:r>
      </w:hyperlink>
      <w:r>
        <w:t xml:space="preserve"> в пункт 5.4 статьи 36.6 настоящего Федерального закона внесены изменения, вступающие в силу с 1 января </w:t>
      </w:r>
      <w:r>
        <w:t>2015 г.</w:t>
      </w:r>
    </w:p>
    <w:p w:rsidR="00000000" w:rsidRDefault="00BC2EBA">
      <w:pPr>
        <w:pStyle w:val="afb"/>
      </w:pPr>
      <w:hyperlink r:id="rId695" w:history="1">
        <w:r>
          <w:rPr>
            <w:rStyle w:val="a4"/>
          </w:rPr>
          <w:t>См. текст пункта в предыдущей редакции</w:t>
        </w:r>
      </w:hyperlink>
    </w:p>
    <w:p w:rsidR="00000000" w:rsidRDefault="00BC2EBA">
      <w:r>
        <w:t xml:space="preserve">5.4. При наступлении обстоятельств, указанных в </w:t>
      </w:r>
      <w:hyperlink w:anchor="sub_366018" w:history="1">
        <w:r>
          <w:rPr>
            <w:rStyle w:val="a4"/>
          </w:rPr>
          <w:t xml:space="preserve">абзаце восьмом пункта 1 </w:t>
        </w:r>
      </w:hyperlink>
      <w:r>
        <w:t>настоящей статьи, средства пенсионных накоплений, учтенные на пенсио</w:t>
      </w:r>
      <w:r>
        <w:t>нном счете накопительной пенсии соответствующего застрахованного лица (за исключением средств пенсионных накоплений, учтенных на пенсионных счетах накопительной пенсии застрахованных лиц, подавших заявления о переходе в другой фонд или Пенсионный фонд Росс</w:t>
      </w:r>
      <w:r>
        <w:t>ийской Федерации в связи с реорганизацией фонда):</w:t>
      </w:r>
    </w:p>
    <w:p w:rsidR="00000000" w:rsidRDefault="00BC2EBA">
      <w:r>
        <w:t>в случае реорганизации фонда в форме присоединения - передаются в порядке правопреемства в фонд, к которому переходят права и обязанности присоединенного фонда в соответствии с передаточным актом;</w:t>
      </w:r>
    </w:p>
    <w:p w:rsidR="00000000" w:rsidRDefault="00BC2EBA">
      <w:bookmarkStart w:id="878" w:name="sub_3660543"/>
      <w:r>
        <w:t>в случае реорганизации фондов в форме слияния - передаются в порядке правопреемства во вновь созданный фонд, к которому переходят права и обязанности каждого из реорганизуемых фондов в соответствии с передаточным актом. При этом передача средств пенсионн</w:t>
      </w:r>
      <w:r>
        <w:t>ых накоплений фонду, созданному в результате слияния,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bookmarkEnd w:id="878"/>
    <w:p w:rsidR="00000000" w:rsidRDefault="00BC2EBA">
      <w:r>
        <w:t xml:space="preserve">в случае реорганизации фонда в форме </w:t>
      </w:r>
      <w:r>
        <w:t xml:space="preserve">выделения - передаются в порядке правопреемства в фонд, создаваемый в результате выделения, к которому переходят соответствующие права и обязанности реорганизуемого фонда в соответствии с </w:t>
      </w:r>
      <w:r>
        <w:lastRenderedPageBreak/>
        <w:t>разделительным балансом. При этом передача средств пенсионных накопл</w:t>
      </w:r>
      <w:r>
        <w:t>ений фонду, созданному в результате выделения, осуществляется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rsidR="00000000" w:rsidRDefault="00BC2EBA">
      <w:r>
        <w:t>в случае реорганизации фонда в форме разделения - перед</w:t>
      </w:r>
      <w:r>
        <w:t>аются в порядке правопреемства во вновь созданные фонды, к которым переходят права и обязанности реорганизуемого фонда в соответствии с разделительным балансом. При этом передача средств пенсионных накоплений фондам, созданным в результате разделения, осущ</w:t>
      </w:r>
      <w:r>
        <w:t>ествляется посредством передачи в порядке правопреемства прав и обязанностей по договорам доверительного управления средствами пенсионных накоплений.</w:t>
      </w:r>
    </w:p>
    <w:p w:rsidR="00000000" w:rsidRDefault="00BC2EBA">
      <w:pPr>
        <w:pStyle w:val="afa"/>
        <w:rPr>
          <w:color w:val="000000"/>
          <w:sz w:val="16"/>
          <w:szCs w:val="16"/>
        </w:rPr>
      </w:pPr>
      <w:bookmarkStart w:id="879" w:name="sub_36606"/>
      <w:r>
        <w:rPr>
          <w:color w:val="000000"/>
          <w:sz w:val="16"/>
          <w:szCs w:val="16"/>
        </w:rPr>
        <w:t>Информация об изменениях:</w:t>
      </w:r>
    </w:p>
    <w:bookmarkEnd w:id="879"/>
    <w:p w:rsidR="00000000" w:rsidRDefault="00BC2EBA">
      <w:pPr>
        <w:pStyle w:val="afb"/>
      </w:pPr>
      <w:r>
        <w:fldChar w:fldCharType="begin"/>
      </w:r>
      <w:r>
        <w:instrText>HYPERLINK "garantF1://70601668.50417"</w:instrText>
      </w:r>
      <w:r>
        <w:fldChar w:fldCharType="separate"/>
      </w:r>
      <w:r>
        <w:rPr>
          <w:rStyle w:val="a4"/>
        </w:rPr>
        <w:t>Федеральным законом</w:t>
      </w:r>
      <w:r>
        <w:fldChar w:fldCharType="end"/>
      </w:r>
      <w:r>
        <w:t xml:space="preserve"> от</w:t>
      </w:r>
      <w:r>
        <w:t xml:space="preserve"> 21 июля 2014 г. N 218-ФЗ в пункт 6 статьи 36.6 настоящего Федерального закона внесены изменения</w:t>
      </w:r>
    </w:p>
    <w:p w:rsidR="00000000" w:rsidRDefault="00BC2EBA">
      <w:pPr>
        <w:pStyle w:val="afb"/>
      </w:pPr>
      <w:hyperlink r:id="rId696" w:history="1">
        <w:r>
          <w:rPr>
            <w:rStyle w:val="a4"/>
          </w:rPr>
          <w:t>См. текст пункта в предыдущей редакции</w:t>
        </w:r>
      </w:hyperlink>
    </w:p>
    <w:p w:rsidR="00000000" w:rsidRDefault="00BC2EBA">
      <w:r>
        <w:t>6. Порядок передачи средств пенсионных накоплений и определения их стоимости, по</w:t>
      </w:r>
      <w:r>
        <w:t xml:space="preserve">рядок уведомления застрахованных лиц о наступлении оснований, предусмотренных </w:t>
      </w:r>
      <w:hyperlink w:anchor="sub_36601" w:history="1">
        <w:r>
          <w:rPr>
            <w:rStyle w:val="a4"/>
          </w:rPr>
          <w:t>пунктом 1</w:t>
        </w:r>
      </w:hyperlink>
      <w:r>
        <w:t xml:space="preserve"> настоящей статьи, а также разъяснения застрахованным лицам их прав, связанных с возникновением таких обстоятельств, устанавливаются Банком Ро</w:t>
      </w:r>
      <w:r>
        <w:t>ссии.</w:t>
      </w:r>
    </w:p>
    <w:p w:rsidR="00000000" w:rsidRDefault="00BC2EBA">
      <w:bookmarkStart w:id="880" w:name="sub_36607"/>
      <w:r>
        <w:t xml:space="preserve">7. </w:t>
      </w:r>
      <w:hyperlink r:id="rId697" w:history="1">
        <w:r>
          <w:rPr>
            <w:rStyle w:val="a4"/>
          </w:rPr>
          <w:t>Утратил силу</w:t>
        </w:r>
      </w:hyperlink>
      <w:r>
        <w:t>.</w:t>
      </w:r>
    </w:p>
    <w:bookmarkEnd w:id="880"/>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698" w:history="1">
        <w:r>
          <w:rPr>
            <w:rStyle w:val="a4"/>
          </w:rPr>
          <w:t>пункта 7 статьи 36.6</w:t>
        </w:r>
      </w:hyperlink>
    </w:p>
    <w:p w:rsidR="00000000" w:rsidRDefault="00BC2EBA">
      <w:bookmarkStart w:id="881" w:name="sub_36608"/>
      <w:r>
        <w:t xml:space="preserve">8. При наступлении оснований, предусмотренных </w:t>
      </w:r>
      <w:hyperlink w:anchor="sub_36601" w:history="1">
        <w:r>
          <w:rPr>
            <w:rStyle w:val="a4"/>
          </w:rPr>
          <w:t>пу</w:t>
        </w:r>
        <w:r>
          <w:rPr>
            <w:rStyle w:val="a4"/>
          </w:rPr>
          <w:t>нктом 1</w:t>
        </w:r>
      </w:hyperlink>
      <w:r>
        <w:t xml:space="preserve"> настоящей статьи, фонд, обязанный передать средства пенсионных накоплений, должен принять все меры, направленные на сохранение средств пенсионных накоплений, подлежащих передаче.</w:t>
      </w:r>
    </w:p>
    <w:bookmarkEnd w:id="88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36.6 настоящего Федерального закона</w:t>
      </w:r>
    </w:p>
    <w:p w:rsidR="00000000" w:rsidRDefault="00BC2EBA">
      <w:pPr>
        <w:pStyle w:val="afa"/>
      </w:pPr>
    </w:p>
    <w:p w:rsidR="00000000" w:rsidRDefault="00BC2EBA">
      <w:pPr>
        <w:pStyle w:val="afa"/>
        <w:rPr>
          <w:color w:val="000000"/>
          <w:sz w:val="16"/>
          <w:szCs w:val="16"/>
        </w:rPr>
      </w:pPr>
      <w:bookmarkStart w:id="882" w:name="sub_3661"/>
      <w:r>
        <w:rPr>
          <w:color w:val="000000"/>
          <w:sz w:val="16"/>
          <w:szCs w:val="16"/>
        </w:rPr>
        <w:t>Информация об изменениях:</w:t>
      </w:r>
    </w:p>
    <w:bookmarkEnd w:id="882"/>
    <w:p w:rsidR="00000000" w:rsidRDefault="00BC2EBA">
      <w:pPr>
        <w:pStyle w:val="afb"/>
      </w:pPr>
      <w:r>
        <w:fldChar w:fldCharType="begin"/>
      </w:r>
      <w:r>
        <w:instrText>HYPERLINK "garantF1://70452686.150"</w:instrText>
      </w:r>
      <w:r>
        <w:fldChar w:fldCharType="separate"/>
      </w:r>
      <w:r>
        <w:rPr>
          <w:rStyle w:val="a4"/>
        </w:rPr>
        <w:t>Федеральным законом</w:t>
      </w:r>
      <w:r>
        <w:fldChar w:fldCharType="end"/>
      </w:r>
      <w:r>
        <w:t xml:space="preserve"> от 28 декабря 2013 г. N 410-ФЗ (в редакции </w:t>
      </w:r>
      <w:hyperlink r:id="rId699" w:history="1">
        <w:r>
          <w:rPr>
            <w:rStyle w:val="a4"/>
          </w:rPr>
          <w:t>Федерального з</w:t>
        </w:r>
        <w:r>
          <w:rPr>
            <w:rStyle w:val="a4"/>
          </w:rPr>
          <w:t>акона</w:t>
        </w:r>
      </w:hyperlink>
      <w:r>
        <w:t xml:space="preserve"> от 21 июля 2014 г. N 218-ФЗ) настоящий Федеральный закон дополнен статьей 36.6-1, </w:t>
      </w:r>
      <w:hyperlink r:id="rId700" w:history="1">
        <w:r>
          <w:rPr>
            <w:rStyle w:val="a4"/>
          </w:rPr>
          <w:t>вступающей в силу</w:t>
        </w:r>
      </w:hyperlink>
      <w:r>
        <w:t xml:space="preserve"> с 1 января 2015 г.</w:t>
      </w:r>
    </w:p>
    <w:p w:rsidR="00000000" w:rsidRDefault="00BC2EBA">
      <w:pPr>
        <w:pStyle w:val="af2"/>
      </w:pPr>
      <w:r>
        <w:rPr>
          <w:rStyle w:val="a3"/>
        </w:rPr>
        <w:t>Статья 36.6-1.</w:t>
      </w:r>
      <w:r>
        <w:t xml:space="preserve"> Определение размера средств пенсионных накоплений, подлежащих передаче при</w:t>
      </w:r>
      <w:r>
        <w:t xml:space="preserve"> переходе застрахованного лица из одного фонда в другой фонд или в Пенсионный фонд Российской Федерации</w:t>
      </w:r>
    </w:p>
    <w:p w:rsidR="00000000" w:rsidRDefault="00BC2EBA">
      <w:pPr>
        <w:pStyle w:val="afa"/>
        <w:rPr>
          <w:color w:val="000000"/>
          <w:sz w:val="16"/>
          <w:szCs w:val="16"/>
        </w:rPr>
      </w:pPr>
      <w:bookmarkStart w:id="883" w:name="sub_36611"/>
      <w:r>
        <w:rPr>
          <w:color w:val="000000"/>
          <w:sz w:val="16"/>
          <w:szCs w:val="16"/>
        </w:rPr>
        <w:t>Информация об изменениях:</w:t>
      </w:r>
    </w:p>
    <w:bookmarkEnd w:id="883"/>
    <w:p w:rsidR="00000000" w:rsidRDefault="00BC2EBA">
      <w:pPr>
        <w:pStyle w:val="afb"/>
      </w:pPr>
      <w:r>
        <w:fldChar w:fldCharType="begin"/>
      </w:r>
      <w:r>
        <w:instrText>HYPERLINK "garantF1://71009716.7011"</w:instrText>
      </w:r>
      <w:r>
        <w:fldChar w:fldCharType="separate"/>
      </w:r>
      <w:r>
        <w:rPr>
          <w:rStyle w:val="a4"/>
        </w:rPr>
        <w:t>Федеральным законом</w:t>
      </w:r>
      <w:r>
        <w:fldChar w:fldCharType="end"/>
      </w:r>
      <w:r>
        <w:t xml:space="preserve"> от 29 июня 2015 г. N </w:t>
      </w:r>
      <w:r>
        <w:t xml:space="preserve">210-ФЗ в пункт 1 статьи 36.6-1 настоящего Федерального закона внесены изменения, </w:t>
      </w:r>
      <w:hyperlink r:id="rId701" w:history="1">
        <w:r>
          <w:rPr>
            <w:rStyle w:val="a4"/>
          </w:rPr>
          <w:t>вступающие в силу</w:t>
        </w:r>
      </w:hyperlink>
      <w:r>
        <w:t xml:space="preserve"> с 1 июля 2015 г. и </w:t>
      </w:r>
      <w:hyperlink r:id="rId702" w:history="1">
        <w:r>
          <w:rPr>
            <w:rStyle w:val="a4"/>
          </w:rPr>
          <w:t>распространяющиеся</w:t>
        </w:r>
      </w:hyperlink>
      <w:r>
        <w:t xml:space="preserve"> на правоотношения, возникшие с 1 января 2</w:t>
      </w:r>
      <w:r>
        <w:t>015 г.</w:t>
      </w:r>
    </w:p>
    <w:p w:rsidR="00000000" w:rsidRDefault="00BC2EBA">
      <w:pPr>
        <w:pStyle w:val="afb"/>
      </w:pPr>
      <w:hyperlink r:id="rId703" w:history="1">
        <w:r>
          <w:rPr>
            <w:rStyle w:val="a4"/>
          </w:rPr>
          <w:t>См. текст пункта в предыдущей редакции</w:t>
        </w:r>
      </w:hyperlink>
    </w:p>
    <w:p w:rsidR="00000000" w:rsidRDefault="00BC2EBA">
      <w:r>
        <w:t>1. Размер средств пенсионных накоплений, отражающий результат их инвестирования по состоянию на 31 декабря года, предшествующего году удовлетворения заявления застрахован</w:t>
      </w:r>
      <w:r>
        <w:t xml:space="preserve">ного лица о переходе (заявления застрахованного лица о досрочном переходе), рассчитывается в порядке, установленном Банком России, исходя из средств пенсионных накоплений, поступивших в фонд от предыдущего страховщика, средств пенсионных накоплений, </w:t>
      </w:r>
      <w:r>
        <w:lastRenderedPageBreak/>
        <w:t>поступ</w:t>
      </w:r>
      <w:r>
        <w:t>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 и результатов инвестирования средств пенсионных накоплений, не включ</w:t>
      </w:r>
      <w:r>
        <w:t>енных в резервы фонда, с даты вступления в силу договора об обязательном пенсионном страховании с фондом.</w:t>
      </w:r>
    </w:p>
    <w:p w:rsidR="00000000" w:rsidRDefault="00BC2EBA">
      <w:bookmarkStart w:id="884" w:name="sub_36612"/>
      <w:r>
        <w:t>2. При переходе застрахованного лица из одного фонда в другой фонд или в Пенсионный фонд Российской Федерации на основании заявления застрахо</w:t>
      </w:r>
      <w:r>
        <w:t>ванного лица о переходе фонд, с которым договор об обязательном пенсионном страховании прекращен, обязан перевести средства пенсионных накоплений в размере, составляющем большую из следующих величин:</w:t>
      </w:r>
    </w:p>
    <w:p w:rsidR="00000000" w:rsidRDefault="00BC2EBA">
      <w:bookmarkStart w:id="885" w:name="sub_366121"/>
      <w:bookmarkEnd w:id="884"/>
      <w:r>
        <w:t>1) величина средств пенсионных накопл</w:t>
      </w:r>
      <w:r>
        <w:t xml:space="preserve">ений, определенная в соответствии с </w:t>
      </w:r>
      <w:hyperlink w:anchor="sub_36611" w:history="1">
        <w:r>
          <w:rPr>
            <w:rStyle w:val="a4"/>
          </w:rPr>
          <w:t>пунктом 1</w:t>
        </w:r>
      </w:hyperlink>
      <w:r>
        <w:t xml:space="preserve"> настоящей статьи;</w:t>
      </w:r>
    </w:p>
    <w:p w:rsidR="00000000" w:rsidRDefault="00BC2EBA">
      <w:bookmarkStart w:id="886" w:name="sub_366122"/>
      <w:bookmarkEnd w:id="885"/>
      <w:r>
        <w:t>2) величина средств пенсионных накоплений, определенная как сумма средств пенсионных накоплений, определенных при последнем расчете в соответстви</w:t>
      </w:r>
      <w:r>
        <w:t xml:space="preserve">и со </w:t>
      </w:r>
      <w:hyperlink w:anchor="sub_36201" w:history="1">
        <w:r>
          <w:rPr>
            <w:rStyle w:val="a4"/>
          </w:rPr>
          <w:t>статьей 36.2-1</w:t>
        </w:r>
      </w:hyperlink>
      <w: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w:t>
      </w:r>
    </w:p>
    <w:p w:rsidR="00000000" w:rsidRDefault="00BC2EBA">
      <w:bookmarkStart w:id="887" w:name="sub_36613"/>
      <w:bookmarkEnd w:id="886"/>
      <w:r>
        <w:t>3. При переходе зас</w:t>
      </w:r>
      <w:r>
        <w:t>трахованного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до истечения четырехлетнего срока с года вступления в силу договора об обязательном пенси</w:t>
      </w:r>
      <w:r>
        <w:t>онном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000000" w:rsidRDefault="00BC2EBA">
      <w:bookmarkStart w:id="888" w:name="sub_366131"/>
      <w:bookmarkEnd w:id="887"/>
      <w:r>
        <w:t>1) величина средств пенсионных на</w:t>
      </w:r>
      <w:r>
        <w:t xml:space="preserve">коплений, определенная в соответствии с </w:t>
      </w:r>
      <w:hyperlink w:anchor="sub_36611" w:history="1">
        <w:r>
          <w:rPr>
            <w:rStyle w:val="a4"/>
          </w:rPr>
          <w:t>пунктом 1</w:t>
        </w:r>
      </w:hyperlink>
      <w:r>
        <w:t xml:space="preserve"> настоящей статьи;</w:t>
      </w:r>
    </w:p>
    <w:p w:rsidR="00000000" w:rsidRDefault="00BC2EBA">
      <w:bookmarkStart w:id="889" w:name="sub_366132"/>
      <w:bookmarkEnd w:id="888"/>
      <w:r>
        <w:t>2) величина средств пенсионных накоплений, определенная как сумма средств пенсионных накоплений, поступивших в фонд при вступлении в силу дог</w:t>
      </w:r>
      <w:r>
        <w:t>овора об обязательном пенсионном страховании с фондом, и средств пенсионных накоплений, поступивших в фонд с даты вступления в силу договора об обязательном пенсионном страховании с фондом до даты такого перевода.</w:t>
      </w:r>
    </w:p>
    <w:p w:rsidR="00000000" w:rsidRDefault="00BC2EBA">
      <w:bookmarkStart w:id="890" w:name="sub_36614"/>
      <w:bookmarkEnd w:id="889"/>
      <w:r>
        <w:t>4. При переходе застрах</w:t>
      </w:r>
      <w:r>
        <w:t>ованного лица из одного фонда в другой фонд или в Пенсионный фонд Российской Федерации на основании заявления застрахованного лица о досрочном переходе, поданного по истечении четырехлетнего срока с года вступления в силу договора об обязательном пенсионно</w:t>
      </w:r>
      <w:r>
        <w:t>м страховании с фондом, фонд, с которым договор об обязательном пенсионном страховании прекращен, обязан перевести средства пенсионных накоплений в размере, составляющем меньшую из следующих величин:</w:t>
      </w:r>
    </w:p>
    <w:p w:rsidR="00000000" w:rsidRDefault="00BC2EBA">
      <w:bookmarkStart w:id="891" w:name="sub_366141"/>
      <w:bookmarkEnd w:id="890"/>
      <w:r>
        <w:t>1) величина средств пенсионных накопл</w:t>
      </w:r>
      <w:r>
        <w:t xml:space="preserve">ений, определенная в соответствии с </w:t>
      </w:r>
      <w:hyperlink w:anchor="sub_36611" w:history="1">
        <w:r>
          <w:rPr>
            <w:rStyle w:val="a4"/>
          </w:rPr>
          <w:t>пунктом 1</w:t>
        </w:r>
      </w:hyperlink>
      <w:r>
        <w:t xml:space="preserve"> настоящей статьи;</w:t>
      </w:r>
    </w:p>
    <w:p w:rsidR="00000000" w:rsidRDefault="00BC2EBA">
      <w:bookmarkStart w:id="892" w:name="sub_366142"/>
      <w:bookmarkEnd w:id="891"/>
      <w:r>
        <w:t>2) величина средств пенсионных накоплений, определенная как сумма средств пенсионных накоплений, определенных при последнем расчете в соответстви</w:t>
      </w:r>
      <w:r>
        <w:t xml:space="preserve">и со </w:t>
      </w:r>
      <w:hyperlink w:anchor="sub_36201" w:history="1">
        <w:r>
          <w:rPr>
            <w:rStyle w:val="a4"/>
          </w:rPr>
          <w:t>статьей 36.2-1</w:t>
        </w:r>
      </w:hyperlink>
      <w: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такого перевода.</w:t>
      </w:r>
    </w:p>
    <w:p w:rsidR="00000000" w:rsidRDefault="00BC2EBA">
      <w:bookmarkStart w:id="893" w:name="sub_36615"/>
      <w:bookmarkEnd w:id="892"/>
      <w:r>
        <w:t>5. Если сумма средс</w:t>
      </w:r>
      <w:r>
        <w:t xml:space="preserve">тв пенсионных накоплений, переводимая фондом в соответствии с </w:t>
      </w:r>
      <w:hyperlink w:anchor="sub_36613" w:history="1">
        <w:r>
          <w:rPr>
            <w:rStyle w:val="a4"/>
          </w:rPr>
          <w:t>пунктами 3</w:t>
        </w:r>
      </w:hyperlink>
      <w:r>
        <w:t xml:space="preserve"> и </w:t>
      </w:r>
      <w:hyperlink w:anchor="sub_36614" w:history="1">
        <w:r>
          <w:rPr>
            <w:rStyle w:val="a4"/>
          </w:rPr>
          <w:t>4</w:t>
        </w:r>
      </w:hyperlink>
      <w:r>
        <w:t xml:space="preserve"> настоящей статьи, меньше величины средств пенсионных накоплений, определенной в соответствии с </w:t>
      </w:r>
      <w:hyperlink w:anchor="sub_36611" w:history="1">
        <w:r>
          <w:rPr>
            <w:rStyle w:val="a4"/>
          </w:rPr>
          <w:t>пункто</w:t>
        </w:r>
        <w:r>
          <w:rPr>
            <w:rStyle w:val="a4"/>
          </w:rPr>
          <w:t>м 1</w:t>
        </w:r>
      </w:hyperlink>
      <w:r>
        <w:t xml:space="preserve"> настоящей статьи, то средства в размере указанной разницы подлежат направлению в резерв фонда по обязательному пенсионному страхованию.</w:t>
      </w:r>
    </w:p>
    <w:bookmarkEnd w:id="893"/>
    <w:p w:rsidR="00000000" w:rsidRDefault="00BC2EBA"/>
    <w:p w:rsidR="00000000" w:rsidRDefault="00BC2EBA">
      <w:pPr>
        <w:pStyle w:val="afa"/>
        <w:rPr>
          <w:color w:val="000000"/>
          <w:sz w:val="16"/>
          <w:szCs w:val="16"/>
        </w:rPr>
      </w:pPr>
      <w:bookmarkStart w:id="894" w:name="sub_3662"/>
      <w:r>
        <w:rPr>
          <w:color w:val="000000"/>
          <w:sz w:val="16"/>
          <w:szCs w:val="16"/>
        </w:rPr>
        <w:t>Информация об изменениях:</w:t>
      </w:r>
    </w:p>
    <w:bookmarkEnd w:id="894"/>
    <w:p w:rsidR="00000000" w:rsidRDefault="00BC2EBA">
      <w:pPr>
        <w:pStyle w:val="afb"/>
      </w:pPr>
      <w:r>
        <w:fldChar w:fldCharType="begin"/>
      </w:r>
      <w:r>
        <w:instrText>HYPERLINK "garantF1://70452686.151"</w:instrText>
      </w:r>
      <w:r>
        <w:fldChar w:fldCharType="separate"/>
      </w:r>
      <w:r>
        <w:rPr>
          <w:rStyle w:val="a4"/>
        </w:rPr>
        <w:t>Федеральным законом</w:t>
      </w:r>
      <w:r>
        <w:fldChar w:fldCharType="end"/>
      </w:r>
      <w:r>
        <w:t xml:space="preserve"> от </w:t>
      </w:r>
      <w:r>
        <w:t xml:space="preserve">28 декабря 2013 г. N 410-ФЗ(в редакции </w:t>
      </w:r>
      <w:hyperlink r:id="rId704" w:history="1">
        <w:r>
          <w:rPr>
            <w:rStyle w:val="a4"/>
          </w:rPr>
          <w:t>Федерального закона</w:t>
        </w:r>
      </w:hyperlink>
      <w:r>
        <w:t xml:space="preserve"> от 21 июля 2014 г. N 218-ФЗ) настоящий Федеральный закон дополнен статьей 36.6-2, </w:t>
      </w:r>
      <w:hyperlink r:id="rId705" w:history="1">
        <w:r>
          <w:rPr>
            <w:rStyle w:val="a4"/>
          </w:rPr>
          <w:t>вступающей в силу</w:t>
        </w:r>
      </w:hyperlink>
      <w:r>
        <w:t xml:space="preserve"> с 1 января 2015 г.</w:t>
      </w:r>
    </w:p>
    <w:p w:rsidR="00000000" w:rsidRDefault="00BC2EBA">
      <w:pPr>
        <w:pStyle w:val="af2"/>
      </w:pPr>
      <w:r>
        <w:rPr>
          <w:rStyle w:val="a3"/>
        </w:rPr>
        <w:t>Статья 36.6-2.</w:t>
      </w:r>
      <w:r>
        <w:t xml:space="preserve"> Определение размера средств пенсионных накоплений, подлежащих отражению на пенсионном счете накопительной пенсии по состоянию на дату назначения накопительной пенсии и (или) срочной пенсионной выплаты или единовременной выплаты</w:t>
      </w:r>
    </w:p>
    <w:p w:rsidR="00000000" w:rsidRDefault="00BC2EBA">
      <w:pPr>
        <w:pStyle w:val="afa"/>
        <w:rPr>
          <w:color w:val="000000"/>
          <w:sz w:val="16"/>
          <w:szCs w:val="16"/>
        </w:rPr>
      </w:pPr>
      <w:bookmarkStart w:id="895" w:name="sub_36621"/>
      <w:r>
        <w:rPr>
          <w:color w:val="000000"/>
          <w:sz w:val="16"/>
          <w:szCs w:val="16"/>
        </w:rPr>
        <w:t>Инф</w:t>
      </w:r>
      <w:r>
        <w:rPr>
          <w:color w:val="000000"/>
          <w:sz w:val="16"/>
          <w:szCs w:val="16"/>
        </w:rPr>
        <w:t>ормация об изменениях:</w:t>
      </w:r>
    </w:p>
    <w:bookmarkEnd w:id="895"/>
    <w:p w:rsidR="00000000" w:rsidRDefault="00BC2EBA">
      <w:pPr>
        <w:pStyle w:val="afb"/>
      </w:pPr>
      <w:r>
        <w:fldChar w:fldCharType="begin"/>
      </w:r>
      <w:r>
        <w:instrText>HYPERLINK "garantF1://71009716.70120"</w:instrText>
      </w:r>
      <w:r>
        <w:fldChar w:fldCharType="separate"/>
      </w:r>
      <w:r>
        <w:rPr>
          <w:rStyle w:val="a4"/>
        </w:rPr>
        <w:t>Федеральным законом</w:t>
      </w:r>
      <w:r>
        <w:fldChar w:fldCharType="end"/>
      </w:r>
      <w:r>
        <w:t xml:space="preserve"> от 29 июня 2015 г. N 210-ФЗ в пункт 1 статьи 36.6-2 настоящего Федерального закона внесены изменения, </w:t>
      </w:r>
      <w:hyperlink r:id="rId706" w:history="1">
        <w:r>
          <w:rPr>
            <w:rStyle w:val="a4"/>
          </w:rPr>
          <w:t>вступающие в силу</w:t>
        </w:r>
      </w:hyperlink>
      <w:r>
        <w:t xml:space="preserve"> с 1 июля 2015 г. и </w:t>
      </w:r>
      <w:hyperlink r:id="rId707" w:history="1">
        <w:r>
          <w:rPr>
            <w:rStyle w:val="a4"/>
          </w:rPr>
          <w:t>распространяющиеся</w:t>
        </w:r>
      </w:hyperlink>
      <w:r>
        <w:t xml:space="preserve"> на правоотношения, возникшие с 1 января 2015 г.</w:t>
      </w:r>
    </w:p>
    <w:p w:rsidR="00000000" w:rsidRDefault="00BC2EBA">
      <w:pPr>
        <w:pStyle w:val="afb"/>
      </w:pPr>
      <w:hyperlink r:id="rId708" w:history="1">
        <w:r>
          <w:rPr>
            <w:rStyle w:val="a4"/>
          </w:rPr>
          <w:t>См. текст пункта в предыдущей редакции</w:t>
        </w:r>
      </w:hyperlink>
    </w:p>
    <w:p w:rsidR="00000000" w:rsidRDefault="00BC2EBA">
      <w:r>
        <w:t>1. Размер средств пенсионных накоплений, отражающий</w:t>
      </w:r>
      <w:r>
        <w:t xml:space="preserve"> результат их инвестирования по состоянию на дату назначения накопительной пенсии и (или) срочной пенсионной выплаты или единовременной выплаты, рассчитывается в порядке, установленном Банком России, исходя из средств пенсионных накоплений, поступивших в ф</w:t>
      </w:r>
      <w:r>
        <w:t>онд от предыдущего страховщика, средств пенсионных накоплений, поступивших в фонд с даты вступления в силу договора об обязательном пенсионном страховании с фондом, а также сумм гарантийного восполнения, отраженных на пенсионном счете накопительной пенсии,</w:t>
      </w:r>
      <w:r>
        <w:t xml:space="preserve"> и результатов инвестирования средств пенсионных накоплений, не включенных в резервы фонда, с даты вступления в силу договора об обязательном пенсионном страховании с фондом.</w:t>
      </w:r>
    </w:p>
    <w:p w:rsidR="00000000" w:rsidRDefault="00BC2EBA">
      <w:bookmarkStart w:id="896" w:name="sub_36622"/>
      <w:r>
        <w:t>2. При назначении накопительной пенсии и (или) срочной пенсионной выплат</w:t>
      </w:r>
      <w:r>
        <w:t>ы или единовременной выплаты до истечения пятилетнего срока с года вступления в силу договора об обязательном пенсионном страховании с фондом фонд отражает на дату назначения накопительной пенсии и (или) срочной пенсионной выплаты или единовременной выплат</w:t>
      </w:r>
      <w:r>
        <w:t xml:space="preserve">ы на пенсионном счете накопительной пенсии средства пенсионных накоплений в размере, определенном в соответствии с </w:t>
      </w:r>
      <w:hyperlink w:anchor="sub_36621" w:history="1">
        <w:r>
          <w:rPr>
            <w:rStyle w:val="a4"/>
          </w:rPr>
          <w:t>пунктом 1</w:t>
        </w:r>
      </w:hyperlink>
      <w:r>
        <w:t xml:space="preserve"> настоящей статьи.</w:t>
      </w:r>
    </w:p>
    <w:bookmarkEnd w:id="896"/>
    <w:p w:rsidR="00000000" w:rsidRDefault="00BC2EBA">
      <w:r>
        <w:t xml:space="preserve">Если размер средств пенсионных накоплений, определенный в соответствии с </w:t>
      </w:r>
      <w:hyperlink w:anchor="sub_36622" w:history="1">
        <w:r>
          <w:rPr>
            <w:rStyle w:val="a4"/>
          </w:rPr>
          <w:t>абзацем первым</w:t>
        </w:r>
      </w:hyperlink>
      <w:r>
        <w:t xml:space="preserve"> настоящего пункта, составляет величину меньшую, чем сумма средств пенсионных накоплений, поступивших в фонд при вступлении в силу договора об обязательном пенсионном страховании с фондом и поступивших в фонд с даты вст</w:t>
      </w:r>
      <w:r>
        <w:t xml:space="preserve">упления в силу договора об обязательном пенсионном страховании с фондом, то на пенсионном счете накопительной пенсии застрахованного лица также отражается сумма гарантийного восполнения, определяемая в соответствии с </w:t>
      </w:r>
      <w:hyperlink r:id="rId709" w:history="1">
        <w:r>
          <w:rPr>
            <w:rStyle w:val="a4"/>
          </w:rPr>
          <w:t>Федера</w:t>
        </w:r>
        <w:r>
          <w:rPr>
            <w:rStyle w:val="a4"/>
          </w:rPr>
          <w:t>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w:t>
      </w:r>
      <w:r>
        <w:t>накоплений".</w:t>
      </w:r>
    </w:p>
    <w:p w:rsidR="00000000" w:rsidRDefault="00BC2EBA">
      <w:bookmarkStart w:id="897" w:name="sub_36623"/>
      <w:r>
        <w:t xml:space="preserve">3. При назначении накопительной пенсии и (или) срочной пенсионной выплаты или единовременной выплаты после истечения пятилетнего срока с года вступления в силу договора об обязательном пенсионном страховании с фондом фонд отражает на </w:t>
      </w:r>
      <w:r>
        <w:t xml:space="preserve">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 определенном в соответствии с </w:t>
      </w:r>
      <w:hyperlink w:anchor="sub_36621" w:history="1">
        <w:r>
          <w:rPr>
            <w:rStyle w:val="a4"/>
          </w:rPr>
          <w:t>пунктом 1</w:t>
        </w:r>
      </w:hyperlink>
      <w:r>
        <w:t xml:space="preserve"> настоящ</w:t>
      </w:r>
      <w:r>
        <w:t>ей статьи.</w:t>
      </w:r>
    </w:p>
    <w:bookmarkEnd w:id="897"/>
    <w:p w:rsidR="00000000" w:rsidRDefault="00BC2EBA">
      <w:r>
        <w:lastRenderedPageBreak/>
        <w:t xml:space="preserve">Если размер средств пенсионных накоплений, определенный в соответствии с </w:t>
      </w:r>
      <w:hyperlink w:anchor="sub_36623" w:history="1">
        <w:r>
          <w:rPr>
            <w:rStyle w:val="a4"/>
          </w:rPr>
          <w:t>абзацем первым</w:t>
        </w:r>
      </w:hyperlink>
      <w:r>
        <w:t xml:space="preserve"> настоящего пункта, составляет величину меньшую, чем сумма средств пенсионных накоплений, определенных при последнем расче</w:t>
      </w:r>
      <w:r>
        <w:t xml:space="preserve">те в соответствии со </w:t>
      </w:r>
      <w:hyperlink w:anchor="sub_36201" w:history="1">
        <w:r>
          <w:rPr>
            <w:rStyle w:val="a4"/>
          </w:rPr>
          <w:t>статьей 36.2-1</w:t>
        </w:r>
      </w:hyperlink>
      <w:r>
        <w:t xml:space="preserve"> настоящего Федерального закона, и средств пенсионных накоплений, поступивших в фонд с даты, по состоянию на которую был осуществлен такой расчет, до даты назначения накопительной пенсии и (или)</w:t>
      </w:r>
      <w:r>
        <w:t xml:space="preserve"> срочной пенсионной выплаты или единовременной выплаты перевода, то на пенсионном счете накопительной пенсии застрахованного лица также отражается сумма гарантийного восполнения, определяемая в соответствии с </w:t>
      </w:r>
      <w:hyperlink r:id="rId710" w:history="1">
        <w:r>
          <w:rPr>
            <w:rStyle w:val="a4"/>
          </w:rPr>
          <w:t>Федеральным за</w:t>
        </w:r>
        <w:r>
          <w:rPr>
            <w:rStyle w:val="a4"/>
          </w:rPr>
          <w:t>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w:t>
      </w:r>
      <w:r>
        <w:t>ий".</w:t>
      </w:r>
    </w:p>
    <w:p w:rsidR="00000000" w:rsidRDefault="00BC2EBA"/>
    <w:p w:rsidR="00000000" w:rsidRDefault="00BC2EBA">
      <w:pPr>
        <w:pStyle w:val="afa"/>
        <w:rPr>
          <w:color w:val="000000"/>
          <w:sz w:val="16"/>
          <w:szCs w:val="16"/>
        </w:rPr>
      </w:pPr>
      <w:bookmarkStart w:id="898" w:name="sub_367"/>
      <w:r>
        <w:rPr>
          <w:color w:val="000000"/>
          <w:sz w:val="16"/>
          <w:szCs w:val="16"/>
        </w:rPr>
        <w:t>Информация об изменениях:</w:t>
      </w:r>
    </w:p>
    <w:bookmarkEnd w:id="898"/>
    <w:p w:rsidR="00000000" w:rsidRDefault="00BC2EBA">
      <w:pPr>
        <w:pStyle w:val="afb"/>
      </w:pPr>
      <w:r>
        <w:fldChar w:fldCharType="begin"/>
      </w:r>
      <w:r>
        <w:instrText>HYPERLINK "garantF1://70452686.1521"</w:instrText>
      </w:r>
      <w:r>
        <w:fldChar w:fldCharType="separate"/>
      </w:r>
      <w:r>
        <w:rPr>
          <w:rStyle w:val="a4"/>
        </w:rPr>
        <w:t>Федеральным законом</w:t>
      </w:r>
      <w:r>
        <w:fldChar w:fldCharType="end"/>
      </w:r>
      <w:r>
        <w:t xml:space="preserve"> от 28 декабря 2013 г. N 410-ФЗ наименование статьи 36.7 настоящего Федерального закона изложено в новой редакции, </w:t>
      </w:r>
      <w:hyperlink r:id="rId711" w:history="1">
        <w:r>
          <w:rPr>
            <w:rStyle w:val="a4"/>
          </w:rPr>
          <w:t>вступающей в силу</w:t>
        </w:r>
      </w:hyperlink>
      <w:r>
        <w:t xml:space="preserve"> с 1 января 2015 г.</w:t>
      </w:r>
    </w:p>
    <w:p w:rsidR="00000000" w:rsidRDefault="00BC2EBA">
      <w:pPr>
        <w:pStyle w:val="afb"/>
      </w:pPr>
      <w:hyperlink r:id="rId712" w:history="1">
        <w:r>
          <w:rPr>
            <w:rStyle w:val="a4"/>
          </w:rPr>
          <w:t>См. текст наименования в предыдущей редакции</w:t>
        </w:r>
      </w:hyperlink>
    </w:p>
    <w:p w:rsidR="00000000" w:rsidRDefault="00BC2EBA">
      <w:pPr>
        <w:pStyle w:val="af2"/>
      </w:pPr>
      <w:r>
        <w:rPr>
          <w:rStyle w:val="a3"/>
        </w:rPr>
        <w:t>Статья 36.7.</w:t>
      </w:r>
      <w:r>
        <w:t xml:space="preserve"> Порядок подачи застрахованным лицом заявления о переходе (заявления о досрочном переходе) в фонд</w:t>
      </w:r>
    </w:p>
    <w:p w:rsidR="00000000" w:rsidRDefault="00BC2EBA">
      <w:pPr>
        <w:pStyle w:val="afa"/>
        <w:rPr>
          <w:color w:val="000000"/>
          <w:sz w:val="16"/>
          <w:szCs w:val="16"/>
        </w:rPr>
      </w:pPr>
      <w:bookmarkStart w:id="899" w:name="sub_36701"/>
      <w:r>
        <w:rPr>
          <w:color w:val="000000"/>
          <w:sz w:val="16"/>
          <w:szCs w:val="16"/>
        </w:rPr>
        <w:t xml:space="preserve">Информация об </w:t>
      </w:r>
      <w:r>
        <w:rPr>
          <w:color w:val="000000"/>
          <w:sz w:val="16"/>
          <w:szCs w:val="16"/>
        </w:rPr>
        <w:t>изменениях:</w:t>
      </w:r>
    </w:p>
    <w:bookmarkEnd w:id="899"/>
    <w:p w:rsidR="00000000" w:rsidRDefault="00BC2EBA">
      <w:pPr>
        <w:pStyle w:val="afb"/>
      </w:pPr>
      <w:r>
        <w:fldChar w:fldCharType="begin"/>
      </w:r>
      <w:r>
        <w:instrText>HYPERLINK "garantF1://70601668.5042"</w:instrText>
      </w:r>
      <w:r>
        <w:fldChar w:fldCharType="separate"/>
      </w:r>
      <w:r>
        <w:rPr>
          <w:rStyle w:val="a4"/>
        </w:rPr>
        <w:t>Федеральным законом</w:t>
      </w:r>
      <w:r>
        <w:fldChar w:fldCharType="end"/>
      </w:r>
      <w:r>
        <w:t xml:space="preserve"> от 21 июля 2014 г. N 218-ФЗ пункт 1 статьи 36.7 настоящего Федерального закона изложен в новой редакции, </w:t>
      </w:r>
      <w:hyperlink r:id="rId713" w:history="1">
        <w:r>
          <w:rPr>
            <w:rStyle w:val="a4"/>
          </w:rPr>
          <w:t>вступающей в силу</w:t>
        </w:r>
      </w:hyperlink>
      <w:r>
        <w:t xml:space="preserve"> с 1 января 201</w:t>
      </w:r>
      <w:r>
        <w:t>5 г.</w:t>
      </w:r>
    </w:p>
    <w:p w:rsidR="00000000" w:rsidRDefault="00BC2EBA">
      <w:pPr>
        <w:pStyle w:val="afb"/>
      </w:pPr>
      <w:hyperlink r:id="rId714" w:history="1">
        <w:r>
          <w:rPr>
            <w:rStyle w:val="a4"/>
          </w:rPr>
          <w:t>См. текст пункта в предыдущей редакции</w:t>
        </w:r>
      </w:hyperlink>
    </w:p>
    <w:p w:rsidR="00000000" w:rsidRDefault="00BC2EBA">
      <w:r>
        <w:t>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может воспользов</w:t>
      </w:r>
      <w:r>
        <w:t>аться правом на переход в фонд не чаще одного раза в год путем подачи заявления в Пенсионный фонд Российской Федерации в порядке, установленном настоящей статьей.</w:t>
      </w:r>
    </w:p>
    <w:p w:rsidR="00000000" w:rsidRDefault="00BC2EBA">
      <w:pPr>
        <w:pStyle w:val="afa"/>
        <w:rPr>
          <w:color w:val="000000"/>
          <w:sz w:val="16"/>
          <w:szCs w:val="16"/>
        </w:rPr>
      </w:pPr>
      <w:bookmarkStart w:id="900" w:name="sub_36702"/>
      <w:r>
        <w:rPr>
          <w:color w:val="000000"/>
          <w:sz w:val="16"/>
          <w:szCs w:val="16"/>
        </w:rPr>
        <w:t>Информация об изменениях:</w:t>
      </w:r>
    </w:p>
    <w:bookmarkEnd w:id="900"/>
    <w:p w:rsidR="00000000" w:rsidRDefault="00BC2EBA">
      <w:pPr>
        <w:pStyle w:val="afb"/>
      </w:pPr>
      <w:r>
        <w:fldChar w:fldCharType="begin"/>
      </w:r>
      <w:r>
        <w:instrText>HYPERLINK "garantF1://70452686.1522"</w:instrText>
      </w:r>
      <w:r>
        <w:fldChar w:fldCharType="separate"/>
      </w:r>
      <w:r>
        <w:rPr>
          <w:rStyle w:val="a4"/>
        </w:rPr>
        <w:t>Федеральным з</w:t>
      </w:r>
      <w:r>
        <w:rPr>
          <w:rStyle w:val="a4"/>
        </w:rPr>
        <w:t>аконом</w:t>
      </w:r>
      <w:r>
        <w:fldChar w:fldCharType="end"/>
      </w:r>
      <w:r>
        <w:t xml:space="preserve"> от 28 декабря 2013 г. N 410-ФЗ пункт 2 статьи 36.7 настоящего Федерального закона изложен в новой редакции, </w:t>
      </w:r>
      <w:hyperlink r:id="rId715" w:history="1">
        <w:r>
          <w:rPr>
            <w:rStyle w:val="a4"/>
          </w:rPr>
          <w:t>вступающей в силу</w:t>
        </w:r>
      </w:hyperlink>
      <w:r>
        <w:t xml:space="preserve"> с 1 января 2015 г.</w:t>
      </w:r>
    </w:p>
    <w:p w:rsidR="00000000" w:rsidRDefault="00BC2EBA">
      <w:pPr>
        <w:pStyle w:val="afb"/>
      </w:pPr>
      <w:hyperlink r:id="rId716" w:history="1">
        <w:r>
          <w:rPr>
            <w:rStyle w:val="a4"/>
          </w:rPr>
          <w:t>См. текст пункта в предыд</w:t>
        </w:r>
        <w:r>
          <w:rPr>
            <w:rStyle w:val="a4"/>
          </w:rPr>
          <w:t>ущей редакции</w:t>
        </w:r>
      </w:hyperlink>
    </w:p>
    <w:p w:rsidR="00000000" w:rsidRDefault="00BC2EBA">
      <w:r>
        <w:t>2. Формы заявления застрахованного лица о переходе и заявления застрахованного лица о досрочном переходе в фонд и инструкции по заполнению форм указанных заявлений утверждаются Пенсионным фондом Российской Федерации.</w:t>
      </w:r>
    </w:p>
    <w:p w:rsidR="00000000" w:rsidRDefault="00BC2EBA">
      <w:pPr>
        <w:pStyle w:val="afa"/>
        <w:rPr>
          <w:color w:val="000000"/>
          <w:sz w:val="16"/>
          <w:szCs w:val="16"/>
        </w:rPr>
      </w:pPr>
      <w:bookmarkStart w:id="901" w:name="sub_36703"/>
      <w:r>
        <w:rPr>
          <w:color w:val="000000"/>
          <w:sz w:val="16"/>
          <w:szCs w:val="16"/>
        </w:rPr>
        <w:t>Информация об</w:t>
      </w:r>
      <w:r>
        <w:rPr>
          <w:color w:val="000000"/>
          <w:sz w:val="16"/>
          <w:szCs w:val="16"/>
        </w:rPr>
        <w:t xml:space="preserve"> изменениях:</w:t>
      </w:r>
    </w:p>
    <w:bookmarkEnd w:id="901"/>
    <w:p w:rsidR="00000000" w:rsidRDefault="00BC2EBA">
      <w:pPr>
        <w:pStyle w:val="afb"/>
      </w:pPr>
      <w:r>
        <w:fldChar w:fldCharType="begin"/>
      </w:r>
      <w:r>
        <w:instrText>HYPERLINK "garantF1://70452686.1523"</w:instrText>
      </w:r>
      <w:r>
        <w:fldChar w:fldCharType="separate"/>
      </w:r>
      <w:r>
        <w:rPr>
          <w:rStyle w:val="a4"/>
        </w:rPr>
        <w:t>Федеральным законом</w:t>
      </w:r>
      <w:r>
        <w:fldChar w:fldCharType="end"/>
      </w:r>
      <w:r>
        <w:t xml:space="preserve"> от 28 декабря 2013 г. N 410-ФЗ пункт 3 статьи 36.7 настоящего Федерального закона изложен в новой редакции, </w:t>
      </w:r>
      <w:hyperlink r:id="rId717" w:history="1">
        <w:r>
          <w:rPr>
            <w:rStyle w:val="a4"/>
          </w:rPr>
          <w:t>вступающей в силу</w:t>
        </w:r>
      </w:hyperlink>
      <w:r>
        <w:t xml:space="preserve"> с 1 января</w:t>
      </w:r>
      <w:r>
        <w:t xml:space="preserve"> 2015 г.</w:t>
      </w:r>
    </w:p>
    <w:p w:rsidR="00000000" w:rsidRDefault="00BC2EBA">
      <w:pPr>
        <w:pStyle w:val="afb"/>
      </w:pPr>
      <w:hyperlink r:id="rId718" w:history="1">
        <w:r>
          <w:rPr>
            <w:rStyle w:val="a4"/>
          </w:rPr>
          <w:t>См. текст пункта в предыдущей редакции</w:t>
        </w:r>
      </w:hyperlink>
    </w:p>
    <w:p w:rsidR="00000000" w:rsidRDefault="00BC2EBA">
      <w:r>
        <w:t>3. Формы заявления застрахованного лица о переходе и заявления застрахованного лица о досрочном переходе в фонд и инструкции по их заполнению доводятся до сведения заст</w:t>
      </w:r>
      <w:r>
        <w:t xml:space="preserve">рахованного лица ежегодно не позднее 1 сентября текущего года. </w:t>
      </w:r>
      <w:hyperlink r:id="rId719" w:history="1">
        <w:r>
          <w:rPr>
            <w:rStyle w:val="a4"/>
          </w:rPr>
          <w:t>Порядок</w:t>
        </w:r>
      </w:hyperlink>
      <w:r>
        <w:t xml:space="preserve"> доведения до сведения застрахованных лиц форм заявления о переходе и заявления о досрочном переходе в фонд и инструкций по их заполнению </w:t>
      </w:r>
      <w:r>
        <w:lastRenderedPageBreak/>
        <w:t>определя</w:t>
      </w:r>
      <w:r>
        <w:t>ется Пенсионным фондом Российской Федерации.</w:t>
      </w:r>
    </w:p>
    <w:p w:rsidR="00000000" w:rsidRDefault="00BC2EBA">
      <w:pPr>
        <w:pStyle w:val="afa"/>
        <w:rPr>
          <w:color w:val="000000"/>
          <w:sz w:val="16"/>
          <w:szCs w:val="16"/>
        </w:rPr>
      </w:pPr>
      <w:bookmarkStart w:id="902" w:name="sub_36704"/>
      <w:r>
        <w:rPr>
          <w:color w:val="000000"/>
          <w:sz w:val="16"/>
          <w:szCs w:val="16"/>
        </w:rPr>
        <w:t>Информация об изменениях:</w:t>
      </w:r>
    </w:p>
    <w:bookmarkEnd w:id="902"/>
    <w:p w:rsidR="00000000" w:rsidRDefault="00BC2EBA">
      <w:pPr>
        <w:pStyle w:val="afb"/>
      </w:pPr>
      <w:r>
        <w:fldChar w:fldCharType="begin"/>
      </w:r>
      <w:r>
        <w:instrText>HYPERLINK "garantF1://70601668.50422"</w:instrText>
      </w:r>
      <w:r>
        <w:fldChar w:fldCharType="separate"/>
      </w:r>
      <w:r>
        <w:rPr>
          <w:rStyle w:val="a4"/>
        </w:rPr>
        <w:t>Федеральным законом</w:t>
      </w:r>
      <w:r>
        <w:fldChar w:fldCharType="end"/>
      </w:r>
      <w:r>
        <w:t xml:space="preserve"> от 21 июля 2014 г. N 218-ФЗ в пункт 4 статьи 36.7 настоящего Федерального закона внесены изменения</w:t>
      </w:r>
    </w:p>
    <w:p w:rsidR="00000000" w:rsidRDefault="00BC2EBA">
      <w:pPr>
        <w:pStyle w:val="afb"/>
      </w:pPr>
      <w:hyperlink r:id="rId720" w:history="1">
        <w:r>
          <w:rPr>
            <w:rStyle w:val="a4"/>
          </w:rPr>
          <w:t>См. текст пункта в предыдущей редакции</w:t>
        </w:r>
      </w:hyperlink>
    </w:p>
    <w:p w:rsidR="00000000" w:rsidRDefault="00BC2EBA">
      <w:r>
        <w:t xml:space="preserve">4. Заявление застрахованного лица о переходе в фонд направляется им в Пенсионный фонд Российской Федерации не позднее 31 декабря текущего года. Застрахованное лицо может подать </w:t>
      </w:r>
      <w:r>
        <w:t>указанное заявление в территориальный орган Пенсионного фонда Российской Федерации лично или 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w:t>
      </w:r>
      <w:r>
        <w:t>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по</w:t>
      </w:r>
      <w:r>
        <w:t>следнем случае установление личности и проверка подлинности подписи застрахованного лица осуществляются:</w:t>
      </w:r>
    </w:p>
    <w:p w:rsidR="00000000" w:rsidRDefault="00BC2EBA">
      <w:bookmarkStart w:id="903" w:name="sub_3670401"/>
      <w:r>
        <w:t xml:space="preserve">1) нотариусом или в порядке, установленном </w:t>
      </w:r>
      <w:hyperlink r:id="rId721" w:history="1">
        <w:r>
          <w:rPr>
            <w:rStyle w:val="a4"/>
          </w:rPr>
          <w:t>пунктом 2 статьи 185.1</w:t>
        </w:r>
      </w:hyperlink>
      <w:r>
        <w:t xml:space="preserve"> Гражданского кодекса Российской Фе</w:t>
      </w:r>
      <w:r>
        <w:t>дерации;</w:t>
      </w:r>
    </w:p>
    <w:bookmarkEnd w:id="903"/>
    <w:p w:rsidR="00000000" w:rsidRDefault="00BC2EBA">
      <w:r>
        <w:t>2) должностными лицами консульских учреждений Российской Федерации в случаях, если застрахованное лицо находится за пределами территории Российской Федерации;</w:t>
      </w:r>
    </w:p>
    <w:p w:rsidR="00000000" w:rsidRDefault="00BC2EBA">
      <w:bookmarkStart w:id="904" w:name="sub_3670403"/>
      <w:r>
        <w:t xml:space="preserve">3) </w:t>
      </w:r>
      <w:hyperlink r:id="rId722" w:history="1">
        <w:r>
          <w:rPr>
            <w:rStyle w:val="a4"/>
          </w:rPr>
          <w:t>утратил силу</w:t>
        </w:r>
      </w:hyperlink>
      <w:r>
        <w:t xml:space="preserve"> с 1 января</w:t>
      </w:r>
      <w:r>
        <w:t xml:space="preserve"> 2014 г.;</w:t>
      </w:r>
    </w:p>
    <w:bookmarkEnd w:id="90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23" w:history="1">
        <w:r>
          <w:rPr>
            <w:rStyle w:val="a4"/>
          </w:rPr>
          <w:t>подпункта 3 пункта 4 статьи 36.7</w:t>
        </w:r>
      </w:hyperlink>
    </w:p>
    <w:p w:rsidR="00000000" w:rsidRDefault="00BC2EBA">
      <w:bookmarkStart w:id="905" w:name="sub_3670404"/>
      <w:r>
        <w:t xml:space="preserve">4) в </w:t>
      </w:r>
      <w:hyperlink r:id="rId724" w:history="1">
        <w:r>
          <w:rPr>
            <w:rStyle w:val="a4"/>
          </w:rPr>
          <w:t>порядке</w:t>
        </w:r>
      </w:hyperlink>
      <w:r>
        <w:t>, установленном Правительством Российской Федерации;</w:t>
      </w:r>
    </w:p>
    <w:bookmarkEnd w:id="905"/>
    <w:p w:rsidR="00000000" w:rsidRDefault="00BC2EBA">
      <w:pPr>
        <w:pStyle w:val="afa"/>
        <w:rPr>
          <w:color w:val="000000"/>
          <w:sz w:val="16"/>
          <w:szCs w:val="16"/>
        </w:rPr>
      </w:pPr>
      <w:r>
        <w:rPr>
          <w:color w:val="000000"/>
          <w:sz w:val="16"/>
          <w:szCs w:val="16"/>
        </w:rPr>
        <w:t>Г</w:t>
      </w:r>
      <w:r>
        <w:rPr>
          <w:color w:val="000000"/>
          <w:sz w:val="16"/>
          <w:szCs w:val="16"/>
        </w:rPr>
        <w:t>АРАНТ:</w:t>
      </w:r>
    </w:p>
    <w:p w:rsidR="00000000" w:rsidRDefault="00BC2EBA">
      <w:pPr>
        <w:pStyle w:val="afa"/>
      </w:pPr>
      <w:r>
        <w:t xml:space="preserve">Об организации работы территориальных органов Пенсионного фонда РФ по заключению соглашений о взаимном удостоверении подписей см. </w:t>
      </w:r>
      <w:hyperlink r:id="rId725" w:history="1">
        <w:r>
          <w:rPr>
            <w:rStyle w:val="a4"/>
          </w:rPr>
          <w:t>постановление</w:t>
        </w:r>
      </w:hyperlink>
      <w:r>
        <w:t xml:space="preserve"> Правления ПФР от 5 июля 2004 г. N 88п</w:t>
      </w:r>
    </w:p>
    <w:p w:rsidR="00000000" w:rsidRDefault="00BC2EBA">
      <w:bookmarkStart w:id="906" w:name="sub_3670405"/>
      <w:r>
        <w:t>5) многофункциональн</w:t>
      </w:r>
      <w:r>
        <w:t>ым центром предоставления государственных и муниципальных услуг.</w:t>
      </w:r>
    </w:p>
    <w:p w:rsidR="00000000" w:rsidRDefault="00BC2EBA">
      <w:pPr>
        <w:pStyle w:val="afa"/>
        <w:rPr>
          <w:color w:val="000000"/>
          <w:sz w:val="16"/>
          <w:szCs w:val="16"/>
        </w:rPr>
      </w:pPr>
      <w:bookmarkStart w:id="907" w:name="sub_36705"/>
      <w:bookmarkEnd w:id="906"/>
      <w:r>
        <w:rPr>
          <w:color w:val="000000"/>
          <w:sz w:val="16"/>
          <w:szCs w:val="16"/>
        </w:rPr>
        <w:t>Информация об изменениях:</w:t>
      </w:r>
    </w:p>
    <w:bookmarkEnd w:id="907"/>
    <w:p w:rsidR="00000000" w:rsidRDefault="00BC2EBA">
      <w:pPr>
        <w:pStyle w:val="afb"/>
      </w:pPr>
      <w:r>
        <w:fldChar w:fldCharType="begin"/>
      </w:r>
      <w:r>
        <w:instrText>HYPERLINK "garantF1://70452686.1525"</w:instrText>
      </w:r>
      <w:r>
        <w:fldChar w:fldCharType="separate"/>
      </w:r>
      <w:r>
        <w:rPr>
          <w:rStyle w:val="a4"/>
        </w:rPr>
        <w:t>Федеральным законом</w:t>
      </w:r>
      <w:r>
        <w:fldChar w:fldCharType="end"/>
      </w:r>
      <w:r>
        <w:t xml:space="preserve"> от 28 декабря 2013 г. N </w:t>
      </w:r>
      <w:r>
        <w:t xml:space="preserve">410-ФЗ в пункт 5 статьи 36.7 настоящего Федерального закона внесены изменения, </w:t>
      </w:r>
      <w:hyperlink r:id="rId726" w:history="1">
        <w:r>
          <w:rPr>
            <w:rStyle w:val="a4"/>
          </w:rPr>
          <w:t>вступающие в силу</w:t>
        </w:r>
      </w:hyperlink>
      <w:r>
        <w:t xml:space="preserve"> с 1 января 2015 г.</w:t>
      </w:r>
    </w:p>
    <w:p w:rsidR="00000000" w:rsidRDefault="00BC2EBA">
      <w:pPr>
        <w:pStyle w:val="afb"/>
      </w:pPr>
      <w:hyperlink r:id="rId727" w:history="1">
        <w:r>
          <w:rPr>
            <w:rStyle w:val="a4"/>
          </w:rPr>
          <w:t>См. текст пункта в предыдущей редакции</w:t>
        </w:r>
      </w:hyperlink>
    </w:p>
    <w:p w:rsidR="00000000" w:rsidRDefault="00BC2EBA">
      <w:r>
        <w:t>5. В случае подачи зас</w:t>
      </w:r>
      <w:r>
        <w:t xml:space="preserve">трахованным лицом заявления о переходе (заявления о досрочном переходе) в фонд с нарушением сроков, установленных </w:t>
      </w:r>
      <w:hyperlink w:anchor="sub_36704" w:history="1">
        <w:r>
          <w:rPr>
            <w:rStyle w:val="a4"/>
          </w:rPr>
          <w:t>пунктом 4</w:t>
        </w:r>
      </w:hyperlink>
      <w:r>
        <w:t xml:space="preserve"> настоящей статьи, указанное заявление оставляется без рассмотрения.</w:t>
      </w:r>
    </w:p>
    <w:p w:rsidR="00000000" w:rsidRDefault="00BC2EBA">
      <w:bookmarkStart w:id="908" w:name="sub_36706"/>
      <w:r>
        <w:t xml:space="preserve">6. </w:t>
      </w:r>
      <w:hyperlink r:id="rId728" w:history="1">
        <w:r>
          <w:rPr>
            <w:rStyle w:val="a4"/>
          </w:rPr>
          <w:t>Утратил силу</w:t>
        </w:r>
      </w:hyperlink>
      <w:r>
        <w:t>.</w:t>
      </w:r>
    </w:p>
    <w:bookmarkEnd w:id="90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29" w:history="1">
        <w:r>
          <w:rPr>
            <w:rStyle w:val="a4"/>
          </w:rPr>
          <w:t>пункта 6 статьи 36.7</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36.7 настоящего Федерального закона</w:t>
      </w:r>
    </w:p>
    <w:p w:rsidR="00000000" w:rsidRDefault="00BC2EBA">
      <w:pPr>
        <w:pStyle w:val="afa"/>
      </w:pPr>
    </w:p>
    <w:p w:rsidR="00000000" w:rsidRDefault="00BC2EBA">
      <w:pPr>
        <w:pStyle w:val="afa"/>
        <w:rPr>
          <w:color w:val="000000"/>
          <w:sz w:val="16"/>
          <w:szCs w:val="16"/>
        </w:rPr>
      </w:pPr>
      <w:bookmarkStart w:id="909" w:name="sub_368"/>
      <w:r>
        <w:rPr>
          <w:color w:val="000000"/>
          <w:sz w:val="16"/>
          <w:szCs w:val="16"/>
        </w:rPr>
        <w:t>Информация об изменениях:</w:t>
      </w:r>
    </w:p>
    <w:bookmarkEnd w:id="909"/>
    <w:p w:rsidR="00000000" w:rsidRDefault="00BC2EBA">
      <w:pPr>
        <w:pStyle w:val="afb"/>
      </w:pPr>
      <w:r>
        <w:fldChar w:fldCharType="begin"/>
      </w:r>
      <w:r>
        <w:instrText>HYPERLINK "gar</w:instrText>
      </w:r>
      <w:r>
        <w:instrText>antF1://70452686.1531"</w:instrText>
      </w:r>
      <w:r>
        <w:fldChar w:fldCharType="separate"/>
      </w:r>
      <w:r>
        <w:rPr>
          <w:rStyle w:val="a4"/>
        </w:rPr>
        <w:t>Федеральным законом</w:t>
      </w:r>
      <w:r>
        <w:fldChar w:fldCharType="end"/>
      </w:r>
      <w:r>
        <w:t xml:space="preserve"> от 28 декабря 2013 г. N 410-ФЗ наименование статьи 36.8 настоящего Федерального закона изложено в новой редакции, </w:t>
      </w:r>
      <w:hyperlink r:id="rId730" w:history="1">
        <w:r>
          <w:rPr>
            <w:rStyle w:val="a4"/>
          </w:rPr>
          <w:t>вступающей в силу</w:t>
        </w:r>
      </w:hyperlink>
      <w:r>
        <w:t xml:space="preserve"> с </w:t>
      </w:r>
      <w:r>
        <w:lastRenderedPageBreak/>
        <w:t>1 января 2015 г.</w:t>
      </w:r>
    </w:p>
    <w:p w:rsidR="00000000" w:rsidRDefault="00BC2EBA">
      <w:pPr>
        <w:pStyle w:val="afb"/>
      </w:pPr>
      <w:hyperlink r:id="rId731" w:history="1">
        <w:r>
          <w:rPr>
            <w:rStyle w:val="a4"/>
          </w:rPr>
          <w:t>См. текст наименования в предыдущей редакции</w:t>
        </w:r>
      </w:hyperlink>
    </w:p>
    <w:p w:rsidR="00000000" w:rsidRDefault="00BC2EBA">
      <w:pPr>
        <w:pStyle w:val="af2"/>
      </w:pPr>
      <w:r>
        <w:rPr>
          <w:rStyle w:val="a3"/>
        </w:rPr>
        <w:t>Статья 36.8.</w:t>
      </w:r>
      <w:r>
        <w:t xml:space="preserve"> Порядок подачи застрахованным лицом заявления о переходе (заявления о досрочном переходе) в Пенсионный фонд Российской Федерации</w:t>
      </w:r>
    </w:p>
    <w:p w:rsidR="00000000" w:rsidRDefault="00BC2EBA">
      <w:pPr>
        <w:pStyle w:val="afa"/>
        <w:rPr>
          <w:color w:val="000000"/>
          <w:sz w:val="16"/>
          <w:szCs w:val="16"/>
        </w:rPr>
      </w:pPr>
      <w:bookmarkStart w:id="910" w:name="sub_36801"/>
      <w:r>
        <w:rPr>
          <w:color w:val="000000"/>
          <w:sz w:val="16"/>
          <w:szCs w:val="16"/>
        </w:rPr>
        <w:t>Информация об изменениях:</w:t>
      </w:r>
    </w:p>
    <w:bookmarkEnd w:id="910"/>
    <w:p w:rsidR="00000000" w:rsidRDefault="00BC2EBA">
      <w:pPr>
        <w:pStyle w:val="afb"/>
      </w:pPr>
      <w:r>
        <w:t>Федераль</w:t>
      </w:r>
      <w:r>
        <w:t xml:space="preserve">ными законами </w:t>
      </w:r>
      <w:hyperlink r:id="rId732" w:history="1">
        <w:r>
          <w:rPr>
            <w:rStyle w:val="a4"/>
          </w:rPr>
          <w:t>от 28 декабря 2013 г. N 410-ФЗ</w:t>
        </w:r>
      </w:hyperlink>
      <w:r>
        <w:t xml:space="preserve"> и </w:t>
      </w:r>
      <w:hyperlink r:id="rId733" w:history="1">
        <w:r>
          <w:rPr>
            <w:rStyle w:val="a4"/>
          </w:rPr>
          <w:t>от 21 июля 2014 г. N 218-ФЗ</w:t>
        </w:r>
      </w:hyperlink>
      <w:r>
        <w:t xml:space="preserve"> в пункт 1 статьи 36.8 настоящего Федерального закона внесены изменения, вступающие в силу с 1 января 2015 г.</w:t>
      </w:r>
    </w:p>
    <w:p w:rsidR="00000000" w:rsidRDefault="00BC2EBA">
      <w:pPr>
        <w:pStyle w:val="afb"/>
      </w:pPr>
      <w:hyperlink r:id="rId734" w:history="1">
        <w:r>
          <w:rPr>
            <w:rStyle w:val="a4"/>
          </w:rPr>
          <w:t>См. текст пункта в предыдущей редакции</w:t>
        </w:r>
      </w:hyperlink>
    </w:p>
    <w:p w:rsidR="00000000" w:rsidRDefault="00BC2EBA">
      <w:r>
        <w:t xml:space="preserve">1. Застрахованное лицо до обращения за установлением накопительной </w:t>
      </w:r>
      <w:r>
        <w:t xml:space="preserve">пенсии, срочной пенсионной выплаты, единовременной выплаты средств пенсионных накоплений может воспользоваться правом на переход в Пенсионный фонд Российской Федерации не чаще одного раза в год путем подачи заявления в Пенсионный фонд Российской Федерации </w:t>
      </w:r>
      <w:r>
        <w:t>в порядке, установленном настоящей статьей.</w:t>
      </w:r>
    </w:p>
    <w:p w:rsidR="00000000" w:rsidRDefault="00BC2EBA">
      <w:bookmarkStart w:id="911" w:name="sub_368012"/>
      <w:r>
        <w:t xml:space="preserve">Абзац второй </w:t>
      </w:r>
      <w:hyperlink r:id="rId735" w:history="1">
        <w:r>
          <w:rPr>
            <w:rStyle w:val="a4"/>
          </w:rPr>
          <w:t>утратил силу</w:t>
        </w:r>
      </w:hyperlink>
      <w:r>
        <w:t>.</w:t>
      </w:r>
    </w:p>
    <w:bookmarkEnd w:id="911"/>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36" w:history="1">
        <w:r>
          <w:rPr>
            <w:rStyle w:val="a4"/>
          </w:rPr>
          <w:t>абзаца второго пункта 1 статьи 36.8</w:t>
        </w:r>
      </w:hyperlink>
    </w:p>
    <w:p w:rsidR="00000000" w:rsidRDefault="00BC2EBA">
      <w:bookmarkStart w:id="912" w:name="sub_368013"/>
      <w:r>
        <w:t>В заяв</w:t>
      </w:r>
      <w:r>
        <w:t>лении о переходе (заявлении о досрочном переходе) в Пенсионный фонд Российской Федерации застрахованное лицо указывает:</w:t>
      </w:r>
    </w:p>
    <w:p w:rsidR="00000000" w:rsidRDefault="00BC2EBA">
      <w:bookmarkStart w:id="913" w:name="sub_3680134"/>
      <w:bookmarkEnd w:id="912"/>
      <w:r>
        <w:t xml:space="preserve">выбранный им инвестиционный портфель управляющей компании, отобранной по конкурсу в соответствии с </w:t>
      </w:r>
      <w:hyperlink r:id="rId737" w:history="1">
        <w:r>
          <w:rPr>
            <w:rStyle w:val="a4"/>
          </w:rPr>
          <w:t>Федеральным законом</w:t>
        </w:r>
      </w:hyperlink>
      <w:r>
        <w:t xml:space="preserve"> от 24 июля 2002 года N 111-ФЗ "Об инвестировании средств для финансирования накопительной пенсии в Российской Федерации" и имеющей договор (договоры) доверительного управления средствами пенсионных накоплений с Пенсион</w:t>
      </w:r>
      <w:r>
        <w:t>ным фондом Российской Федерации,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000000" w:rsidRDefault="00BC2EBA">
      <w:bookmarkStart w:id="914" w:name="sub_368015"/>
      <w:bookmarkEnd w:id="913"/>
      <w:r>
        <w:t>выбранный им вариант осуществ</w:t>
      </w:r>
      <w:r>
        <w:t>ления своего пенсионного обеспечения, а именно направление на финансирование накопительной части трудовой пенсии 6,0 процента индивидуальной части тарифа страхового взноса либо отказ от финансирования накопительной части трудовой пенсии и направление указа</w:t>
      </w:r>
      <w:r>
        <w:t>нного размера процентов индивидуальной части тарифа страхового взноса на финансирование страховой части трудовой пенсии.</w:t>
      </w:r>
    </w:p>
    <w:p w:rsidR="00000000" w:rsidRDefault="00BC2EBA">
      <w:pPr>
        <w:pStyle w:val="afa"/>
        <w:rPr>
          <w:color w:val="000000"/>
          <w:sz w:val="16"/>
          <w:szCs w:val="16"/>
        </w:rPr>
      </w:pPr>
      <w:bookmarkStart w:id="915" w:name="sub_36802"/>
      <w:bookmarkEnd w:id="914"/>
      <w:r>
        <w:rPr>
          <w:color w:val="000000"/>
          <w:sz w:val="16"/>
          <w:szCs w:val="16"/>
        </w:rPr>
        <w:t>Информация об изменениях:</w:t>
      </w:r>
    </w:p>
    <w:bookmarkEnd w:id="915"/>
    <w:p w:rsidR="00000000" w:rsidRDefault="00BC2EBA">
      <w:pPr>
        <w:pStyle w:val="afb"/>
      </w:pPr>
      <w:r>
        <w:fldChar w:fldCharType="begin"/>
      </w:r>
      <w:r>
        <w:instrText>HYPERLINK "garantF1://70452686.1533"</w:instrText>
      </w:r>
      <w:r>
        <w:fldChar w:fldCharType="separate"/>
      </w:r>
      <w:r>
        <w:rPr>
          <w:rStyle w:val="a4"/>
        </w:rPr>
        <w:t>Федеральным законом</w:t>
      </w:r>
      <w:r>
        <w:fldChar w:fldCharType="end"/>
      </w:r>
      <w:r>
        <w:t xml:space="preserve"> от 28 декабря 2013 г. </w:t>
      </w:r>
      <w:r>
        <w:t xml:space="preserve">N 410-ФЗ пункт 2 статьи 36.8 настоящего Федерального закона изложен в новой редакции, </w:t>
      </w:r>
      <w:hyperlink r:id="rId738" w:history="1">
        <w:r>
          <w:rPr>
            <w:rStyle w:val="a4"/>
          </w:rPr>
          <w:t>вступающей в силу</w:t>
        </w:r>
      </w:hyperlink>
      <w:r>
        <w:t xml:space="preserve"> с 1 января 2015 г.</w:t>
      </w:r>
    </w:p>
    <w:p w:rsidR="00000000" w:rsidRDefault="00BC2EBA">
      <w:pPr>
        <w:pStyle w:val="afb"/>
      </w:pPr>
      <w:hyperlink r:id="rId739" w:history="1">
        <w:r>
          <w:rPr>
            <w:rStyle w:val="a4"/>
          </w:rPr>
          <w:t>См. текст пункта в предыдущей редакции</w:t>
        </w:r>
      </w:hyperlink>
    </w:p>
    <w:p w:rsidR="00000000" w:rsidRDefault="00BC2EBA">
      <w:bookmarkStart w:id="916" w:name="sub_368022"/>
      <w:r>
        <w:t>2. Фо</w:t>
      </w:r>
      <w:r>
        <w:t>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заполнению форм указанных заявлений утверждаются Пенсионным фондом Российской Федерации.</w:t>
      </w:r>
    </w:p>
    <w:bookmarkEnd w:id="916"/>
    <w:p w:rsidR="00000000" w:rsidRDefault="00BC2EBA">
      <w:r>
        <w:t>Формы заявления застрахованного лица о переходе и заявления застрахованного лица о досрочном переходе в Пенсионный фонд Российской Федерации и инструкции по их заполнению доводятся до сведения застрахованного лица ежегодно не позднее 1 сентября текущего го</w:t>
      </w:r>
      <w:r>
        <w:t xml:space="preserve">да. </w:t>
      </w:r>
      <w:hyperlink r:id="rId740" w:history="1">
        <w:r>
          <w:rPr>
            <w:rStyle w:val="a4"/>
          </w:rPr>
          <w:t>Порядок</w:t>
        </w:r>
      </w:hyperlink>
      <w:r>
        <w:t xml:space="preserve"> доведения до сведения застрахованных лиц форм заявления о переходе и заявления о досрочном переходе в </w:t>
      </w:r>
      <w:r>
        <w:lastRenderedPageBreak/>
        <w:t>Пенсионный фонд Российской Федерации и инструкций по их заполнению определяется Пенсионным фондом Росс</w:t>
      </w:r>
      <w:r>
        <w:t>ийской Федерации.</w:t>
      </w:r>
    </w:p>
    <w:p w:rsidR="00000000" w:rsidRDefault="00BC2EBA">
      <w:pPr>
        <w:pStyle w:val="afa"/>
        <w:rPr>
          <w:color w:val="000000"/>
          <w:sz w:val="16"/>
          <w:szCs w:val="16"/>
        </w:rPr>
      </w:pPr>
      <w:bookmarkStart w:id="917" w:name="sub_36803"/>
      <w:r>
        <w:rPr>
          <w:color w:val="000000"/>
          <w:sz w:val="16"/>
          <w:szCs w:val="16"/>
        </w:rPr>
        <w:t>Информация об изменениях:</w:t>
      </w:r>
    </w:p>
    <w:bookmarkEnd w:id="917"/>
    <w:p w:rsidR="00000000" w:rsidRDefault="00BC2EBA">
      <w:pPr>
        <w:pStyle w:val="afb"/>
      </w:pPr>
      <w:r>
        <w:fldChar w:fldCharType="begin"/>
      </w:r>
      <w:r>
        <w:instrText>HYPERLINK "garantF1://70452686.15342"</w:instrText>
      </w:r>
      <w:r>
        <w:fldChar w:fldCharType="separate"/>
      </w:r>
      <w:r>
        <w:rPr>
          <w:rStyle w:val="a4"/>
        </w:rPr>
        <w:t>Федеральным законом</w:t>
      </w:r>
      <w:r>
        <w:fldChar w:fldCharType="end"/>
      </w:r>
      <w:r>
        <w:t xml:space="preserve"> от 28 декабря 2013 г. N 410-ФЗ в пункт 3 статьи 36.8 настоящего Федерального закона внесены изменения, </w:t>
      </w:r>
      <w:hyperlink r:id="rId741" w:history="1">
        <w:r>
          <w:rPr>
            <w:rStyle w:val="a4"/>
          </w:rPr>
          <w:t>вступающие в силу</w:t>
        </w:r>
      </w:hyperlink>
      <w:r>
        <w:t xml:space="preserve"> с 1 января 2015 г.</w:t>
      </w:r>
    </w:p>
    <w:p w:rsidR="00000000" w:rsidRDefault="00BC2EBA">
      <w:pPr>
        <w:pStyle w:val="afb"/>
      </w:pPr>
      <w:hyperlink r:id="rId742" w:history="1">
        <w:r>
          <w:rPr>
            <w:rStyle w:val="a4"/>
          </w:rPr>
          <w:t>См. текст пункта в предыдущей редакции</w:t>
        </w:r>
      </w:hyperlink>
    </w:p>
    <w:p w:rsidR="00000000" w:rsidRDefault="00BC2EBA">
      <w:r>
        <w:t>3. Заявление застрахованного лица о переходе (заявление застрахованного лица о досрочном переходе) в Пенсионный фонд Российской Феде</w:t>
      </w:r>
      <w:r>
        <w:t>рации направляется в Пенсионный фонд Российской Федерации не позднее 31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направить иным способом (в том числ</w:t>
      </w:r>
      <w:r>
        <w:t xml:space="preserve">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w:t>
      </w:r>
      <w:r>
        <w:t>кругом лиц, либо направить заявление через многофункциональный центр предоставления государственных и муниципальных услуг). В последнем случае установление личности и проверка подлинности подписи застрахованного лица осуществляются:</w:t>
      </w:r>
    </w:p>
    <w:p w:rsidR="00000000" w:rsidRDefault="00BC2EBA">
      <w:bookmarkStart w:id="918" w:name="sub_368032"/>
      <w:r>
        <w:t>нотариусом ил</w:t>
      </w:r>
      <w:r>
        <w:t xml:space="preserve">и в порядке, установленном </w:t>
      </w:r>
      <w:hyperlink r:id="rId743" w:history="1">
        <w:r>
          <w:rPr>
            <w:rStyle w:val="a4"/>
          </w:rPr>
          <w:t>пунктом 2 статьи 185.1</w:t>
        </w:r>
      </w:hyperlink>
      <w:r>
        <w:t xml:space="preserve"> Гражданского кодекса Российской Федерации;</w:t>
      </w:r>
    </w:p>
    <w:bookmarkEnd w:id="918"/>
    <w:p w:rsidR="00000000" w:rsidRDefault="00BC2EBA">
      <w:r>
        <w:t>должностными лицами консульских учреждений Российской Федерации в случае, если застрахованное лицо находится за п</w:t>
      </w:r>
      <w:r>
        <w:t>ределами территории Российской Федерации;</w:t>
      </w:r>
    </w:p>
    <w:p w:rsidR="00000000" w:rsidRDefault="00BC2EBA">
      <w:bookmarkStart w:id="919" w:name="sub_368034"/>
      <w:r>
        <w:t>фондом, с которым у застрахованного лица заключен договор об обязательном пенсионном страховании;</w:t>
      </w:r>
    </w:p>
    <w:p w:rsidR="00000000" w:rsidRDefault="00BC2EBA">
      <w:bookmarkStart w:id="920" w:name="sub_368035"/>
      <w:bookmarkEnd w:id="919"/>
      <w:r>
        <w:t>в порядке, установленном Правительством Российской Федерации;</w:t>
      </w:r>
    </w:p>
    <w:bookmarkEnd w:id="920"/>
    <w:p w:rsidR="00000000" w:rsidRDefault="00BC2EBA">
      <w:pPr>
        <w:pStyle w:val="afa"/>
        <w:rPr>
          <w:color w:val="000000"/>
          <w:sz w:val="16"/>
          <w:szCs w:val="16"/>
        </w:rPr>
      </w:pPr>
      <w:r>
        <w:rPr>
          <w:color w:val="000000"/>
          <w:sz w:val="16"/>
          <w:szCs w:val="16"/>
        </w:rPr>
        <w:t>ГАРАНТ:</w:t>
      </w:r>
    </w:p>
    <w:p w:rsidR="00000000" w:rsidRDefault="00BC2EBA">
      <w:pPr>
        <w:pStyle w:val="afa"/>
      </w:pPr>
      <w:r>
        <w:t>Об орг</w:t>
      </w:r>
      <w:r>
        <w:t xml:space="preserve">анизации работы территориальных органов Пенсионного фонда РФ по заключению соглашений о взаимном удостоверении подписей см. </w:t>
      </w:r>
      <w:hyperlink r:id="rId744" w:history="1">
        <w:r>
          <w:rPr>
            <w:rStyle w:val="a4"/>
          </w:rPr>
          <w:t>постановление</w:t>
        </w:r>
      </w:hyperlink>
      <w:r>
        <w:t xml:space="preserve"> Правления ПФР от 5 июля 2004 г. N 88п</w:t>
      </w:r>
    </w:p>
    <w:p w:rsidR="00000000" w:rsidRDefault="00BC2EBA">
      <w:bookmarkStart w:id="921" w:name="sub_368036"/>
      <w:r>
        <w:t>многофункциональным центром предос</w:t>
      </w:r>
      <w:r>
        <w:t>тавления государственных и муниципальных услуг.</w:t>
      </w:r>
    </w:p>
    <w:p w:rsidR="00000000" w:rsidRDefault="00BC2EBA">
      <w:pPr>
        <w:pStyle w:val="afa"/>
        <w:rPr>
          <w:color w:val="000000"/>
          <w:sz w:val="16"/>
          <w:szCs w:val="16"/>
        </w:rPr>
      </w:pPr>
      <w:bookmarkStart w:id="922" w:name="sub_36804"/>
      <w:bookmarkEnd w:id="921"/>
      <w:r>
        <w:rPr>
          <w:color w:val="000000"/>
          <w:sz w:val="16"/>
          <w:szCs w:val="16"/>
        </w:rPr>
        <w:t>Информация об изменениях:</w:t>
      </w:r>
    </w:p>
    <w:bookmarkEnd w:id="922"/>
    <w:p w:rsidR="00000000" w:rsidRDefault="00BC2EBA">
      <w:pPr>
        <w:pStyle w:val="afb"/>
      </w:pPr>
      <w:r>
        <w:fldChar w:fldCharType="begin"/>
      </w:r>
      <w:r>
        <w:instrText>HYPERLINK "garantF1://70452686.1535"</w:instrText>
      </w:r>
      <w:r>
        <w:fldChar w:fldCharType="separate"/>
      </w:r>
      <w:r>
        <w:rPr>
          <w:rStyle w:val="a4"/>
        </w:rPr>
        <w:t>Федеральным законом</w:t>
      </w:r>
      <w:r>
        <w:fldChar w:fldCharType="end"/>
      </w:r>
      <w:r>
        <w:t xml:space="preserve"> от 28 декабря 2013 г. N 410-ФЗ в пункт 4 статьи 36.8 настоящего Федерального закона внесены изм</w:t>
      </w:r>
      <w:r>
        <w:t xml:space="preserve">енения, </w:t>
      </w:r>
      <w:hyperlink r:id="rId745" w:history="1">
        <w:r>
          <w:rPr>
            <w:rStyle w:val="a4"/>
          </w:rPr>
          <w:t>вступающие в силу</w:t>
        </w:r>
      </w:hyperlink>
      <w:r>
        <w:t xml:space="preserve"> с 1 января 2015 г.</w:t>
      </w:r>
    </w:p>
    <w:p w:rsidR="00000000" w:rsidRDefault="00BC2EBA">
      <w:pPr>
        <w:pStyle w:val="afb"/>
      </w:pPr>
      <w:hyperlink r:id="rId746" w:history="1">
        <w:r>
          <w:rPr>
            <w:rStyle w:val="a4"/>
          </w:rPr>
          <w:t>См. текст пункта в предыдущей редакции</w:t>
        </w:r>
      </w:hyperlink>
    </w:p>
    <w:p w:rsidR="00000000" w:rsidRDefault="00BC2EBA">
      <w:r>
        <w:t>4. В случае подачи застрахованным лицом заявления о переходе (заявления о досрочном переходе)</w:t>
      </w:r>
      <w:r>
        <w:t xml:space="preserve"> в Пенсионный фонд Российской Федерации с нарушением сроков, установленных </w:t>
      </w:r>
      <w:hyperlink w:anchor="sub_36803" w:history="1">
        <w:r>
          <w:rPr>
            <w:rStyle w:val="a4"/>
          </w:rPr>
          <w:t>пунктом 3</w:t>
        </w:r>
      </w:hyperlink>
      <w:r>
        <w:t xml:space="preserve"> настоящей статьи, указанное заявление оставляется без рассмотрения.</w:t>
      </w:r>
    </w:p>
    <w:p w:rsidR="00000000" w:rsidRDefault="00BC2EBA">
      <w:bookmarkStart w:id="923" w:name="sub_36805"/>
      <w:r>
        <w:t xml:space="preserve">5. </w:t>
      </w:r>
      <w:hyperlink r:id="rId747" w:history="1">
        <w:r>
          <w:rPr>
            <w:rStyle w:val="a4"/>
          </w:rPr>
          <w:t>Утратил силу</w:t>
        </w:r>
      </w:hyperlink>
      <w:r>
        <w:t>.</w:t>
      </w:r>
    </w:p>
    <w:bookmarkEnd w:id="92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48" w:history="1">
        <w:r>
          <w:rPr>
            <w:rStyle w:val="a4"/>
          </w:rPr>
          <w:t>пункта 5 статьи 36.8</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36.8 настоящего Федерального закона</w:t>
      </w:r>
    </w:p>
    <w:p w:rsidR="00000000" w:rsidRDefault="00BC2EBA">
      <w:pPr>
        <w:pStyle w:val="afa"/>
      </w:pPr>
    </w:p>
    <w:p w:rsidR="00000000" w:rsidRDefault="00BC2EBA">
      <w:pPr>
        <w:pStyle w:val="afa"/>
        <w:rPr>
          <w:color w:val="000000"/>
          <w:sz w:val="16"/>
          <w:szCs w:val="16"/>
        </w:rPr>
      </w:pPr>
      <w:bookmarkStart w:id="924" w:name="sub_3681"/>
      <w:r>
        <w:rPr>
          <w:color w:val="000000"/>
          <w:sz w:val="16"/>
          <w:szCs w:val="16"/>
        </w:rPr>
        <w:t>Информация об изменениях:</w:t>
      </w:r>
    </w:p>
    <w:bookmarkEnd w:id="924"/>
    <w:p w:rsidR="00000000" w:rsidRDefault="00BC2EBA">
      <w:pPr>
        <w:pStyle w:val="afb"/>
      </w:pPr>
      <w:r>
        <w:lastRenderedPageBreak/>
        <w:fldChar w:fldCharType="begin"/>
      </w:r>
      <w:r>
        <w:instrText>HYPERLINK "garantF1://70452686.154"</w:instrText>
      </w:r>
      <w:r>
        <w:fldChar w:fldCharType="separate"/>
      </w:r>
      <w:r>
        <w:rPr>
          <w:rStyle w:val="a4"/>
        </w:rPr>
        <w:t>Федеральным з</w:t>
      </w:r>
      <w:r>
        <w:rPr>
          <w:rStyle w:val="a4"/>
        </w:rPr>
        <w:t>аконом</w:t>
      </w:r>
      <w:r>
        <w:fldChar w:fldCharType="end"/>
      </w:r>
      <w:r>
        <w:t xml:space="preserve"> от 28 декабря 2013 г. N 410-ФЗ (в редакции </w:t>
      </w:r>
      <w:hyperlink r:id="rId749" w:history="1">
        <w:r>
          <w:rPr>
            <w:rStyle w:val="a4"/>
          </w:rPr>
          <w:t>Федерального закона</w:t>
        </w:r>
      </w:hyperlink>
      <w:r>
        <w:t xml:space="preserve"> от 21 июля 2014 г. N 218-ФЗ) настоящий Федеральный закон дополнен статьей 36.8-1, </w:t>
      </w:r>
      <w:hyperlink r:id="rId750" w:history="1">
        <w:r>
          <w:rPr>
            <w:rStyle w:val="a4"/>
          </w:rPr>
          <w:t>вступающей в силу</w:t>
        </w:r>
      </w:hyperlink>
      <w:r>
        <w:t xml:space="preserve"> с 1 </w:t>
      </w:r>
      <w:r>
        <w:t>января 2015 г.</w:t>
      </w:r>
    </w:p>
    <w:p w:rsidR="00000000" w:rsidRDefault="00BC2EBA">
      <w:r>
        <w:rPr>
          <w:rStyle w:val="a3"/>
        </w:rPr>
        <w:t>Статья 36.8-1.</w:t>
      </w:r>
      <w:r>
        <w:t xml:space="preserve"> Порядок подачи застрахованным лицом уведомления о замене</w:t>
      </w:r>
    </w:p>
    <w:p w:rsidR="00000000" w:rsidRDefault="00BC2EBA">
      <w:bookmarkStart w:id="925" w:name="sub_36811"/>
      <w:r>
        <w:t>1. Застрахованное лицо в случае подачи заявления застрахованного лица о переходе может воспользоваться правом на замену выбранного им страховщика (выбранного им</w:t>
      </w:r>
      <w:r>
        <w:t xml:space="preserve"> инвестиционного портфеля управляющей компании, отобранной по конкурсу в соответствии с </w:t>
      </w:r>
      <w:hyperlink r:id="rId751" w:history="1">
        <w:r>
          <w:rPr>
            <w:rStyle w:val="a4"/>
          </w:rPr>
          <w:t>Федеральным законом</w:t>
        </w:r>
      </w:hyperlink>
      <w:r>
        <w:t xml:space="preserve"> от 24 июля 2002 года N 111-ФЗ "Об инвестировании средств для финансирования накопительной пенсии в Российской Феде</w:t>
      </w:r>
      <w:r>
        <w:t>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портфеля государственных</w:t>
      </w:r>
      <w:r>
        <w:t xml:space="preserve"> ценных бумаг государственной управляющей компании), указанного в заявлении застрахованного лица о переходе, путем подачи уведомления о замене в Пенсионный фонд Российской Федерации в порядке, установленном настоящей статьей.</w:t>
      </w:r>
    </w:p>
    <w:p w:rsidR="00000000" w:rsidRDefault="00BC2EBA">
      <w:bookmarkStart w:id="926" w:name="sub_36812"/>
      <w:bookmarkEnd w:id="925"/>
      <w:r>
        <w:t xml:space="preserve">2. </w:t>
      </w:r>
      <w:hyperlink r:id="rId752" w:history="1">
        <w:r>
          <w:rPr>
            <w:rStyle w:val="a4"/>
          </w:rPr>
          <w:t>Форма</w:t>
        </w:r>
      </w:hyperlink>
      <w:r>
        <w:t xml:space="preserve"> уведомления о замене и </w:t>
      </w:r>
      <w:hyperlink r:id="rId753" w:history="1">
        <w:r>
          <w:rPr>
            <w:rStyle w:val="a4"/>
          </w:rPr>
          <w:t>инструкция</w:t>
        </w:r>
      </w:hyperlink>
      <w:r>
        <w:t xml:space="preserve"> по заполнению формы указанного уведомления утверждаются Пенсионным фондом Российской Федерации.</w:t>
      </w:r>
    </w:p>
    <w:p w:rsidR="00000000" w:rsidRDefault="00BC2EBA">
      <w:bookmarkStart w:id="927" w:name="sub_36813"/>
      <w:bookmarkEnd w:id="926"/>
      <w:r>
        <w:t>3. Форма уведомления о замене и</w:t>
      </w:r>
      <w:r>
        <w:t xml:space="preserve"> инструкция по ее заполнению доводятся до сведения застрахованного лица ежегодно не позднее 1 сентября текущего года. </w:t>
      </w:r>
      <w:hyperlink r:id="rId754" w:history="1">
        <w:r>
          <w:rPr>
            <w:rStyle w:val="a4"/>
          </w:rPr>
          <w:t>Порядок</w:t>
        </w:r>
      </w:hyperlink>
      <w:r>
        <w:t xml:space="preserve"> доведения до сведения застрахованных лиц формы уведомления о замене и инструкции по ее зап</w:t>
      </w:r>
      <w:r>
        <w:t>олнению определяется Пенсионным фондом Российской Федерации.</w:t>
      </w:r>
    </w:p>
    <w:p w:rsidR="00000000" w:rsidRDefault="00BC2EBA">
      <w:bookmarkStart w:id="928" w:name="sub_36814"/>
      <w:bookmarkEnd w:id="927"/>
      <w:r>
        <w:t>4. Уведомление о замене направляется застрахованным лицом в Пенсионный фонд Российской Федерации не позднее 31 декабря года, предшествующего году, в котором должно быть удовлетв</w:t>
      </w:r>
      <w:r>
        <w:t>орено заявление застрахованного лица о переходе. Застрахованное лицо может подать указанное уведомление в территориальный орган Пенсионного фонда Российской Федерации лично или направить иным способом (в том числе направить уведомление в форме электронного</w:t>
      </w:r>
      <w:r>
        <w:t xml:space="preserve">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 которым не ограничен определенным кругом лиц, либо направить уведомление чер</w:t>
      </w:r>
      <w:r>
        <w:t>ез многофункциональный центр предоставления государственных и муниципальных услуг). В случае направления указанного уведомления иным способом установление личности и проверка подлинности подписи застрахованного лица осуществляются:</w:t>
      </w:r>
    </w:p>
    <w:p w:rsidR="00000000" w:rsidRDefault="00BC2EBA">
      <w:bookmarkStart w:id="929" w:name="sub_368141"/>
      <w:bookmarkEnd w:id="928"/>
      <w:r>
        <w:t xml:space="preserve">1) нотариусом или в порядке, установленном </w:t>
      </w:r>
      <w:hyperlink r:id="rId755" w:history="1">
        <w:r>
          <w:rPr>
            <w:rStyle w:val="a4"/>
          </w:rPr>
          <w:t>пунктом 2 статьи 185.1</w:t>
        </w:r>
      </w:hyperlink>
      <w:r>
        <w:t xml:space="preserve"> Гражданского кодекса Российской Федерации;</w:t>
      </w:r>
    </w:p>
    <w:p w:rsidR="00000000" w:rsidRDefault="00BC2EBA">
      <w:bookmarkStart w:id="930" w:name="sub_368142"/>
      <w:bookmarkEnd w:id="929"/>
      <w:r>
        <w:t>2) должностными лицами консульских учреждений Российской Федерации в случаях, если заст</w:t>
      </w:r>
      <w:r>
        <w:t>рахованное лицо находится за пределами территории Российской Федерации;</w:t>
      </w:r>
    </w:p>
    <w:p w:rsidR="00000000" w:rsidRDefault="00BC2EBA">
      <w:bookmarkStart w:id="931" w:name="sub_368143"/>
      <w:bookmarkEnd w:id="930"/>
      <w:r>
        <w:t>3) фондом, с которым застрахованным лицом заключен действующий договор об обязательном пенсионном страховании;</w:t>
      </w:r>
    </w:p>
    <w:p w:rsidR="00000000" w:rsidRDefault="00BC2EBA">
      <w:bookmarkStart w:id="932" w:name="sub_368144"/>
      <w:bookmarkEnd w:id="931"/>
      <w:r>
        <w:t>4) в порядке, установленном Прави</w:t>
      </w:r>
      <w:r>
        <w:t>тельством Российской Федерации;</w:t>
      </w:r>
    </w:p>
    <w:p w:rsidR="00000000" w:rsidRDefault="00BC2EBA">
      <w:bookmarkStart w:id="933" w:name="sub_368145"/>
      <w:bookmarkEnd w:id="932"/>
      <w:r>
        <w:t>5) многофункциональным центром предоставления государственных и муниципальных услуг.</w:t>
      </w:r>
    </w:p>
    <w:p w:rsidR="00000000" w:rsidRDefault="00BC2EBA">
      <w:bookmarkStart w:id="934" w:name="sub_36815"/>
      <w:bookmarkEnd w:id="933"/>
      <w:r>
        <w:t xml:space="preserve">5. В случае подачи застрахованным лицом уведомления о замене с нарушением сроков, установленных </w:t>
      </w:r>
      <w:hyperlink w:anchor="sub_36814" w:history="1">
        <w:r>
          <w:rPr>
            <w:rStyle w:val="a4"/>
          </w:rPr>
          <w:t>пунктом 4</w:t>
        </w:r>
      </w:hyperlink>
      <w:r>
        <w:t xml:space="preserve"> настоящей статьи, указанное уведомление оставляется без рассмотрения.</w:t>
      </w:r>
    </w:p>
    <w:bookmarkEnd w:id="934"/>
    <w:p w:rsidR="00000000" w:rsidRDefault="00BC2EBA"/>
    <w:p w:rsidR="00000000" w:rsidRDefault="00BC2EBA">
      <w:pPr>
        <w:pStyle w:val="afa"/>
        <w:rPr>
          <w:color w:val="000000"/>
          <w:sz w:val="16"/>
          <w:szCs w:val="16"/>
        </w:rPr>
      </w:pPr>
      <w:bookmarkStart w:id="935" w:name="sub_369"/>
      <w:r>
        <w:rPr>
          <w:color w:val="000000"/>
          <w:sz w:val="16"/>
          <w:szCs w:val="16"/>
        </w:rPr>
        <w:t>Информация об изменениях:</w:t>
      </w:r>
    </w:p>
    <w:bookmarkEnd w:id="935"/>
    <w:p w:rsidR="00000000" w:rsidRDefault="00BC2EBA">
      <w:pPr>
        <w:pStyle w:val="afb"/>
      </w:pPr>
      <w:r>
        <w:lastRenderedPageBreak/>
        <w:fldChar w:fldCharType="begin"/>
      </w:r>
      <w:r>
        <w:instrText>HYPERLINK "garantF1://70452686.1551"</w:instrText>
      </w:r>
      <w:r>
        <w:fldChar w:fldCharType="separate"/>
      </w:r>
      <w:r>
        <w:rPr>
          <w:rStyle w:val="a4"/>
        </w:rPr>
        <w:t>Федеральным законом</w:t>
      </w:r>
      <w:r>
        <w:fldChar w:fldCharType="end"/>
      </w:r>
      <w:r>
        <w:t xml:space="preserve"> от 28 декабря 2013 г. N 410-ФЗ наименование </w:t>
      </w:r>
      <w:r>
        <w:t xml:space="preserve">статьи 36.9 настоящего Федерального закона изложено в новой редакции, </w:t>
      </w:r>
      <w:hyperlink r:id="rId756" w:history="1">
        <w:r>
          <w:rPr>
            <w:rStyle w:val="a4"/>
          </w:rPr>
          <w:t>вступающей в силу</w:t>
        </w:r>
      </w:hyperlink>
      <w:r>
        <w:t xml:space="preserve"> с 1 января 2015 г.</w:t>
      </w:r>
    </w:p>
    <w:p w:rsidR="00000000" w:rsidRDefault="00BC2EBA">
      <w:pPr>
        <w:pStyle w:val="afb"/>
      </w:pPr>
      <w:hyperlink r:id="rId757" w:history="1">
        <w:r>
          <w:rPr>
            <w:rStyle w:val="a4"/>
          </w:rPr>
          <w:t>См. текст наименования в предыдущей редакции</w:t>
        </w:r>
      </w:hyperlink>
    </w:p>
    <w:p w:rsidR="00000000" w:rsidRDefault="00BC2EBA">
      <w:pPr>
        <w:pStyle w:val="af2"/>
      </w:pPr>
      <w:r>
        <w:rPr>
          <w:rStyle w:val="a3"/>
        </w:rPr>
        <w:t>Статья 36.9</w:t>
      </w:r>
      <w:r>
        <w:t>. Порядок рассмо</w:t>
      </w:r>
      <w:r>
        <w:t>трения Пенсионным фондом Российской Федерации заявления застрахованного лица о переходе (заявления застрахованного лица о досрочном переходе) в фонд из Пенсионного фонда Российской Федерации</w:t>
      </w:r>
    </w:p>
    <w:p w:rsidR="00000000" w:rsidRDefault="00BC2EBA">
      <w:pPr>
        <w:pStyle w:val="afa"/>
        <w:rPr>
          <w:color w:val="000000"/>
          <w:sz w:val="16"/>
          <w:szCs w:val="16"/>
        </w:rPr>
      </w:pPr>
      <w:bookmarkStart w:id="936" w:name="sub_36901"/>
      <w:r>
        <w:rPr>
          <w:color w:val="000000"/>
          <w:sz w:val="16"/>
          <w:szCs w:val="16"/>
        </w:rPr>
        <w:t>Информация об изменениях:</w:t>
      </w:r>
    </w:p>
    <w:bookmarkEnd w:id="936"/>
    <w:p w:rsidR="00000000" w:rsidRDefault="00BC2EBA">
      <w:pPr>
        <w:pStyle w:val="afb"/>
      </w:pPr>
      <w:r>
        <w:fldChar w:fldCharType="begin"/>
      </w:r>
      <w:r>
        <w:instrText>HYPERLINK "garantF1:/</w:instrText>
      </w:r>
      <w:r>
        <w:instrText>/70452686.1552"</w:instrText>
      </w:r>
      <w:r>
        <w:fldChar w:fldCharType="separate"/>
      </w:r>
      <w:r>
        <w:rPr>
          <w:rStyle w:val="a4"/>
        </w:rPr>
        <w:t>Федеральным законом</w:t>
      </w:r>
      <w:r>
        <w:fldChar w:fldCharType="end"/>
      </w:r>
      <w:r>
        <w:t xml:space="preserve"> от 28 декабря 2013 г. N 410-ФЗ в пункт 1 статьи 36.9 настоящего Федерального закона внесены изменения, </w:t>
      </w:r>
      <w:hyperlink r:id="rId758" w:history="1">
        <w:r>
          <w:rPr>
            <w:rStyle w:val="a4"/>
          </w:rPr>
          <w:t>вступающие в силу</w:t>
        </w:r>
      </w:hyperlink>
      <w:r>
        <w:t xml:space="preserve"> с 1 января 2015 г.</w:t>
      </w:r>
    </w:p>
    <w:p w:rsidR="00000000" w:rsidRDefault="00BC2EBA">
      <w:pPr>
        <w:pStyle w:val="afb"/>
      </w:pPr>
      <w:hyperlink r:id="rId759" w:history="1">
        <w:r>
          <w:rPr>
            <w:rStyle w:val="a4"/>
          </w:rPr>
          <w:t>См</w:t>
        </w:r>
        <w:r>
          <w:rPr>
            <w:rStyle w:val="a4"/>
          </w:rPr>
          <w:t>. текст пункта в предыдущей редакции</w:t>
        </w:r>
      </w:hyperlink>
    </w:p>
    <w:p w:rsidR="00000000" w:rsidRDefault="00BC2EBA">
      <w:r>
        <w:t>1. Заявление застрахованного лица о переходе (заявление застрахованного лица о досрочном переходе) в фонд подлежит рассмотрению Пенсионным фондом Российской Федерации в срок до 1 марта года, следующего за годом подач</w:t>
      </w:r>
      <w:r>
        <w:t>и застрахованным лицом заявления о переходе в фонд.</w:t>
      </w:r>
    </w:p>
    <w:p w:rsidR="00000000" w:rsidRDefault="00BC2EBA">
      <w:pPr>
        <w:pStyle w:val="afa"/>
        <w:rPr>
          <w:color w:val="000000"/>
          <w:sz w:val="16"/>
          <w:szCs w:val="16"/>
        </w:rPr>
      </w:pPr>
      <w:bookmarkStart w:id="937" w:name="sub_36902"/>
      <w:r>
        <w:rPr>
          <w:color w:val="000000"/>
          <w:sz w:val="16"/>
          <w:szCs w:val="16"/>
        </w:rPr>
        <w:t>Информация об изменениях:</w:t>
      </w:r>
    </w:p>
    <w:bookmarkEnd w:id="937"/>
    <w:p w:rsidR="00000000" w:rsidRDefault="00BC2EBA">
      <w:pPr>
        <w:pStyle w:val="afb"/>
      </w:pPr>
      <w:r>
        <w:fldChar w:fldCharType="begin"/>
      </w:r>
      <w:r>
        <w:instrText>HYPERLINK "garantF1://70452686.1553"</w:instrText>
      </w:r>
      <w:r>
        <w:fldChar w:fldCharType="separate"/>
      </w:r>
      <w:r>
        <w:rPr>
          <w:rStyle w:val="a4"/>
        </w:rPr>
        <w:t>Федеральным законом</w:t>
      </w:r>
      <w:r>
        <w:fldChar w:fldCharType="end"/>
      </w:r>
      <w:r>
        <w:t xml:space="preserve"> от 28 декабря 2013 г. N 410-ФЗ пункт 2 статьи 36.9 настоящего Федерального закона изложен в новой ред</w:t>
      </w:r>
      <w:r>
        <w:t xml:space="preserve">акции, </w:t>
      </w:r>
      <w:hyperlink r:id="rId760" w:history="1">
        <w:r>
          <w:rPr>
            <w:rStyle w:val="a4"/>
          </w:rPr>
          <w:t>вступающей в силу</w:t>
        </w:r>
      </w:hyperlink>
      <w:r>
        <w:t xml:space="preserve"> с 1 января 2015 г.</w:t>
      </w:r>
    </w:p>
    <w:p w:rsidR="00000000" w:rsidRDefault="00BC2EBA">
      <w:pPr>
        <w:pStyle w:val="afb"/>
      </w:pPr>
      <w:hyperlink r:id="rId761" w:history="1">
        <w:r>
          <w:rPr>
            <w:rStyle w:val="a4"/>
          </w:rPr>
          <w:t>См. текст пункта в предыдущей редакции</w:t>
        </w:r>
      </w:hyperlink>
    </w:p>
    <w:p w:rsidR="00000000" w:rsidRDefault="00BC2EBA">
      <w:r>
        <w:t>2. В случае подачи застрахованным лицом в Пенсионный фонд Российской Федерации в течение устан</w:t>
      </w:r>
      <w:r>
        <w:t xml:space="preserve">овленного срока более одного заявления о переходе и (или) заявления о досрочном переходе в фонд или подачи заявления о переходе, и (или) заявления о досрочном переходе в фонд, и заявления о выборе инвестиционного портфеля (управляющей компании) Пенсионный </w:t>
      </w:r>
      <w:r>
        <w:t>фонд Российской Федерации принимает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000000" w:rsidRDefault="00BC2EBA">
      <w:pPr>
        <w:pStyle w:val="afa"/>
        <w:rPr>
          <w:color w:val="000000"/>
          <w:sz w:val="16"/>
          <w:szCs w:val="16"/>
        </w:rPr>
      </w:pPr>
      <w:bookmarkStart w:id="938" w:name="sub_36903"/>
      <w:r>
        <w:rPr>
          <w:color w:val="000000"/>
          <w:sz w:val="16"/>
          <w:szCs w:val="16"/>
        </w:rPr>
        <w:t>Информация об изменениях:</w:t>
      </w:r>
    </w:p>
    <w:bookmarkEnd w:id="938"/>
    <w:p w:rsidR="00000000" w:rsidRDefault="00BC2EBA">
      <w:pPr>
        <w:pStyle w:val="afb"/>
      </w:pPr>
      <w:r>
        <w:t xml:space="preserve">Федеральными законами </w:t>
      </w:r>
      <w:hyperlink r:id="rId762" w:history="1">
        <w:r>
          <w:rPr>
            <w:rStyle w:val="a4"/>
          </w:rPr>
          <w:t>от 28 декабря 2013 г. N 410-ФЗ</w:t>
        </w:r>
      </w:hyperlink>
      <w:r>
        <w:t xml:space="preserve"> и </w:t>
      </w:r>
      <w:hyperlink r:id="rId763" w:history="1">
        <w:r>
          <w:rPr>
            <w:rStyle w:val="a4"/>
          </w:rPr>
          <w:t>от 21 июля 2014 г. N 218-ФЗ</w:t>
        </w:r>
      </w:hyperlink>
      <w:r>
        <w:t xml:space="preserve"> в пункт 3 статьи 36.9 настоящего Федерального закона внесены изменения, </w:t>
      </w:r>
      <w:hyperlink r:id="rId764" w:history="1">
        <w:r>
          <w:rPr>
            <w:rStyle w:val="a4"/>
          </w:rPr>
          <w:t>вступающие в силу</w:t>
        </w:r>
      </w:hyperlink>
      <w:r>
        <w:t xml:space="preserve"> с 1 января 2015 г.</w:t>
      </w:r>
    </w:p>
    <w:p w:rsidR="00000000" w:rsidRDefault="00BC2EBA">
      <w:pPr>
        <w:pStyle w:val="afb"/>
      </w:pPr>
      <w:hyperlink r:id="rId765" w:history="1">
        <w:r>
          <w:rPr>
            <w:rStyle w:val="a4"/>
          </w:rPr>
          <w:t>См. текст пункта в предыдущей редакции</w:t>
        </w:r>
      </w:hyperlink>
    </w:p>
    <w:p w:rsidR="00000000" w:rsidRDefault="00BC2EBA">
      <w:r>
        <w:t>3. Пенсионный фонд Российской Федерации отказывает в удовлетворении заявления застрахованного лица о переходе (заявления заст</w:t>
      </w:r>
      <w:r>
        <w:t>рахованного лица о досрочном переходе) в фонд в случае, если:</w:t>
      </w:r>
    </w:p>
    <w:p w:rsidR="00000000" w:rsidRDefault="00BC2EBA">
      <w:bookmarkStart w:id="939" w:name="sub_369032"/>
      <w:r>
        <w:t>заявление подано застрахованным лицом, отказавшимся от формирования накопительной пенсии через Пенсионный фонд Российской Федерации и осуществляющим формирование накопительной пенсии ч</w:t>
      </w:r>
      <w:r>
        <w:t>ерез негосударственный пенсионный фонд в соответствии с законодательством Российской Федерации об обязательном пенсионном страховании;</w:t>
      </w:r>
    </w:p>
    <w:bookmarkEnd w:id="939"/>
    <w:p w:rsidR="00000000" w:rsidRDefault="00BC2EBA">
      <w:r>
        <w:t>поданное застрахованным лицом заявление оформлено с нарушением установленной формы;</w:t>
      </w:r>
    </w:p>
    <w:p w:rsidR="00000000" w:rsidRDefault="00BC2EBA">
      <w:bookmarkStart w:id="940" w:name="sub_360934"/>
      <w:r>
        <w:t>застрахованным ли</w:t>
      </w:r>
      <w:r>
        <w:t xml:space="preserve">цом подано заявление с нарушением порядка подачи заявления, установленного </w:t>
      </w:r>
      <w:hyperlink w:anchor="sub_36704" w:history="1">
        <w:r>
          <w:rPr>
            <w:rStyle w:val="a4"/>
          </w:rPr>
          <w:t>пунктом 4 статьи 36.7</w:t>
        </w:r>
      </w:hyperlink>
      <w:r>
        <w:t xml:space="preserve"> настоящего Федерального закона;</w:t>
      </w:r>
    </w:p>
    <w:p w:rsidR="00000000" w:rsidRDefault="00BC2EBA">
      <w:bookmarkStart w:id="941" w:name="sub_369035"/>
      <w:bookmarkEnd w:id="940"/>
      <w:r>
        <w:t xml:space="preserve">в заявлении застрахованного лица предусматривается выбор фонда, заявившего </w:t>
      </w:r>
      <w:r>
        <w:lastRenderedPageBreak/>
        <w:t>на мо</w:t>
      </w:r>
      <w:r>
        <w:t>мент подачи или рассмотрения заявления застрахованного лица о переходе в фонд о приостановлении привлечения новых застрахованных лиц по обязательному пенсионному страхованию;</w:t>
      </w:r>
    </w:p>
    <w:p w:rsidR="00000000" w:rsidRDefault="00BC2EBA">
      <w:bookmarkStart w:id="942" w:name="sub_369036"/>
      <w:bookmarkEnd w:id="941"/>
      <w:r>
        <w:t>в заявлении застрахованного лица предусматривается выбор фонд</w:t>
      </w:r>
      <w:r>
        <w:t xml:space="preserve">а, у которого на момент подачи или рассмотрения заявления застрахованного лица отсутствует лицензия на осуществление деятельности по пенсионному обеспечению и пенсионному страхованию, лицензия аннулирована или в отношении фонда введен запрет на проведение </w:t>
      </w:r>
      <w:r>
        <w:t>всех или части операций по обязательному пенсионному страхованию;</w:t>
      </w:r>
    </w:p>
    <w:p w:rsidR="00000000" w:rsidRDefault="00BC2EBA">
      <w:bookmarkStart w:id="943" w:name="sub_369037"/>
      <w:bookmarkEnd w:id="942"/>
      <w:r>
        <w:t xml:space="preserve">абзац седьмой </w:t>
      </w:r>
      <w:hyperlink r:id="rId766" w:history="1">
        <w:r>
          <w:rPr>
            <w:rStyle w:val="a4"/>
          </w:rPr>
          <w:t>утратил силу</w:t>
        </w:r>
      </w:hyperlink>
      <w:r>
        <w:t xml:space="preserve"> с 1 января 2015 г.;</w:t>
      </w:r>
    </w:p>
    <w:bookmarkEnd w:id="94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67" w:history="1">
        <w:r>
          <w:rPr>
            <w:rStyle w:val="a4"/>
          </w:rPr>
          <w:t>абзаца седьмого пункта 3 статьи 36.9</w:t>
        </w:r>
      </w:hyperlink>
    </w:p>
    <w:p w:rsidR="00000000" w:rsidRDefault="00BC2EBA">
      <w:bookmarkStart w:id="944" w:name="sub_369038"/>
      <w:r>
        <w:t xml:space="preserve">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w:t>
      </w:r>
      <w:r>
        <w:t>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000000" w:rsidRDefault="00BC2EBA">
      <w:bookmarkStart w:id="945" w:name="sub_36904"/>
      <w:bookmarkEnd w:id="944"/>
      <w:r>
        <w:t xml:space="preserve">4. В случае поступления </w:t>
      </w:r>
      <w:r>
        <w:t>в Пенсионный фонд Российской Федерации в один день нескольких заявлений застрахованного лица о выборе страховщика и (или) заявлений о выборе инвестиционного портфеля (управляющей компании) Пенсионный фонд Российской Федерации отказывает в удовлетворении вс</w:t>
      </w:r>
      <w:r>
        <w:t>ех поступивших в один день заявлений.</w:t>
      </w:r>
    </w:p>
    <w:bookmarkEnd w:id="945"/>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36.9 настоящего Федерального закона</w:t>
      </w:r>
    </w:p>
    <w:p w:rsidR="00000000" w:rsidRDefault="00BC2EBA">
      <w:pPr>
        <w:pStyle w:val="afa"/>
      </w:pPr>
    </w:p>
    <w:p w:rsidR="00000000" w:rsidRDefault="00BC2EBA">
      <w:pPr>
        <w:pStyle w:val="afa"/>
        <w:rPr>
          <w:color w:val="000000"/>
          <w:sz w:val="16"/>
          <w:szCs w:val="16"/>
        </w:rPr>
      </w:pPr>
      <w:bookmarkStart w:id="946" w:name="sub_3610"/>
      <w:r>
        <w:rPr>
          <w:color w:val="000000"/>
          <w:sz w:val="16"/>
          <w:szCs w:val="16"/>
        </w:rPr>
        <w:t>Информация об изменениях:</w:t>
      </w:r>
    </w:p>
    <w:bookmarkEnd w:id="946"/>
    <w:p w:rsidR="00000000" w:rsidRDefault="00BC2EBA">
      <w:pPr>
        <w:pStyle w:val="afb"/>
      </w:pPr>
      <w:r>
        <w:fldChar w:fldCharType="begin"/>
      </w:r>
      <w:r>
        <w:instrText>HYPERLINK "garantF1://70452686.1561"</w:instrText>
      </w:r>
      <w:r>
        <w:fldChar w:fldCharType="separate"/>
      </w:r>
      <w:r>
        <w:rPr>
          <w:rStyle w:val="a4"/>
        </w:rPr>
        <w:t>Федеральным законом</w:t>
      </w:r>
      <w:r>
        <w:fldChar w:fldCharType="end"/>
      </w:r>
      <w:r>
        <w:t xml:space="preserve"> от 28 декабря 2013 г. N 410-ФЗ наимено</w:t>
      </w:r>
      <w:r>
        <w:t xml:space="preserve">вание статьи 36.10 настоящего Федерального закона изложено в новой редакции, </w:t>
      </w:r>
      <w:hyperlink r:id="rId768" w:history="1">
        <w:r>
          <w:rPr>
            <w:rStyle w:val="a4"/>
          </w:rPr>
          <w:t>вступающей в силу</w:t>
        </w:r>
      </w:hyperlink>
      <w:r>
        <w:t xml:space="preserve"> с 1 января 2015 г.</w:t>
      </w:r>
    </w:p>
    <w:p w:rsidR="00000000" w:rsidRDefault="00BC2EBA">
      <w:pPr>
        <w:pStyle w:val="afb"/>
      </w:pPr>
      <w:hyperlink r:id="rId769" w:history="1">
        <w:r>
          <w:rPr>
            <w:rStyle w:val="a4"/>
          </w:rPr>
          <w:t>См. текст наименования в предыдущей редакции</w:t>
        </w:r>
      </w:hyperlink>
    </w:p>
    <w:p w:rsidR="00000000" w:rsidRDefault="00BC2EBA">
      <w:pPr>
        <w:pStyle w:val="af2"/>
      </w:pPr>
      <w:r>
        <w:rPr>
          <w:rStyle w:val="a3"/>
        </w:rPr>
        <w:t>Статья 36.10</w:t>
      </w:r>
      <w:r>
        <w:t>. Поряд</w:t>
      </w:r>
      <w:r>
        <w:t>ок рассмотрения заявления застрахованного лица о переходе (заявления застрахованного лица о досрочном переходе) в Пенсионный фонд Российской Федерации</w:t>
      </w:r>
    </w:p>
    <w:p w:rsidR="00000000" w:rsidRDefault="00BC2EBA">
      <w:pPr>
        <w:pStyle w:val="afa"/>
        <w:rPr>
          <w:color w:val="000000"/>
          <w:sz w:val="16"/>
          <w:szCs w:val="16"/>
        </w:rPr>
      </w:pPr>
      <w:bookmarkStart w:id="947" w:name="sub_361001"/>
      <w:r>
        <w:rPr>
          <w:color w:val="000000"/>
          <w:sz w:val="16"/>
          <w:szCs w:val="16"/>
        </w:rPr>
        <w:t>Информация об изменениях:</w:t>
      </w:r>
    </w:p>
    <w:bookmarkEnd w:id="947"/>
    <w:p w:rsidR="00000000" w:rsidRDefault="00BC2EBA">
      <w:pPr>
        <w:pStyle w:val="afb"/>
      </w:pPr>
      <w:r>
        <w:fldChar w:fldCharType="begin"/>
      </w:r>
      <w:r>
        <w:instrText>HYPERLINK "garantF1://70452686.1562"</w:instrText>
      </w:r>
      <w:r>
        <w:fldChar w:fldCharType="separate"/>
      </w:r>
      <w:r>
        <w:rPr>
          <w:rStyle w:val="a4"/>
        </w:rPr>
        <w:t>Федеральным законом</w:t>
      </w:r>
      <w:r>
        <w:fldChar w:fldCharType="end"/>
      </w:r>
      <w:r>
        <w:t xml:space="preserve"> </w:t>
      </w:r>
      <w:r>
        <w:t xml:space="preserve">от 28 декабря 2013 г. N 410-ФЗ пункт 1 статьи 36.10 настоящего Федерального закона изложен в новой редакции, </w:t>
      </w:r>
      <w:hyperlink r:id="rId770" w:history="1">
        <w:r>
          <w:rPr>
            <w:rStyle w:val="a4"/>
          </w:rPr>
          <w:t>вступающей в силу</w:t>
        </w:r>
      </w:hyperlink>
      <w:r>
        <w:t xml:space="preserve"> с 1 января 2015 г.</w:t>
      </w:r>
    </w:p>
    <w:p w:rsidR="00000000" w:rsidRDefault="00BC2EBA">
      <w:pPr>
        <w:pStyle w:val="afb"/>
      </w:pPr>
      <w:hyperlink r:id="rId771" w:history="1">
        <w:r>
          <w:rPr>
            <w:rStyle w:val="a4"/>
          </w:rPr>
          <w:t>См. текст пункта в предыдущей ред</w:t>
        </w:r>
        <w:r>
          <w:rPr>
            <w:rStyle w:val="a4"/>
          </w:rPr>
          <w:t>акции</w:t>
        </w:r>
      </w:hyperlink>
    </w:p>
    <w:p w:rsidR="00000000" w:rsidRDefault="00BC2EBA">
      <w:r>
        <w:t>1. Заявление застрахованного лица о переходе в Пенсионный фонд Российской Федерации подлежит рассмотрению Пенсионным фондом Российской Федерации в срок до 1 марта года, следующего за годом, в котором истекает пятилетний срок с года подачи застрахо</w:t>
      </w:r>
      <w:r>
        <w:t>ванным лицом заявления о переходе в Пенсионный фонд Российской Федерации.</w:t>
      </w:r>
    </w:p>
    <w:p w:rsidR="00000000" w:rsidRDefault="00BC2EBA">
      <w:bookmarkStart w:id="948" w:name="sub_3610012"/>
      <w:r>
        <w:t>Заявление застрахованного лица о досрочном переходе в Пенсионный фонд Российской Федерации подлежит рассмотрению Пенсионным фондом Российской Федерации в срок до 1 марта г</w:t>
      </w:r>
      <w:r>
        <w:t>ода, следующего за годом подачи застрахованным лицом заявления о досрочном переходе в Пенсионный фонд Российской Федерации.</w:t>
      </w:r>
    </w:p>
    <w:p w:rsidR="00000000" w:rsidRDefault="00BC2EBA">
      <w:bookmarkStart w:id="949" w:name="sub_361012"/>
      <w:bookmarkEnd w:id="948"/>
      <w:r>
        <w:t>Пенсионный фонд Российской Федерации в случае удовлетворения заявления застрахованного лица о переходе в Пенсио</w:t>
      </w:r>
      <w:r>
        <w:t xml:space="preserve">нный фонд Российской Федерации вносит </w:t>
      </w:r>
      <w:r>
        <w:lastRenderedPageBreak/>
        <w:t xml:space="preserve">соответствующие изменения в единый реестр застрахованных лиц в срок, установленный </w:t>
      </w:r>
      <w:hyperlink w:anchor="sub_361001" w:history="1">
        <w:r>
          <w:rPr>
            <w:rStyle w:val="a4"/>
          </w:rPr>
          <w:t>абзацем первым</w:t>
        </w:r>
      </w:hyperlink>
      <w:r>
        <w:t xml:space="preserve"> настоящего пункта.</w:t>
      </w:r>
    </w:p>
    <w:bookmarkEnd w:id="949"/>
    <w:p w:rsidR="00000000" w:rsidRDefault="00BC2EBA">
      <w:r>
        <w:t>Пенсионный фонд Российской Федерации в случае удовлетворения за</w:t>
      </w:r>
      <w:r>
        <w:t xml:space="preserve">явления застрахованного лица о досрочном переходе в Пенсионный фонд Российской Федерации вносит соответствующие изменения в единый реестр застрахованных лиц в срок, установленный </w:t>
      </w:r>
      <w:hyperlink w:anchor="sub_3610012" w:history="1">
        <w:r>
          <w:rPr>
            <w:rStyle w:val="a4"/>
          </w:rPr>
          <w:t>абзацем вторым</w:t>
        </w:r>
      </w:hyperlink>
      <w:r>
        <w:t xml:space="preserve"> настоящего пункта.</w:t>
      </w:r>
    </w:p>
    <w:p w:rsidR="00000000" w:rsidRDefault="00BC2EBA">
      <w:pPr>
        <w:pStyle w:val="afa"/>
        <w:rPr>
          <w:color w:val="000000"/>
          <w:sz w:val="16"/>
          <w:szCs w:val="16"/>
        </w:rPr>
      </w:pPr>
      <w:bookmarkStart w:id="950" w:name="sub_361002"/>
      <w:r>
        <w:rPr>
          <w:color w:val="000000"/>
          <w:sz w:val="16"/>
          <w:szCs w:val="16"/>
        </w:rPr>
        <w:t>Инфо</w:t>
      </w:r>
      <w:r>
        <w:rPr>
          <w:color w:val="000000"/>
          <w:sz w:val="16"/>
          <w:szCs w:val="16"/>
        </w:rPr>
        <w:t>рмация об изменениях:</w:t>
      </w:r>
    </w:p>
    <w:bookmarkEnd w:id="950"/>
    <w:p w:rsidR="00000000" w:rsidRDefault="00BC2EBA">
      <w:pPr>
        <w:pStyle w:val="afb"/>
      </w:pPr>
      <w:r>
        <w:fldChar w:fldCharType="begin"/>
      </w:r>
      <w:r>
        <w:instrText>HYPERLINK "garantF1://70452686.1563"</w:instrText>
      </w:r>
      <w:r>
        <w:fldChar w:fldCharType="separate"/>
      </w:r>
      <w:r>
        <w:rPr>
          <w:rStyle w:val="a4"/>
        </w:rPr>
        <w:t>Федеральным законом</w:t>
      </w:r>
      <w:r>
        <w:fldChar w:fldCharType="end"/>
      </w:r>
      <w:r>
        <w:t xml:space="preserve"> от 28 декабря 2013 г. N 410-ФЗ пункт 2 статьи 36.10 настоящего Федерального закона изложен в новой редакции, </w:t>
      </w:r>
      <w:hyperlink r:id="rId772" w:history="1">
        <w:r>
          <w:rPr>
            <w:rStyle w:val="a4"/>
          </w:rPr>
          <w:t>вступающей в силу</w:t>
        </w:r>
      </w:hyperlink>
      <w:r>
        <w:t xml:space="preserve"> с 1 января 2015 г.</w:t>
      </w:r>
    </w:p>
    <w:p w:rsidR="00000000" w:rsidRDefault="00BC2EBA">
      <w:pPr>
        <w:pStyle w:val="afb"/>
      </w:pPr>
      <w:hyperlink r:id="rId773" w:history="1">
        <w:r>
          <w:rPr>
            <w:rStyle w:val="a4"/>
          </w:rPr>
          <w:t>См. текст пункта в предыдущей редакции</w:t>
        </w:r>
      </w:hyperlink>
    </w:p>
    <w:p w:rsidR="00000000" w:rsidRDefault="00BC2EBA">
      <w:r>
        <w:t>2. В случае подачи застрахованным лицом в течение установленного срока более одного заявления о переходе и (или) заявления застрахованного лица о досрочном переходе в Пенсионный фонд Российской Федерации или подачи заявления о переходе (заявления о досрочн</w:t>
      </w:r>
      <w:r>
        <w:t>ом переходе) в Пенсионный фонд Российской Федерации и заявления о переходе (заявления о досрочном переходе) из фонда в фонд Пенсионный фонд Российской Федерации принимает решение об удовлетворении заявления или об отказе в его удовлетворении по заявлению с</w:t>
      </w:r>
      <w:r>
        <w:t xml:space="preserve"> самой поздней датой поступления в Пенсионный фонд Российской Федерации.</w:t>
      </w:r>
    </w:p>
    <w:p w:rsidR="00000000" w:rsidRDefault="00BC2EBA">
      <w:r>
        <w:t>При обнаружении в заявлении застрахованного лица о переходе (заявлении о досрочном переходе) технических ошибок Пенсионный фонд Российской Федерации информирует об этом заявителя, при</w:t>
      </w:r>
      <w:r>
        <w:t xml:space="preserve"> исправлении указанных технических ошибок заявление не считается вновь поданным.</w:t>
      </w:r>
    </w:p>
    <w:p w:rsidR="00000000" w:rsidRDefault="00BC2EBA">
      <w:pPr>
        <w:pStyle w:val="afa"/>
        <w:rPr>
          <w:color w:val="000000"/>
          <w:sz w:val="16"/>
          <w:szCs w:val="16"/>
        </w:rPr>
      </w:pPr>
      <w:bookmarkStart w:id="951" w:name="sub_361003"/>
      <w:r>
        <w:rPr>
          <w:color w:val="000000"/>
          <w:sz w:val="16"/>
          <w:szCs w:val="16"/>
        </w:rPr>
        <w:t>Информация об изменениях:</w:t>
      </w:r>
    </w:p>
    <w:bookmarkEnd w:id="951"/>
    <w:p w:rsidR="00000000" w:rsidRDefault="00BC2EBA">
      <w:pPr>
        <w:pStyle w:val="afb"/>
      </w:pPr>
      <w:r>
        <w:t xml:space="preserve">Федеральными законами </w:t>
      </w:r>
      <w:hyperlink r:id="rId774" w:history="1">
        <w:r>
          <w:rPr>
            <w:rStyle w:val="a4"/>
          </w:rPr>
          <w:t>от 28 декабря 2013 г. N 410-ФЗ</w:t>
        </w:r>
      </w:hyperlink>
      <w:r>
        <w:t xml:space="preserve"> и </w:t>
      </w:r>
      <w:hyperlink r:id="rId775" w:history="1">
        <w:r>
          <w:rPr>
            <w:rStyle w:val="a4"/>
          </w:rPr>
          <w:t>от 21 июля 2014 г. N 218-ФЗ</w:t>
        </w:r>
      </w:hyperlink>
      <w:r>
        <w:t xml:space="preserve"> в пункт 3 статьи 36.10 настоящего Федерального закона внесены изменения, вступающие в силу с 1 января 2015 г.</w:t>
      </w:r>
    </w:p>
    <w:p w:rsidR="00000000" w:rsidRDefault="00BC2EBA">
      <w:pPr>
        <w:pStyle w:val="afb"/>
      </w:pPr>
      <w:hyperlink r:id="rId776" w:history="1">
        <w:r>
          <w:rPr>
            <w:rStyle w:val="a4"/>
          </w:rPr>
          <w:t>См. текст пункта в предыдущей редакции</w:t>
        </w:r>
      </w:hyperlink>
    </w:p>
    <w:p w:rsidR="00000000" w:rsidRDefault="00BC2EBA">
      <w:r>
        <w:t>3. Пенсионный фонд Российской Федер</w:t>
      </w:r>
      <w:r>
        <w:t>ации отказывает в удовлетворении заявления застрахованного лица о переходе (заявления застрахованного лица о досрочном переходе) в Пенсионный фонд Российской Федерации и во внесении изменений в единый реестр застрахованных лиц в случае, если:</w:t>
      </w:r>
    </w:p>
    <w:p w:rsidR="00000000" w:rsidRDefault="00BC2EBA">
      <w:bookmarkStart w:id="952" w:name="sub_3610032"/>
      <w:r>
        <w:t>поданное застрахованным лицом заявление оформлено с нарушением установленной формы;</w:t>
      </w:r>
    </w:p>
    <w:p w:rsidR="00000000" w:rsidRDefault="00BC2EBA">
      <w:bookmarkStart w:id="953" w:name="sub_361033"/>
      <w:bookmarkEnd w:id="952"/>
      <w:r>
        <w:t xml:space="preserve">застрахованным лицом подано заявление с нарушением порядка подачи заявления, установленного </w:t>
      </w:r>
      <w:hyperlink w:anchor="sub_36803" w:history="1">
        <w:r>
          <w:rPr>
            <w:rStyle w:val="a4"/>
          </w:rPr>
          <w:t>пунктом 3 статьи 36.8</w:t>
        </w:r>
      </w:hyperlink>
      <w:r>
        <w:t xml:space="preserve"> настоящего</w:t>
      </w:r>
      <w:r>
        <w:t xml:space="preserve"> Федерального закона;</w:t>
      </w:r>
    </w:p>
    <w:p w:rsidR="00000000" w:rsidRDefault="00BC2EBA">
      <w:bookmarkStart w:id="954" w:name="sub_3610034"/>
      <w:bookmarkEnd w:id="953"/>
      <w:r>
        <w:t xml:space="preserve">абзац четвертый </w:t>
      </w:r>
      <w:hyperlink r:id="rId777" w:history="1">
        <w:r>
          <w:rPr>
            <w:rStyle w:val="a4"/>
          </w:rPr>
          <w:t>утратил силу</w:t>
        </w:r>
      </w:hyperlink>
      <w:r>
        <w:t xml:space="preserve"> с 1 января 2015 г.;</w:t>
      </w:r>
    </w:p>
    <w:bookmarkEnd w:id="95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778" w:history="1">
        <w:r>
          <w:rPr>
            <w:rStyle w:val="a4"/>
          </w:rPr>
          <w:t>абзаца четвертого пункта 3 статьи 36.10</w:t>
        </w:r>
      </w:hyperlink>
    </w:p>
    <w:p w:rsidR="00000000" w:rsidRDefault="00BC2EBA">
      <w:bookmarkStart w:id="955" w:name="sub_3610035"/>
      <w: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установленном порядке, и</w:t>
      </w:r>
      <w:r>
        <w:t>ли застрахованному лицу установлена накопительная пенсия, срочная пенсионная выплата, единовременная выплата средств пенсионных накоплений;</w:t>
      </w:r>
    </w:p>
    <w:p w:rsidR="00000000" w:rsidRDefault="00BC2EBA">
      <w:bookmarkStart w:id="956" w:name="sub_361035"/>
      <w:bookmarkEnd w:id="955"/>
      <w:r>
        <w:t>поданное застрахованным лицом заявление о переходе в Пенсионный фонд Российской Федерации не со</w:t>
      </w:r>
      <w:r>
        <w:t>держит указания на выбор инвестиционного портфеля (управляющей компании);</w:t>
      </w:r>
    </w:p>
    <w:p w:rsidR="00000000" w:rsidRDefault="00BC2EBA">
      <w:bookmarkStart w:id="957" w:name="sub_361036"/>
      <w:bookmarkEnd w:id="956"/>
      <w:r>
        <w:t xml:space="preserve">в поданном застрахованным лицом заявлении указана управляющая компания, заявившая к моменту подачи такого заявления о приостановлении (прекращении) </w:t>
      </w:r>
      <w:r>
        <w:lastRenderedPageBreak/>
        <w:t>приема в довер</w:t>
      </w:r>
      <w:r>
        <w:t>ительное управление средств пенсионных накоплений, формируемых в отношении новых застрахованных лиц;</w:t>
      </w:r>
    </w:p>
    <w:bookmarkEnd w:id="957"/>
    <w:p w:rsidR="00000000" w:rsidRDefault="00BC2EBA">
      <w:r>
        <w:t>в поданном застрахованным лицом заявлении указана управляющая компания, договор доверительного управления средствами пенсионных накоплений с кото</w:t>
      </w:r>
      <w:r>
        <w:t>рой прекращен (расторгнут) к моменту рассмотрения такого заявления Пенсионным фондом Российской Федерации.</w:t>
      </w:r>
    </w:p>
    <w:p w:rsidR="00000000" w:rsidRDefault="00BC2EBA">
      <w:bookmarkStart w:id="958" w:name="sub_361004"/>
      <w:r>
        <w:t>4. В случае поступления в Пенсионный фонд Российской Федерации в один день нескольких заявлений застрахованного лица о выборе страховщика и</w:t>
      </w:r>
      <w:r>
        <w:t xml:space="preserve"> (или) заявлений о выборе инвестиционного портфеля (управляющей компании) Пенсионный фонд Российской Федерации отказывает в удовлетворении всех поступивших в один день заявлений.</w:t>
      </w:r>
    </w:p>
    <w:p w:rsidR="00000000" w:rsidRDefault="00BC2EBA">
      <w:pPr>
        <w:pStyle w:val="afa"/>
        <w:rPr>
          <w:color w:val="000000"/>
          <w:sz w:val="16"/>
          <w:szCs w:val="16"/>
        </w:rPr>
      </w:pPr>
      <w:bookmarkStart w:id="959" w:name="sub_361005"/>
      <w:bookmarkEnd w:id="958"/>
      <w:r>
        <w:rPr>
          <w:color w:val="000000"/>
          <w:sz w:val="16"/>
          <w:szCs w:val="16"/>
        </w:rPr>
        <w:t>Информация об изменениях:</w:t>
      </w:r>
    </w:p>
    <w:bookmarkEnd w:id="959"/>
    <w:p w:rsidR="00000000" w:rsidRDefault="00BC2EBA">
      <w:pPr>
        <w:pStyle w:val="afb"/>
      </w:pPr>
      <w:r>
        <w:fldChar w:fldCharType="begin"/>
      </w:r>
      <w:r>
        <w:instrText>HYPERLINK "garantF1:/</w:instrText>
      </w:r>
      <w:r>
        <w:instrText>/70452686.1565"</w:instrText>
      </w:r>
      <w:r>
        <w:fldChar w:fldCharType="separate"/>
      </w:r>
      <w:r>
        <w:rPr>
          <w:rStyle w:val="a4"/>
        </w:rPr>
        <w:t>Федеральным законом</w:t>
      </w:r>
      <w:r>
        <w:fldChar w:fldCharType="end"/>
      </w:r>
      <w:r>
        <w:t xml:space="preserve"> от 28 декабря 2013 г. N 410-ФЗ пункт 5 статьи 36.10 настоящего Федерального закона изложен в новой редакции, </w:t>
      </w:r>
      <w:hyperlink r:id="rId779" w:history="1">
        <w:r>
          <w:rPr>
            <w:rStyle w:val="a4"/>
          </w:rPr>
          <w:t>вступающей в силу</w:t>
        </w:r>
      </w:hyperlink>
      <w:r>
        <w:t xml:space="preserve"> с 1 января 2015 г.</w:t>
      </w:r>
    </w:p>
    <w:p w:rsidR="00000000" w:rsidRDefault="00BC2EBA">
      <w:pPr>
        <w:pStyle w:val="afb"/>
      </w:pPr>
      <w:hyperlink r:id="rId780" w:history="1">
        <w:r>
          <w:rPr>
            <w:rStyle w:val="a4"/>
          </w:rPr>
          <w:t>См. текст пункта в предыдущей редакции</w:t>
        </w:r>
      </w:hyperlink>
    </w:p>
    <w:p w:rsidR="00000000" w:rsidRDefault="00BC2EBA">
      <w:r>
        <w:t>5. 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w:t>
      </w:r>
      <w:r>
        <w:t>ахованных лиц или об отказе во внесении изменений в единый реестр застрахованных лиц с указанием причин отказа не позднее 31 марта года, следующего за годом, в котором истекает пятилетний срок с года подачи застрахованным лицом заявления о переходе в Пенси</w:t>
      </w:r>
      <w:r>
        <w:t>онный фонд Российской Федерации.</w:t>
      </w:r>
    </w:p>
    <w:p w:rsidR="00000000" w:rsidRDefault="00BC2EBA">
      <w:bookmarkStart w:id="960" w:name="sub_36152"/>
      <w:r>
        <w:t>Пенсионный фонд Российской Федерации уведомляет застрахованное лицо и фонд, с которым застрахованным лицом заключен договор об обязательном пенсионном страховании, о внесении изменений в единый реестр застрахованны</w:t>
      </w:r>
      <w:r>
        <w:t>х лиц или об отказе во внесении изменений в единый реестр застрахованных лиц с указанием причин отказа не позднее 31 марта года, следующего за годом подачи застрахованным лицом заявления о досрочном переходе в Пенсионный фонд Российской Федерации. В случае</w:t>
      </w:r>
      <w:r>
        <w:t>, если заявление застрахованного лица о переходе (заявление застрахованного лица о досрочном переходе) в Пенсионный фонд Российской Федерации было получено в форме электронного документа, Пенсионный фонд Российской Федерации направляет уведомление о внесен</w:t>
      </w:r>
      <w:r>
        <w:t>ии изменений в единый реестр застрахованных лиц или об отказе во внесении изменений в единый реестр застрахованных лиц в форме электронного документа.</w:t>
      </w:r>
    </w:p>
    <w:p w:rsidR="00000000" w:rsidRDefault="00BC2EBA">
      <w:bookmarkStart w:id="961" w:name="sub_361006"/>
      <w:bookmarkEnd w:id="960"/>
      <w:r>
        <w:t xml:space="preserve">6. Уведомление осуществляется в форме, обеспечивающей возможность подтверждения факта </w:t>
      </w:r>
      <w:r>
        <w:t>уведомления. Оплата расходов на пересылку производится отправителем указанного уведомления.</w:t>
      </w:r>
    </w:p>
    <w:bookmarkEnd w:id="96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36.10 настоящего Федерального закона</w:t>
      </w:r>
    </w:p>
    <w:p w:rsidR="00000000" w:rsidRDefault="00BC2EBA">
      <w:pPr>
        <w:pStyle w:val="afa"/>
      </w:pPr>
    </w:p>
    <w:p w:rsidR="00000000" w:rsidRDefault="00BC2EBA">
      <w:pPr>
        <w:pStyle w:val="afa"/>
        <w:rPr>
          <w:color w:val="000000"/>
          <w:sz w:val="16"/>
          <w:szCs w:val="16"/>
        </w:rPr>
      </w:pPr>
      <w:bookmarkStart w:id="962" w:name="sub_3611"/>
      <w:r>
        <w:rPr>
          <w:color w:val="000000"/>
          <w:sz w:val="16"/>
          <w:szCs w:val="16"/>
        </w:rPr>
        <w:t>Информация об изменениях:</w:t>
      </w:r>
    </w:p>
    <w:bookmarkEnd w:id="962"/>
    <w:p w:rsidR="00000000" w:rsidRDefault="00BC2EBA">
      <w:pPr>
        <w:pStyle w:val="afb"/>
      </w:pPr>
      <w:r>
        <w:fldChar w:fldCharType="begin"/>
      </w:r>
      <w:r>
        <w:instrText>HYPERLINK "garantF1://12040025.210"</w:instrText>
      </w:r>
      <w:r>
        <w:fldChar w:fldCharType="separate"/>
      </w:r>
      <w:r>
        <w:rPr>
          <w:rStyle w:val="a4"/>
        </w:rPr>
        <w:t>Федера</w:t>
      </w:r>
      <w:r>
        <w:rPr>
          <w:rStyle w:val="a4"/>
        </w:rPr>
        <w:t>льным законом</w:t>
      </w:r>
      <w:r>
        <w:fldChar w:fldCharType="end"/>
      </w:r>
      <w:r>
        <w:t xml:space="preserve"> от 9 мая 2005 г. N 48-ФЗ статья 36.11 настоящего Федерального закона изложена в новой редакции</w:t>
      </w:r>
    </w:p>
    <w:p w:rsidR="00000000" w:rsidRDefault="00BC2EBA">
      <w:pPr>
        <w:pStyle w:val="afb"/>
      </w:pPr>
      <w:hyperlink r:id="rId781" w:history="1">
        <w:r>
          <w:rPr>
            <w:rStyle w:val="a4"/>
          </w:rPr>
          <w:t>См. текст статьи в предыдущей редакции</w:t>
        </w:r>
      </w:hyperlink>
    </w:p>
    <w:p w:rsidR="00000000" w:rsidRDefault="00BC2EBA">
      <w:pPr>
        <w:pStyle w:val="af2"/>
      </w:pPr>
      <w:r>
        <w:rPr>
          <w:rStyle w:val="a3"/>
        </w:rPr>
        <w:t>Статья 36.11</w:t>
      </w:r>
      <w:r>
        <w:t>. Порядок перехода застрахованного лица из фонда в фонд</w:t>
      </w:r>
    </w:p>
    <w:p w:rsidR="00000000" w:rsidRDefault="00BC2EBA">
      <w:pPr>
        <w:pStyle w:val="afa"/>
        <w:rPr>
          <w:color w:val="000000"/>
          <w:sz w:val="16"/>
          <w:szCs w:val="16"/>
        </w:rPr>
      </w:pPr>
      <w:bookmarkStart w:id="963" w:name="sub_361101"/>
      <w:r>
        <w:rPr>
          <w:color w:val="000000"/>
          <w:sz w:val="16"/>
          <w:szCs w:val="16"/>
        </w:rPr>
        <w:t>Информация об изменениях:</w:t>
      </w:r>
    </w:p>
    <w:bookmarkEnd w:id="963"/>
    <w:p w:rsidR="00000000" w:rsidRDefault="00BC2EBA">
      <w:pPr>
        <w:pStyle w:val="afb"/>
      </w:pPr>
      <w:r>
        <w:fldChar w:fldCharType="begin"/>
      </w:r>
      <w:r>
        <w:instrText>HYPERLINK "garantF1://70601668.546"</w:instrText>
      </w:r>
      <w:r>
        <w:fldChar w:fldCharType="separate"/>
      </w:r>
      <w:r>
        <w:rPr>
          <w:rStyle w:val="a4"/>
        </w:rPr>
        <w:t>Федеральным законом</w:t>
      </w:r>
      <w:r>
        <w:fldChar w:fldCharType="end"/>
      </w:r>
      <w:r>
        <w:t xml:space="preserve"> от 21 июля 2014 г. N 218-ФЗ пункт 1 статьи 36.11 </w:t>
      </w:r>
      <w:r>
        <w:lastRenderedPageBreak/>
        <w:t xml:space="preserve">настоящего Федерального закона изложен в новой редакции, </w:t>
      </w:r>
      <w:hyperlink r:id="rId782" w:history="1">
        <w:r>
          <w:rPr>
            <w:rStyle w:val="a4"/>
          </w:rPr>
          <w:t>вступающе</w:t>
        </w:r>
        <w:r>
          <w:rPr>
            <w:rStyle w:val="a4"/>
          </w:rPr>
          <w:t>й в силу</w:t>
        </w:r>
      </w:hyperlink>
      <w:r>
        <w:t xml:space="preserve"> с 1 января 2015 г.</w:t>
      </w:r>
    </w:p>
    <w:p w:rsidR="00000000" w:rsidRDefault="00BC2EBA">
      <w:pPr>
        <w:pStyle w:val="afb"/>
      </w:pPr>
      <w:hyperlink r:id="rId783" w:history="1">
        <w:r>
          <w:rPr>
            <w:rStyle w:val="a4"/>
          </w:rPr>
          <w:t>См. текст пункта в предыдущей редакции</w:t>
        </w:r>
      </w:hyperlink>
    </w:p>
    <w:p w:rsidR="00000000" w:rsidRDefault="00BC2EBA">
      <w: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w:t>
      </w:r>
      <w:r>
        <w:t xml:space="preserve">накоплений может воспользоваться правом на переход из фонда в фонд не чаще одного раза в год путем заключения договора об обязательном пенсионном страховании с новым фондом и направления в Пенсионный фонд Российской Федерации заявления о переходе из фонда </w:t>
      </w:r>
      <w:r>
        <w:t>в фонд.</w:t>
      </w:r>
    </w:p>
    <w:p w:rsidR="00000000" w:rsidRDefault="00BC2EBA">
      <w:pPr>
        <w:pStyle w:val="afa"/>
        <w:rPr>
          <w:color w:val="000000"/>
          <w:sz w:val="16"/>
          <w:szCs w:val="16"/>
        </w:rPr>
      </w:pPr>
      <w:bookmarkStart w:id="964" w:name="sub_361102"/>
      <w:r>
        <w:rPr>
          <w:color w:val="000000"/>
          <w:sz w:val="16"/>
          <w:szCs w:val="16"/>
        </w:rPr>
        <w:t>Информация об изменениях:</w:t>
      </w:r>
    </w:p>
    <w:bookmarkEnd w:id="964"/>
    <w:p w:rsidR="00000000" w:rsidRDefault="00BC2EBA">
      <w:pPr>
        <w:pStyle w:val="afb"/>
      </w:pPr>
      <w:r>
        <w:fldChar w:fldCharType="begin"/>
      </w:r>
      <w:r>
        <w:instrText>HYPERLINK "garantF1://70452686.1571"</w:instrText>
      </w:r>
      <w:r>
        <w:fldChar w:fldCharType="separate"/>
      </w:r>
      <w:r>
        <w:rPr>
          <w:rStyle w:val="a4"/>
        </w:rPr>
        <w:t>Федеральным законом</w:t>
      </w:r>
      <w:r>
        <w:fldChar w:fldCharType="end"/>
      </w:r>
      <w:r>
        <w:t xml:space="preserve"> от 28 декабря 2013 г. N 410-ФЗ пункт 2 статьи 36.11 настоящего Федерального закона изложен в новой редакции, </w:t>
      </w:r>
      <w:hyperlink r:id="rId784" w:history="1">
        <w:r>
          <w:rPr>
            <w:rStyle w:val="a4"/>
          </w:rPr>
          <w:t>вступающей в силу</w:t>
        </w:r>
      </w:hyperlink>
      <w:r>
        <w:t xml:space="preserve"> с 1 января 2015 г.</w:t>
      </w:r>
    </w:p>
    <w:p w:rsidR="00000000" w:rsidRDefault="00BC2EBA">
      <w:pPr>
        <w:pStyle w:val="afb"/>
      </w:pPr>
      <w:hyperlink r:id="rId785" w:history="1">
        <w:r>
          <w:rPr>
            <w:rStyle w:val="a4"/>
          </w:rPr>
          <w:t>См. текст пункта в предыдущей редакции</w:t>
        </w:r>
      </w:hyperlink>
    </w:p>
    <w:p w:rsidR="00000000" w:rsidRDefault="00BC2EBA">
      <w:bookmarkStart w:id="965" w:name="sub_3611022"/>
      <w:r>
        <w:t>2. Формы заявления застрахованного лица о переходе и заявления застрахованного лица о досрочном переходе из фонда в фонд и инструкции по их заполнению утверждаются Пенсионным фондом Российской Федерации.</w:t>
      </w:r>
    </w:p>
    <w:bookmarkEnd w:id="965"/>
    <w:p w:rsidR="00000000" w:rsidRDefault="00BC2EBA">
      <w:r>
        <w:t>Формы заявления застрахованного лица о пе</w:t>
      </w:r>
      <w:r>
        <w:t xml:space="preserve">реходе и заявления застрахованного лица о досрочном переходе из фонда в фонд и инструкции по их заполнению доводятся до сведения застрахованного лица ежегодно не позднее 1 сентября текущего года. </w:t>
      </w:r>
      <w:hyperlink r:id="rId786" w:history="1">
        <w:r>
          <w:rPr>
            <w:rStyle w:val="a4"/>
          </w:rPr>
          <w:t>Порядок</w:t>
        </w:r>
      </w:hyperlink>
      <w:r>
        <w:t xml:space="preserve"> доведения до</w:t>
      </w:r>
      <w:r>
        <w:t xml:space="preserve"> сведения застрахованных лиц форм заявления о переходе и заявления застрахованного лица о досрочном переходе из фонда в фонд и инструкций по их заполнению определяется Пенсионным фондом Российской Федерации.</w:t>
      </w:r>
    </w:p>
    <w:p w:rsidR="00000000" w:rsidRDefault="00BC2EBA">
      <w:pPr>
        <w:pStyle w:val="afa"/>
        <w:rPr>
          <w:color w:val="000000"/>
          <w:sz w:val="16"/>
          <w:szCs w:val="16"/>
        </w:rPr>
      </w:pPr>
      <w:bookmarkStart w:id="966" w:name="sub_361103"/>
      <w:r>
        <w:rPr>
          <w:color w:val="000000"/>
          <w:sz w:val="16"/>
          <w:szCs w:val="16"/>
        </w:rPr>
        <w:t>Информация об изменениях:</w:t>
      </w:r>
    </w:p>
    <w:bookmarkEnd w:id="966"/>
    <w:p w:rsidR="00000000" w:rsidRDefault="00BC2EBA">
      <w:pPr>
        <w:pStyle w:val="afb"/>
      </w:pPr>
      <w:r>
        <w:fldChar w:fldCharType="begin"/>
      </w:r>
      <w:r>
        <w:instrText>HY</w:instrText>
      </w:r>
      <w:r>
        <w:instrText>PERLINK "garantF1://70452686.1571"</w:instrText>
      </w:r>
      <w:r>
        <w:fldChar w:fldCharType="separate"/>
      </w:r>
      <w:r>
        <w:rPr>
          <w:rStyle w:val="a4"/>
        </w:rPr>
        <w:t>Федеральным законом</w:t>
      </w:r>
      <w:r>
        <w:fldChar w:fldCharType="end"/>
      </w:r>
      <w:r>
        <w:t xml:space="preserve"> от 28 декабря 2013 г. N 410-ФЗ (в редакции </w:t>
      </w:r>
      <w:hyperlink r:id="rId787" w:history="1">
        <w:r>
          <w:rPr>
            <w:rStyle w:val="a4"/>
          </w:rPr>
          <w:t>Федерального закона</w:t>
        </w:r>
      </w:hyperlink>
      <w:r>
        <w:t xml:space="preserve"> от 21 июля 2014 г. N 218-ФЗ) пункт 3 статьи 36.11 настоящего Федерального закона изложен в новой</w:t>
      </w:r>
      <w:r>
        <w:t xml:space="preserve"> редакции, </w:t>
      </w:r>
      <w:hyperlink r:id="rId788" w:history="1">
        <w:r>
          <w:rPr>
            <w:rStyle w:val="a4"/>
          </w:rPr>
          <w:t>вступающей в силу</w:t>
        </w:r>
      </w:hyperlink>
      <w:r>
        <w:t xml:space="preserve"> с 1 января 2015 г.</w:t>
      </w:r>
    </w:p>
    <w:p w:rsidR="00000000" w:rsidRDefault="00BC2EBA">
      <w:pPr>
        <w:pStyle w:val="afb"/>
      </w:pPr>
      <w:hyperlink r:id="rId789" w:history="1">
        <w:r>
          <w:rPr>
            <w:rStyle w:val="a4"/>
          </w:rPr>
          <w:t>См. текст пункта в предыдущей редакции</w:t>
        </w:r>
      </w:hyperlink>
    </w:p>
    <w:p w:rsidR="00000000" w:rsidRDefault="00BC2EBA">
      <w:bookmarkStart w:id="967" w:name="sub_36110305"/>
      <w:r>
        <w:t xml:space="preserve">3. Заявление застрахованного лица о переходе (заявление застрахованного лица </w:t>
      </w:r>
      <w:r>
        <w:t xml:space="preserve">о досрочном переходе) из фонда в фонд направляется им в Пенсионный фонд Российской Федерации не позднее 31 декабря текущего года. Застрахованное лицо может подать указанное заявление в территориальный орган Пенсионного фонда Российской Федерации лично или </w:t>
      </w:r>
      <w:r>
        <w:t>направить иным способом (в том числе направить заявление в форме электронного документа, порядок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доступ к</w:t>
      </w:r>
      <w:r>
        <w:t xml:space="preserve"> которым не ограничен определенным кругом лиц, либо направить заявление через многофункциональный центр предоставления государственных и муниципальных услуг). В случае направления указанного уведомления иным способом установление личности и проверка подлин</w:t>
      </w:r>
      <w:r>
        <w:t>ности подписи застрахованного лица осуществляются:</w:t>
      </w:r>
    </w:p>
    <w:p w:rsidR="00000000" w:rsidRDefault="00BC2EBA">
      <w:bookmarkStart w:id="968" w:name="sub_3611031"/>
      <w:bookmarkEnd w:id="967"/>
      <w:r>
        <w:t xml:space="preserve">1) нотариусом или в порядке, установленном </w:t>
      </w:r>
      <w:hyperlink r:id="rId790" w:history="1">
        <w:r>
          <w:rPr>
            <w:rStyle w:val="a4"/>
          </w:rPr>
          <w:t>пунктом 2 статьи 185.1</w:t>
        </w:r>
      </w:hyperlink>
      <w:r>
        <w:t xml:space="preserve"> Гражданского кодекса Российской Федерации;</w:t>
      </w:r>
    </w:p>
    <w:p w:rsidR="00000000" w:rsidRDefault="00BC2EBA">
      <w:bookmarkStart w:id="969" w:name="sub_3611032"/>
      <w:bookmarkEnd w:id="968"/>
      <w:r>
        <w:t>2) должност</w:t>
      </w:r>
      <w:r>
        <w:t>ными лицами консульских учреждений Российской Федерации в случае, если застрахованное лицо находится за пределами территории Российской Федерации;</w:t>
      </w:r>
    </w:p>
    <w:p w:rsidR="00000000" w:rsidRDefault="00BC2EBA">
      <w:bookmarkStart w:id="970" w:name="sub_36110304"/>
      <w:bookmarkEnd w:id="969"/>
      <w:r>
        <w:t>3) фондом, с которым застрахованным лицом заключен действующий договор об обязательном</w:t>
      </w:r>
      <w:r>
        <w:t xml:space="preserve"> пенсионном страховании;</w:t>
      </w:r>
    </w:p>
    <w:p w:rsidR="00000000" w:rsidRDefault="00BC2EBA">
      <w:bookmarkStart w:id="971" w:name="sub_473721709"/>
      <w:bookmarkEnd w:id="970"/>
      <w:r>
        <w:lastRenderedPageBreak/>
        <w:t>4) в порядке, установленном Правительством Российской Федерации;</w:t>
      </w:r>
    </w:p>
    <w:p w:rsidR="00000000" w:rsidRDefault="00BC2EBA">
      <w:bookmarkStart w:id="972" w:name="sub_36110306"/>
      <w:bookmarkEnd w:id="971"/>
      <w:r>
        <w:t>5) многофункциональным центром предоставления государственных и муниципальных услуг.</w:t>
      </w:r>
    </w:p>
    <w:bookmarkEnd w:id="972"/>
    <w:p w:rsidR="00000000" w:rsidRDefault="00BC2EBA">
      <w:pPr>
        <w:pStyle w:val="afa"/>
        <w:rPr>
          <w:color w:val="000000"/>
          <w:sz w:val="16"/>
          <w:szCs w:val="16"/>
        </w:rPr>
      </w:pPr>
      <w:r>
        <w:rPr>
          <w:color w:val="000000"/>
          <w:sz w:val="16"/>
          <w:szCs w:val="16"/>
        </w:rPr>
        <w:t>ГАРАНТ:</w:t>
      </w:r>
    </w:p>
    <w:p w:rsidR="00000000" w:rsidRDefault="00BC2EBA">
      <w:pPr>
        <w:pStyle w:val="afa"/>
      </w:pPr>
      <w:r>
        <w:t>Об организа</w:t>
      </w:r>
      <w:r>
        <w:t xml:space="preserve">ции работы территориальных органов Пенсионного фонда РФ по заключению соглашений о взаимном удостоверении подписей см. </w:t>
      </w:r>
      <w:hyperlink r:id="rId791" w:history="1">
        <w:r>
          <w:rPr>
            <w:rStyle w:val="a4"/>
          </w:rPr>
          <w:t>постановление</w:t>
        </w:r>
      </w:hyperlink>
      <w:r>
        <w:t xml:space="preserve"> Правления ПФР от 5 июля 2004 г. N 88п</w:t>
      </w:r>
    </w:p>
    <w:p w:rsidR="00000000" w:rsidRDefault="00BC2EBA">
      <w:pPr>
        <w:pStyle w:val="afa"/>
        <w:rPr>
          <w:color w:val="000000"/>
          <w:sz w:val="16"/>
          <w:szCs w:val="16"/>
        </w:rPr>
      </w:pPr>
      <w:bookmarkStart w:id="973" w:name="sub_361104"/>
      <w:r>
        <w:rPr>
          <w:color w:val="000000"/>
          <w:sz w:val="16"/>
          <w:szCs w:val="16"/>
        </w:rPr>
        <w:t>Информация об изменениях:</w:t>
      </w:r>
    </w:p>
    <w:bookmarkEnd w:id="973"/>
    <w:p w:rsidR="00000000" w:rsidRDefault="00BC2EBA">
      <w:pPr>
        <w:pStyle w:val="afb"/>
      </w:pPr>
      <w:r>
        <w:fldChar w:fldCharType="begin"/>
      </w:r>
      <w:r>
        <w:instrText>HYP</w:instrText>
      </w:r>
      <w:r>
        <w:instrText>ERLINK "garantF1://70452686.1571"</w:instrText>
      </w:r>
      <w:r>
        <w:fldChar w:fldCharType="separate"/>
      </w:r>
      <w:r>
        <w:rPr>
          <w:rStyle w:val="a4"/>
        </w:rPr>
        <w:t>Федеральным законом</w:t>
      </w:r>
      <w:r>
        <w:fldChar w:fldCharType="end"/>
      </w:r>
      <w:r>
        <w:t xml:space="preserve"> от 28 декабря 2013 г. N 410-ФЗ пункт 4 статьи 36.11 настоящего Федерального закона изложен в новой редакции, </w:t>
      </w:r>
      <w:hyperlink r:id="rId792" w:history="1">
        <w:r>
          <w:rPr>
            <w:rStyle w:val="a4"/>
          </w:rPr>
          <w:t>вступающей в силу</w:t>
        </w:r>
      </w:hyperlink>
      <w:r>
        <w:t xml:space="preserve"> с 1 января 2015 г.</w:t>
      </w:r>
    </w:p>
    <w:p w:rsidR="00000000" w:rsidRDefault="00BC2EBA">
      <w:pPr>
        <w:pStyle w:val="afb"/>
      </w:pPr>
      <w:hyperlink r:id="rId793" w:history="1">
        <w:r>
          <w:rPr>
            <w:rStyle w:val="a4"/>
          </w:rPr>
          <w:t>См. текст пункта в предыдущей редакции</w:t>
        </w:r>
      </w:hyperlink>
    </w:p>
    <w:p w:rsidR="00000000" w:rsidRDefault="00BC2EBA">
      <w:r>
        <w:t>4. Заявление застрахованного лица о переходе (заявление застрахованного лица о досрочном переходе) из фонда в фонд подлежит рассмотрению Пенсионным фондом Российской Федерации в срок до 1 мар</w:t>
      </w:r>
      <w:r>
        <w:t>та года, следующего за годом подачи застрахованным лицом заявления о переходе (заявления о досрочном переходе) из фонда в фонд.</w:t>
      </w:r>
    </w:p>
    <w:p w:rsidR="00000000" w:rsidRDefault="00BC2EBA">
      <w:pPr>
        <w:pStyle w:val="afa"/>
        <w:rPr>
          <w:color w:val="000000"/>
          <w:sz w:val="16"/>
          <w:szCs w:val="16"/>
        </w:rPr>
      </w:pPr>
      <w:bookmarkStart w:id="974" w:name="sub_361105"/>
      <w:r>
        <w:rPr>
          <w:color w:val="000000"/>
          <w:sz w:val="16"/>
          <w:szCs w:val="16"/>
        </w:rPr>
        <w:t>Информация об изменениях:</w:t>
      </w:r>
    </w:p>
    <w:bookmarkEnd w:id="974"/>
    <w:p w:rsidR="00000000" w:rsidRDefault="00BC2EBA">
      <w:pPr>
        <w:pStyle w:val="afb"/>
      </w:pPr>
      <w:r>
        <w:fldChar w:fldCharType="begin"/>
      </w:r>
      <w:r>
        <w:instrText>HYPERLINK "garantF1://70452686.1571"</w:instrText>
      </w:r>
      <w:r>
        <w:fldChar w:fldCharType="separate"/>
      </w:r>
      <w:r>
        <w:rPr>
          <w:rStyle w:val="a4"/>
        </w:rPr>
        <w:t>Федеральным законом</w:t>
      </w:r>
      <w:r>
        <w:fldChar w:fldCharType="end"/>
      </w:r>
      <w:r>
        <w:t xml:space="preserve"> от 28 декабря 2013 г. N</w:t>
      </w:r>
      <w:r>
        <w:t xml:space="preserve"> 410-ФЗ пункт 5 статьи 36.11 настоящего Федерального закона изложен в новой редакции, </w:t>
      </w:r>
      <w:hyperlink r:id="rId794" w:history="1">
        <w:r>
          <w:rPr>
            <w:rStyle w:val="a4"/>
          </w:rPr>
          <w:t>вступающей в силу</w:t>
        </w:r>
      </w:hyperlink>
      <w:r>
        <w:t xml:space="preserve"> с 1 января 2015 г.</w:t>
      </w:r>
    </w:p>
    <w:p w:rsidR="00000000" w:rsidRDefault="00BC2EBA">
      <w:pPr>
        <w:pStyle w:val="afb"/>
      </w:pPr>
      <w:hyperlink r:id="rId795" w:history="1">
        <w:r>
          <w:rPr>
            <w:rStyle w:val="a4"/>
          </w:rPr>
          <w:t>См. текст пункта в предыдущей редакции</w:t>
        </w:r>
      </w:hyperlink>
    </w:p>
    <w:p w:rsidR="00000000" w:rsidRDefault="00BC2EBA">
      <w:r>
        <w:t>5. В случае по</w:t>
      </w:r>
      <w:r>
        <w:t xml:space="preserve">дачи застрахованным лицом заявления о переходе (заявления о досрочном переходе) из фонда в фонд с нарушением срока, установленного </w:t>
      </w:r>
      <w:hyperlink w:anchor="sub_361103" w:history="1">
        <w:r>
          <w:rPr>
            <w:rStyle w:val="a4"/>
          </w:rPr>
          <w:t>пунктом 3</w:t>
        </w:r>
      </w:hyperlink>
      <w:r>
        <w:t xml:space="preserve"> настоящей статьи, указанное заявление оставляется Пенсионным фондом Российской Федераци</w:t>
      </w:r>
      <w:r>
        <w:t>и без рассмотрения.</w:t>
      </w:r>
    </w:p>
    <w:p w:rsidR="00000000" w:rsidRDefault="00BC2EBA">
      <w:pPr>
        <w:pStyle w:val="afa"/>
        <w:rPr>
          <w:color w:val="000000"/>
          <w:sz w:val="16"/>
          <w:szCs w:val="16"/>
        </w:rPr>
      </w:pPr>
      <w:bookmarkStart w:id="975" w:name="sub_361106"/>
      <w:r>
        <w:rPr>
          <w:color w:val="000000"/>
          <w:sz w:val="16"/>
          <w:szCs w:val="16"/>
        </w:rPr>
        <w:t>Информация об изменениях:</w:t>
      </w:r>
    </w:p>
    <w:bookmarkEnd w:id="975"/>
    <w:p w:rsidR="00000000" w:rsidRDefault="00BC2EBA">
      <w:pPr>
        <w:pStyle w:val="afb"/>
      </w:pPr>
      <w:r>
        <w:fldChar w:fldCharType="begin"/>
      </w:r>
      <w:r>
        <w:instrText>HYPERLINK "garantF1://70452686.1571"</w:instrText>
      </w:r>
      <w:r>
        <w:fldChar w:fldCharType="separate"/>
      </w:r>
      <w:r>
        <w:rPr>
          <w:rStyle w:val="a4"/>
        </w:rPr>
        <w:t>Федеральным законом</w:t>
      </w:r>
      <w:r>
        <w:fldChar w:fldCharType="end"/>
      </w:r>
      <w:r>
        <w:t xml:space="preserve"> от 28 декабря 2013 г. N 410-ФЗ пункт 6 статьи 36.11 настоящего Федерального закона изложен в новой редакции, </w:t>
      </w:r>
      <w:hyperlink r:id="rId796" w:history="1">
        <w:r>
          <w:rPr>
            <w:rStyle w:val="a4"/>
          </w:rPr>
          <w:t>вступающей в силу</w:t>
        </w:r>
      </w:hyperlink>
      <w:r>
        <w:t xml:space="preserve"> с 1 января 2015 г.</w:t>
      </w:r>
    </w:p>
    <w:p w:rsidR="00000000" w:rsidRDefault="00BC2EBA">
      <w:pPr>
        <w:pStyle w:val="afb"/>
      </w:pPr>
      <w:hyperlink r:id="rId797" w:history="1">
        <w:r>
          <w:rPr>
            <w:rStyle w:val="a4"/>
          </w:rPr>
          <w:t>См. текст пункта в предыдущей редакции</w:t>
        </w:r>
      </w:hyperlink>
    </w:p>
    <w:p w:rsidR="00000000" w:rsidRDefault="00BC2EBA">
      <w:r>
        <w:t>6. В случае подачи застрахованным лицом в течение установленного срока более одного заявления о переходе и (или) заявления</w:t>
      </w:r>
      <w:r>
        <w:t xml:space="preserve"> о досрочном переходе из фонда в фонд или подачи заявления о переходе (заявления о досрочном переходе) из фонда в фонд и заявления о переходе (заявления о досрочном переходе) в Пенсионный фонд Российской Федерации Пенсионный фонд Российской Федерации прини</w:t>
      </w:r>
      <w:r>
        <w:t>мает решение об удовлетворении заявления или об отказе в его удовлетворении по заявлению с самой поздней датой поступления в Пенсионный фонд Российской Федерации.</w:t>
      </w:r>
    </w:p>
    <w:p w:rsidR="00000000" w:rsidRDefault="00BC2EBA">
      <w:pPr>
        <w:pStyle w:val="afa"/>
        <w:rPr>
          <w:color w:val="000000"/>
          <w:sz w:val="16"/>
          <w:szCs w:val="16"/>
        </w:rPr>
      </w:pPr>
      <w:bookmarkStart w:id="976" w:name="sub_361107"/>
      <w:r>
        <w:rPr>
          <w:color w:val="000000"/>
          <w:sz w:val="16"/>
          <w:szCs w:val="16"/>
        </w:rPr>
        <w:t>Информация об изменениях:</w:t>
      </w:r>
    </w:p>
    <w:bookmarkEnd w:id="976"/>
    <w:p w:rsidR="00000000" w:rsidRDefault="00BC2EBA">
      <w:pPr>
        <w:pStyle w:val="afb"/>
      </w:pPr>
      <w:r>
        <w:t xml:space="preserve">Федеральными законами </w:t>
      </w:r>
      <w:hyperlink r:id="rId798" w:history="1">
        <w:r>
          <w:rPr>
            <w:rStyle w:val="a4"/>
          </w:rPr>
          <w:t>от 28 декабря 2013 г. N 410-ФЗ</w:t>
        </w:r>
      </w:hyperlink>
      <w:r>
        <w:t xml:space="preserve"> и </w:t>
      </w:r>
      <w:hyperlink r:id="rId799" w:history="1">
        <w:r>
          <w:rPr>
            <w:rStyle w:val="a4"/>
          </w:rPr>
          <w:t>от 21 июля 2014 г. N 218-ФЗ</w:t>
        </w:r>
      </w:hyperlink>
      <w:r>
        <w:t xml:space="preserve"> в пункт 7 статьи 36.11 настоящего Федерального закона внесены изменения, вступающие в силу с 1 января 2015 г.</w:t>
      </w:r>
    </w:p>
    <w:p w:rsidR="00000000" w:rsidRDefault="00BC2EBA">
      <w:pPr>
        <w:pStyle w:val="afb"/>
      </w:pPr>
      <w:hyperlink r:id="rId800" w:history="1">
        <w:r>
          <w:rPr>
            <w:rStyle w:val="a4"/>
          </w:rPr>
          <w:t>См. текст пункта в предыдущей редакции</w:t>
        </w:r>
      </w:hyperlink>
    </w:p>
    <w:p w:rsidR="00000000" w:rsidRDefault="00BC2EBA">
      <w:r>
        <w:t>7. Пенсионный фонд Российской Федерации отказывает в удовлетворении заявления застрахованного лица о переходе (заявления застрахованного лица о досрочном переходе) из фонда в ф</w:t>
      </w:r>
      <w:r>
        <w:t>онд в случае, если:</w:t>
      </w:r>
    </w:p>
    <w:p w:rsidR="00000000" w:rsidRDefault="00BC2EBA">
      <w:bookmarkStart w:id="977" w:name="sub_3611072"/>
      <w:r>
        <w:t xml:space="preserve">заявление подано застрахованным лицом, осуществляющим формирование накопительной пенсии через Пенсионный фонд Российской Федерации в соответствии с </w:t>
      </w:r>
      <w:r>
        <w:lastRenderedPageBreak/>
        <w:t>законодательством Российской Федерации об обязательном пенсионном страховании</w:t>
      </w:r>
      <w:r>
        <w:t>;</w:t>
      </w:r>
    </w:p>
    <w:bookmarkEnd w:id="977"/>
    <w:p w:rsidR="00000000" w:rsidRDefault="00BC2EBA">
      <w:r>
        <w:t>поданное застрахованным лицом заявление оформлено с нарушением установленной формы;</w:t>
      </w:r>
    </w:p>
    <w:p w:rsidR="00000000" w:rsidRDefault="00BC2EBA">
      <w:r>
        <w:t xml:space="preserve">застрахованным лицом подано заявление с нарушением порядка подачи заявления, установленного </w:t>
      </w:r>
      <w:hyperlink w:anchor="sub_361103" w:history="1">
        <w:r>
          <w:rPr>
            <w:rStyle w:val="a4"/>
          </w:rPr>
          <w:t>пунктом 3</w:t>
        </w:r>
      </w:hyperlink>
      <w:r>
        <w:t xml:space="preserve"> настоящей статьи;</w:t>
      </w:r>
    </w:p>
    <w:p w:rsidR="00000000" w:rsidRDefault="00BC2EBA">
      <w:r>
        <w:t>в заявлении</w:t>
      </w:r>
      <w:r>
        <w:t xml:space="preserve"> застрахованного лица предусматривается выбор фонда, заявившего на момент подачи или рассмотрения заявления застрахованного лица о переходе из фонда в фонд о приостановлении привлечения новых застрахованных лиц по обязательному пенсионному страхованию;</w:t>
      </w:r>
    </w:p>
    <w:p w:rsidR="00000000" w:rsidRDefault="00BC2EBA">
      <w:bookmarkStart w:id="978" w:name="sub_3611076"/>
      <w:r>
        <w:t>в заявлении застрахованного лица предусматривается выбор фонда, у которого на момент подачи или рассмотрения заявления застрахованного лица о переходе из фонда в фонд отсутствует лицензия на осуществление деятельности по пенсионному обеспечению и п</w:t>
      </w:r>
      <w:r>
        <w:t>енсионному страхованию, лицензия аннулирована или в отношении фонда введен запрет на проведение всех или части операций по обязательному пенсионному страхованию;</w:t>
      </w:r>
    </w:p>
    <w:p w:rsidR="00000000" w:rsidRDefault="00BC2EBA">
      <w:bookmarkStart w:id="979" w:name="sub_3611077"/>
      <w:bookmarkEnd w:id="978"/>
      <w:r>
        <w:t xml:space="preserve">абзац седьмой </w:t>
      </w:r>
      <w:hyperlink r:id="rId801" w:history="1">
        <w:r>
          <w:rPr>
            <w:rStyle w:val="a4"/>
          </w:rPr>
          <w:t>утратил силу</w:t>
        </w:r>
      </w:hyperlink>
      <w:r>
        <w:t xml:space="preserve"> с 1 я</w:t>
      </w:r>
      <w:r>
        <w:t>нваря 2015 г.;</w:t>
      </w:r>
    </w:p>
    <w:bookmarkEnd w:id="979"/>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02" w:history="1">
        <w:r>
          <w:rPr>
            <w:rStyle w:val="a4"/>
          </w:rPr>
          <w:t>абзаца седьмого пункта 7 статьи 36.11</w:t>
        </w:r>
      </w:hyperlink>
    </w:p>
    <w:p w:rsidR="00000000" w:rsidRDefault="00BC2EBA">
      <w:bookmarkStart w:id="980" w:name="sub_3611078"/>
      <w:r>
        <w:t>на момент рассмотрения заявления застрахованным лицом подано заявление об установлении накопительной пе</w:t>
      </w:r>
      <w:r>
        <w:t>нсии, срочной пенсионной выплаты, единовременной выплаты средств пенсионных накоплений, которое рассматривается в установленном порядке, или застрахованному лицу установлена накопительная пенсия, срочная пенсионная выплата, единовременная выплата средств п</w:t>
      </w:r>
      <w:r>
        <w:t>енсионных накоплений.</w:t>
      </w:r>
    </w:p>
    <w:p w:rsidR="00000000" w:rsidRDefault="00BC2EBA">
      <w:bookmarkStart w:id="981" w:name="sub_361108"/>
      <w:bookmarkEnd w:id="980"/>
      <w:r>
        <w:t xml:space="preserve">8. В случае поступления в Пенсионный фонд Российской Федерации в один день нескольких заявлений застрахованного лица о выборе страховщика и (или) заявлений о выборе инвестиционного портфеля (управляющей компании) </w:t>
      </w:r>
      <w:r>
        <w:t>Пенсионный фонд Российской Федерации отказывает в удовлетворении всех поступивших в один день заявлений.</w:t>
      </w:r>
    </w:p>
    <w:p w:rsidR="00000000" w:rsidRDefault="00BC2EBA">
      <w:bookmarkStart w:id="982" w:name="sub_361109"/>
      <w:bookmarkEnd w:id="981"/>
      <w:r>
        <w:t>9. Фонд, с которым застрахованное лицо заключило новый договор об обязательном пенсионном страховании, уведомляет об этом Пенсионны</w:t>
      </w:r>
      <w:r>
        <w:t xml:space="preserve">й фонд Российской Федерации в порядке, установленном </w:t>
      </w:r>
      <w:hyperlink w:anchor="sub_36202" w:history="1">
        <w:r>
          <w:rPr>
            <w:rStyle w:val="a4"/>
          </w:rPr>
          <w:t>абзацем вторым статьи 36.2</w:t>
        </w:r>
      </w:hyperlink>
      <w:r>
        <w:t xml:space="preserve"> настоящего Федерального закона.</w:t>
      </w:r>
    </w:p>
    <w:p w:rsidR="00000000" w:rsidRDefault="00BC2EBA">
      <w:pPr>
        <w:pStyle w:val="afa"/>
        <w:rPr>
          <w:color w:val="000000"/>
          <w:sz w:val="16"/>
          <w:szCs w:val="16"/>
        </w:rPr>
      </w:pPr>
      <w:bookmarkStart w:id="983" w:name="sub_3611010"/>
      <w:bookmarkEnd w:id="982"/>
      <w:r>
        <w:rPr>
          <w:color w:val="000000"/>
          <w:sz w:val="16"/>
          <w:szCs w:val="16"/>
        </w:rPr>
        <w:t>Информация об изменениях:</w:t>
      </w:r>
    </w:p>
    <w:bookmarkEnd w:id="983"/>
    <w:p w:rsidR="00000000" w:rsidRDefault="00BC2EBA">
      <w:pPr>
        <w:pStyle w:val="afb"/>
      </w:pPr>
      <w:r>
        <w:fldChar w:fldCharType="begin"/>
      </w:r>
      <w:r>
        <w:instrText>HYPERLINK "garantF1://70157090.1210"</w:instrText>
      </w:r>
      <w:r>
        <w:fldChar w:fldCharType="separate"/>
      </w:r>
      <w:r>
        <w:rPr>
          <w:rStyle w:val="a4"/>
        </w:rPr>
        <w:t>Федеральным законом</w:t>
      </w:r>
      <w:r>
        <w:fldChar w:fldCharType="end"/>
      </w:r>
      <w:r>
        <w:t xml:space="preserve"> </w:t>
      </w:r>
      <w:r>
        <w:t xml:space="preserve">от 12 ноября 2012 г. N 180-ФЗ статья 36.11 настоящего Федерального закона дополнена пунктом 10, </w:t>
      </w:r>
      <w:hyperlink r:id="rId803" w:history="1">
        <w:r>
          <w:rPr>
            <w:rStyle w:val="a4"/>
          </w:rPr>
          <w:t>вступающим в силу</w:t>
        </w:r>
      </w:hyperlink>
      <w:r>
        <w:t xml:space="preserve"> с 1 января 2013 г.</w:t>
      </w:r>
    </w:p>
    <w:p w:rsidR="00000000" w:rsidRDefault="00BC2EBA">
      <w:r>
        <w:t xml:space="preserve">10. Переход кредиторов фонда по обязательствам, возникшим из договоров об обязательном </w:t>
      </w:r>
      <w:r>
        <w:t xml:space="preserve">пенсионном страховании, в другой фонд или Пенсионный фонд Российской Федерации в связи с реорганизацией фонда осуществляется на условиях, установленных </w:t>
      </w:r>
      <w:hyperlink r:id="rId804" w:history="1">
        <w:r>
          <w:rPr>
            <w:rStyle w:val="a4"/>
          </w:rPr>
          <w:t>пунктом 2.6 статьи 33</w:t>
        </w:r>
      </w:hyperlink>
      <w:r>
        <w:t xml:space="preserve"> настоящего Федерального закона.</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w:t>
      </w:r>
      <w:r>
        <w:t>. комментарии к статье 36.11 настоящего Федерального закона</w:t>
      </w:r>
    </w:p>
    <w:p w:rsidR="00000000" w:rsidRDefault="00BC2EBA">
      <w:pPr>
        <w:pStyle w:val="afa"/>
      </w:pPr>
    </w:p>
    <w:p w:rsidR="00000000" w:rsidRDefault="00BC2EBA">
      <w:pPr>
        <w:pStyle w:val="afa"/>
        <w:rPr>
          <w:color w:val="000000"/>
          <w:sz w:val="16"/>
          <w:szCs w:val="16"/>
        </w:rPr>
      </w:pPr>
      <w:bookmarkStart w:id="984" w:name="sub_36111"/>
      <w:r>
        <w:rPr>
          <w:color w:val="000000"/>
          <w:sz w:val="16"/>
          <w:szCs w:val="16"/>
        </w:rPr>
        <w:t>Информация об изменениях:</w:t>
      </w:r>
    </w:p>
    <w:bookmarkEnd w:id="984"/>
    <w:p w:rsidR="00000000" w:rsidRDefault="00BC2EBA">
      <w:pPr>
        <w:pStyle w:val="afb"/>
      </w:pPr>
      <w:r>
        <w:fldChar w:fldCharType="begin"/>
      </w:r>
      <w:r>
        <w:instrText>HYPERLINK "garantF1://70452686.158"</w:instrText>
      </w:r>
      <w:r>
        <w:fldChar w:fldCharType="separate"/>
      </w:r>
      <w:r>
        <w:rPr>
          <w:rStyle w:val="a4"/>
        </w:rPr>
        <w:t>Федеральным законом</w:t>
      </w:r>
      <w:r>
        <w:fldChar w:fldCharType="end"/>
      </w:r>
      <w:r>
        <w:t xml:space="preserve"> от 28 декабря 2013 г. N 410-ФЗ (в редакции </w:t>
      </w:r>
      <w:hyperlink r:id="rId805" w:history="1">
        <w:r>
          <w:rPr>
            <w:rStyle w:val="a4"/>
          </w:rPr>
          <w:t xml:space="preserve">Федерального </w:t>
        </w:r>
        <w:r>
          <w:rPr>
            <w:rStyle w:val="a4"/>
          </w:rPr>
          <w:t>закона</w:t>
        </w:r>
      </w:hyperlink>
      <w:r>
        <w:t xml:space="preserve"> от 21 июля 2014 г. N 218-ФЗ) настоящий Федеральный закон дополнен статьей 36.11-1, </w:t>
      </w:r>
      <w:hyperlink r:id="rId806" w:history="1">
        <w:r>
          <w:rPr>
            <w:rStyle w:val="a4"/>
          </w:rPr>
          <w:t>вступающей в силу</w:t>
        </w:r>
      </w:hyperlink>
      <w:r>
        <w:t xml:space="preserve"> с 1 января 2015 г.</w:t>
      </w:r>
    </w:p>
    <w:p w:rsidR="00000000" w:rsidRDefault="00BC2EBA">
      <w:pPr>
        <w:pStyle w:val="af2"/>
      </w:pPr>
      <w:r>
        <w:rPr>
          <w:rStyle w:val="a3"/>
        </w:rPr>
        <w:t>Статья 36.11-1.</w:t>
      </w:r>
      <w:r>
        <w:t xml:space="preserve"> Порядок рассмотрения Пенсионным фондом Российской Федерации уведомления</w:t>
      </w:r>
      <w:r>
        <w:t xml:space="preserve"> о замене</w:t>
      </w:r>
    </w:p>
    <w:p w:rsidR="00000000" w:rsidRDefault="00BC2EBA">
      <w:bookmarkStart w:id="985" w:name="sub_361111"/>
      <w:r>
        <w:t xml:space="preserve">1. В случае подачи застрахованным лицом в Пенсионный фонд Российской </w:t>
      </w:r>
      <w:r>
        <w:lastRenderedPageBreak/>
        <w:t>Федерации в течение установленного срока уведомления о замене заявление застрахованного лица о переходе подлежит удовлетворению исходя из выбора застрахованным лицом с</w:t>
      </w:r>
      <w:r>
        <w:t xml:space="preserve">траховщика (выбора им инвестиционного портфеля управляющей компании, отобранной по конкурсу в соответствии с </w:t>
      </w:r>
      <w:hyperlink r:id="rId807" w:history="1">
        <w:r>
          <w:rPr>
            <w:rStyle w:val="a4"/>
          </w:rPr>
          <w:t>Федеральным законом</w:t>
        </w:r>
      </w:hyperlink>
      <w:r>
        <w:t xml:space="preserve"> от 24 июля 2002 года N 111-ФЗ "Об инвестировании средств для финансирования накопительной пен</w:t>
      </w:r>
      <w:r>
        <w:t>сии в Российской Федерации" и имеющей договор (договоры) доверительного управления средствами пенсионных накоплений с Пенсионным фондом Российской Федерации, расширенного инвестиционного портфеля государственной управляющей компании или инвестиционного пор</w:t>
      </w:r>
      <w:r>
        <w:t>тфеля государственных ценных бумаг государственной управляющей компании), указанного в таком уведомлении.</w:t>
      </w:r>
    </w:p>
    <w:p w:rsidR="00000000" w:rsidRDefault="00BC2EBA">
      <w:bookmarkStart w:id="986" w:name="sub_3611102"/>
      <w:bookmarkEnd w:id="985"/>
      <w:r>
        <w:t>2. В случае подачи застрахованным лицом в Пенсионный фонд Российской Федерации в течение установленного срока более одного уведом</w:t>
      </w:r>
      <w:r>
        <w:t>ления о замене Пенсионный фонд Российской Федерации принимает решение об удовлетворении заявления застрахованного лица о переходе исходя из уведомления о замене с самой поздней датой поступления в Пенсионный фонд Российской Федерации.</w:t>
      </w:r>
    </w:p>
    <w:bookmarkEnd w:id="986"/>
    <w:p w:rsidR="00000000" w:rsidRDefault="00BC2EBA"/>
    <w:p w:rsidR="00000000" w:rsidRDefault="00BC2EBA">
      <w:pPr>
        <w:pStyle w:val="afa"/>
        <w:rPr>
          <w:color w:val="000000"/>
          <w:sz w:val="16"/>
          <w:szCs w:val="16"/>
        </w:rPr>
      </w:pPr>
      <w:bookmarkStart w:id="987" w:name="sub_3612"/>
      <w:r>
        <w:rPr>
          <w:color w:val="000000"/>
          <w:sz w:val="16"/>
          <w:szCs w:val="16"/>
        </w:rPr>
        <w:t>И</w:t>
      </w:r>
      <w:r>
        <w:rPr>
          <w:color w:val="000000"/>
          <w:sz w:val="16"/>
          <w:szCs w:val="16"/>
        </w:rPr>
        <w:t>нформация об изменениях:</w:t>
      </w:r>
    </w:p>
    <w:bookmarkEnd w:id="987"/>
    <w:p w:rsidR="00000000" w:rsidRDefault="00BC2EBA">
      <w:pPr>
        <w:pStyle w:val="afb"/>
      </w:pPr>
      <w:r>
        <w:fldChar w:fldCharType="begin"/>
      </w:r>
      <w:r>
        <w:instrText>HYPERLINK "garantF1://12092441.1031"</w:instrText>
      </w:r>
      <w:r>
        <w:fldChar w:fldCharType="separate"/>
      </w:r>
      <w:r>
        <w:rPr>
          <w:rStyle w:val="a4"/>
        </w:rPr>
        <w:t>Федеральным законом</w:t>
      </w:r>
      <w:r>
        <w:fldChar w:fldCharType="end"/>
      </w:r>
      <w:r>
        <w:t xml:space="preserve"> от 30 ноября 2011 г. N 358-ФЗ наименование статьи 36.12 настоящего Федерального закона изложено в новой редакции</w:t>
      </w:r>
    </w:p>
    <w:p w:rsidR="00000000" w:rsidRDefault="00BC2EBA">
      <w:pPr>
        <w:pStyle w:val="afb"/>
      </w:pPr>
      <w:hyperlink r:id="rId808" w:history="1">
        <w:r>
          <w:rPr>
            <w:rStyle w:val="a4"/>
          </w:rPr>
          <w:t>См. текст наимен</w:t>
        </w:r>
        <w:r>
          <w:rPr>
            <w:rStyle w:val="a4"/>
          </w:rPr>
          <w:t>ования в предыдущей редакции</w:t>
        </w:r>
      </w:hyperlink>
    </w:p>
    <w:p w:rsidR="00000000" w:rsidRDefault="00BC2EBA">
      <w:pPr>
        <w:pStyle w:val="af2"/>
      </w:pPr>
      <w:r>
        <w:rPr>
          <w:rStyle w:val="a3"/>
        </w:rPr>
        <w:t>Статья 36.12.</w:t>
      </w:r>
      <w:r>
        <w:t xml:space="preserve"> Порядок передачи Пенсионным фондом Российской Федерации и фондом средств пенсионных накоплений застрахованных лиц</w:t>
      </w:r>
    </w:p>
    <w:p w:rsidR="00000000" w:rsidRDefault="00BC2EBA">
      <w:pPr>
        <w:pStyle w:val="afa"/>
        <w:rPr>
          <w:color w:val="000000"/>
          <w:sz w:val="16"/>
          <w:szCs w:val="16"/>
        </w:rPr>
      </w:pPr>
      <w:bookmarkStart w:id="988" w:name="sub_361201"/>
      <w:r>
        <w:rPr>
          <w:color w:val="000000"/>
          <w:sz w:val="16"/>
          <w:szCs w:val="16"/>
        </w:rPr>
        <w:t>Информация об изменениях:</w:t>
      </w:r>
    </w:p>
    <w:bookmarkEnd w:id="988"/>
    <w:p w:rsidR="00000000" w:rsidRDefault="00BC2EBA">
      <w:pPr>
        <w:pStyle w:val="afb"/>
      </w:pPr>
      <w:r>
        <w:t xml:space="preserve">Федеральными законами </w:t>
      </w:r>
      <w:hyperlink r:id="rId809" w:history="1">
        <w:r>
          <w:rPr>
            <w:rStyle w:val="a4"/>
          </w:rPr>
          <w:t>от 28 декабря 2013 г. N 410-ФЗ</w:t>
        </w:r>
      </w:hyperlink>
      <w:r>
        <w:t xml:space="preserve"> (в редакции </w:t>
      </w:r>
      <w:hyperlink r:id="rId810" w:history="1">
        <w:r>
          <w:rPr>
            <w:rStyle w:val="a4"/>
          </w:rPr>
          <w:t>Федерального закона</w:t>
        </w:r>
      </w:hyperlink>
      <w:r>
        <w:t xml:space="preserve"> от 21 июля 2014 г. N 218-ФЗ) и </w:t>
      </w:r>
      <w:hyperlink r:id="rId811" w:history="1">
        <w:r>
          <w:rPr>
            <w:rStyle w:val="a4"/>
          </w:rPr>
          <w:t>от 21 июля 2014 г. N 218-ФЗ</w:t>
        </w:r>
      </w:hyperlink>
      <w:r>
        <w:t xml:space="preserve"> в пункт 1 статьи 36.12 настоящего Федерального закона внесены изменения, вступающие в силу с 1 января 2015 г.</w:t>
      </w:r>
    </w:p>
    <w:p w:rsidR="00000000" w:rsidRDefault="00BC2EBA">
      <w:pPr>
        <w:pStyle w:val="afb"/>
      </w:pPr>
      <w:hyperlink r:id="rId812" w:history="1">
        <w:r>
          <w:rPr>
            <w:rStyle w:val="a4"/>
          </w:rPr>
          <w:t>См. текст пункта в предыдущей редакции</w:t>
        </w:r>
      </w:hyperlink>
    </w:p>
    <w:p w:rsidR="00000000" w:rsidRDefault="00BC2EBA">
      <w:r>
        <w:t>1. Средства пенсионных накоплений застрахованного лица, отказавше</w:t>
      </w:r>
      <w:r>
        <w:t xml:space="preserve">гося от формирования накопительной пенсии в Пенсионном фонде Российской Федерации в соответствии с </w:t>
      </w:r>
      <w:hyperlink r:id="rId813" w:history="1">
        <w:r>
          <w:rPr>
            <w:rStyle w:val="a4"/>
          </w:rPr>
          <w:t>законодательством</w:t>
        </w:r>
      </w:hyperlink>
      <w:r>
        <w:t xml:space="preserve"> Российской Федерации об обязательном пенсионном страховании, передаются Пенсионным фондом Российской </w:t>
      </w:r>
      <w:r>
        <w:t>Федерации в выбранный застрахованным лицом фонд не позднее 31 марта года, следующего за годом подачи застрахованным лицом заявления о досрочном переходе, или не позднее 31 марта года, следующего за годом, в котором истекает пятилетний срок с года подачи за</w:t>
      </w:r>
      <w:r>
        <w:t>страхованным лицом заявления о переходе.</w:t>
      </w:r>
    </w:p>
    <w:p w:rsidR="00000000" w:rsidRDefault="00BC2EBA">
      <w:bookmarkStart w:id="989" w:name="sub_361212"/>
      <w:r>
        <w:t>Если застрахованное лицо воспользовалось правом выбора фонда и средства пенсионных накоплений, формируемые в его пользу, были переведены в соответствующий фонд, вновь поступающие страховые взносы на финанс</w:t>
      </w:r>
      <w:r>
        <w:t xml:space="preserve">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поступающие в соответствии с </w:t>
      </w:r>
      <w:hyperlink r:id="rId814" w:history="1">
        <w:r>
          <w:rPr>
            <w:rStyle w:val="a4"/>
          </w:rPr>
          <w:t>Федеральным законом</w:t>
        </w:r>
      </w:hyperlink>
      <w:r>
        <w:t xml:space="preserve"> от 30 апреля 2008 года N 56-ФЗ "О дополнительных страховых взносах на накопительную часть трудовой пенсии и государственной поддержке формирования пенсионных накоплений", передаются Пенсионным фондом Ро</w:t>
      </w:r>
      <w:r>
        <w:t xml:space="preserve">ссийской Федерации в тот же фонд до момента внесения изменений в единый реестр застрахованных лиц по обязательному пенсионному страхованию в связи с подачей застрахованным лицом нового заявления о выборе </w:t>
      </w:r>
      <w:r>
        <w:lastRenderedPageBreak/>
        <w:t>фонда или заявления о переходе в Пенсионный фонд Рос</w:t>
      </w:r>
      <w:r>
        <w:t xml:space="preserve">сийской Федерации. Пенсионный фонд Российской Федерации передает страховые взносы на финансирование накопительной пенсии в течение шести месяцев со дня окончания отчетного периода, установленного </w:t>
      </w:r>
      <w:hyperlink r:id="rId815" w:history="1">
        <w:r>
          <w:rPr>
            <w:rStyle w:val="a4"/>
          </w:rPr>
          <w:t>Федеральным законом</w:t>
        </w:r>
      </w:hyperlink>
      <w:r>
        <w:t xml:space="preserve"> о</w:t>
      </w:r>
      <w:r>
        <w:t>т 1 апреля 1996 года N 27-ФЗ "Об индивидуальном (персонифицированном) учете в системе обязательного пенсионного страхования".</w:t>
      </w:r>
    </w:p>
    <w:p w:rsidR="00000000" w:rsidRDefault="00BC2EBA">
      <w:bookmarkStart w:id="990" w:name="sub_3612012"/>
      <w:bookmarkEnd w:id="989"/>
      <w:r>
        <w:t>Пенсионные накопления, полученные фондом в соответствии с требованиями настоящего пункта, должны быть передан</w:t>
      </w:r>
      <w:r>
        <w:t>ы фондом управляющим компаниям не позднее одного месяца, следующего за месяцем, в котором они были получены фондом. Пенсионный фонд Российской Федерации обеспечивает перевод средств (части средств) материнского (семейного) капитала, направленных на формиро</w:t>
      </w:r>
      <w:r>
        <w:t>вание накопительной пенсии, в течение 30 дней со дня получения указанных средств из федерального бюджета.</w:t>
      </w:r>
    </w:p>
    <w:p w:rsidR="00000000" w:rsidRDefault="00BC2EBA">
      <w:pPr>
        <w:pStyle w:val="afa"/>
        <w:rPr>
          <w:color w:val="000000"/>
          <w:sz w:val="16"/>
          <w:szCs w:val="16"/>
        </w:rPr>
      </w:pPr>
      <w:bookmarkStart w:id="991" w:name="sub_361202"/>
      <w:bookmarkEnd w:id="990"/>
      <w:r>
        <w:rPr>
          <w:color w:val="000000"/>
          <w:sz w:val="16"/>
          <w:szCs w:val="16"/>
        </w:rPr>
        <w:t>Информация об изменениях:</w:t>
      </w:r>
    </w:p>
    <w:bookmarkEnd w:id="991"/>
    <w:p w:rsidR="00000000" w:rsidRDefault="00BC2EBA">
      <w:pPr>
        <w:pStyle w:val="afb"/>
      </w:pPr>
      <w:r>
        <w:fldChar w:fldCharType="begin"/>
      </w:r>
      <w:r>
        <w:instrText>HYPERLINK "garantF1://70601668.5472"</w:instrText>
      </w:r>
      <w:r>
        <w:fldChar w:fldCharType="separate"/>
      </w:r>
      <w:r>
        <w:rPr>
          <w:rStyle w:val="a4"/>
        </w:rPr>
        <w:t>Федеральным законом</w:t>
      </w:r>
      <w:r>
        <w:fldChar w:fldCharType="end"/>
      </w:r>
      <w:r>
        <w:t xml:space="preserve"> от 21 июля 2014 г. N 218-ФЗ в пунк</w:t>
      </w:r>
      <w:r>
        <w:t xml:space="preserve">т 2 статьи 36.12 настоящего Федерального закона внесены изменения, </w:t>
      </w:r>
      <w:hyperlink r:id="rId816" w:history="1">
        <w:r>
          <w:rPr>
            <w:rStyle w:val="a4"/>
          </w:rPr>
          <w:t>вступающие в силу</w:t>
        </w:r>
      </w:hyperlink>
      <w:r>
        <w:t xml:space="preserve"> с 1 января 2015 г.</w:t>
      </w:r>
    </w:p>
    <w:p w:rsidR="00000000" w:rsidRDefault="00BC2EBA">
      <w:pPr>
        <w:pStyle w:val="afb"/>
      </w:pPr>
      <w:hyperlink r:id="rId817" w:history="1">
        <w:r>
          <w:rPr>
            <w:rStyle w:val="a4"/>
          </w:rPr>
          <w:t>См. текст пункта в предыдущей редакции</w:t>
        </w:r>
      </w:hyperlink>
    </w:p>
    <w:p w:rsidR="00000000" w:rsidRDefault="00BC2EBA">
      <w:r>
        <w:t>2. Пенсионные накопления застрахо</w:t>
      </w:r>
      <w:r>
        <w:t xml:space="preserve">ванного лица, отказавшегося от формирования накопительной пенсии в фонде и воспользовавшегося правом на переход в Пенсионный фонд Российской Федерации в соответствии с </w:t>
      </w:r>
      <w:hyperlink r:id="rId818" w:history="1">
        <w:r>
          <w:rPr>
            <w:rStyle w:val="a4"/>
          </w:rPr>
          <w:t>Федеральным законом</w:t>
        </w:r>
      </w:hyperlink>
      <w:r>
        <w:t xml:space="preserve"> от 24 июля 2002 года N 111-ФЗ "Об </w:t>
      </w:r>
      <w:r>
        <w:t>инвестировании средств для финансирования накопительной пенсии в Российской Федерации", передаются фондом в Пенсионный фонд Российской Федерации в порядке, установленном настоящим Федеральным законом.</w:t>
      </w:r>
    </w:p>
    <w:p w:rsidR="00000000" w:rsidRDefault="00BC2EBA">
      <w:bookmarkStart w:id="992" w:name="sub_361203"/>
      <w:r>
        <w:t xml:space="preserve">3. </w:t>
      </w:r>
      <w:hyperlink r:id="rId819" w:history="1">
        <w:r>
          <w:rPr>
            <w:rStyle w:val="a4"/>
          </w:rPr>
          <w:t>Утрати</w:t>
        </w:r>
        <w:r>
          <w:rPr>
            <w:rStyle w:val="a4"/>
          </w:rPr>
          <w:t>л силу</w:t>
        </w:r>
      </w:hyperlink>
      <w:r>
        <w:t>.</w:t>
      </w:r>
    </w:p>
    <w:bookmarkEnd w:id="992"/>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20" w:history="1">
        <w:r>
          <w:rPr>
            <w:rStyle w:val="a4"/>
          </w:rPr>
          <w:t>пункта 3 статьи 36.12</w:t>
        </w:r>
      </w:hyperlink>
    </w:p>
    <w:bookmarkStart w:id="993" w:name="sub_361204"/>
    <w:p w:rsidR="00000000" w:rsidRDefault="00BC2EBA">
      <w:pPr>
        <w:pStyle w:val="afb"/>
      </w:pPr>
      <w:r>
        <w:fldChar w:fldCharType="begin"/>
      </w:r>
      <w:r>
        <w:instrText>HYPERLINK "garantF1://70452686.1592"</w:instrText>
      </w:r>
      <w:r>
        <w:fldChar w:fldCharType="separate"/>
      </w:r>
      <w:r>
        <w:rPr>
          <w:rStyle w:val="a4"/>
        </w:rPr>
        <w:t>Федеральным законом</w:t>
      </w:r>
      <w:r>
        <w:fldChar w:fldCharType="end"/>
      </w:r>
      <w:r>
        <w:t xml:space="preserve"> от 28 декабря 2013 г. N 410-ФЗ пункт 4 статьи 36.12 настоящего Федер</w:t>
      </w:r>
      <w:r>
        <w:t xml:space="preserve">ального закона изложен в новой редакции, </w:t>
      </w:r>
      <w:hyperlink r:id="rId821" w:history="1">
        <w:r>
          <w:rPr>
            <w:rStyle w:val="a4"/>
          </w:rPr>
          <w:t>вступающей в силу</w:t>
        </w:r>
      </w:hyperlink>
      <w:r>
        <w:t xml:space="preserve"> с 1 января 2015 г.</w:t>
      </w:r>
    </w:p>
    <w:bookmarkEnd w:id="993"/>
    <w:p w:rsidR="00000000" w:rsidRDefault="00BC2EBA">
      <w:pPr>
        <w:pStyle w:val="afb"/>
      </w:pPr>
      <w:r>
        <w:fldChar w:fldCharType="begin"/>
      </w:r>
      <w:r>
        <w:instrText>HYPERLINK "garantF1://57956532.361204"</w:instrText>
      </w:r>
      <w:r>
        <w:fldChar w:fldCharType="separate"/>
      </w:r>
      <w:r>
        <w:rPr>
          <w:rStyle w:val="a4"/>
        </w:rPr>
        <w:t>См. текст пункта в предыдущей редакции</w:t>
      </w:r>
      <w:r>
        <w:fldChar w:fldCharType="end"/>
      </w:r>
    </w:p>
    <w:p w:rsidR="00000000" w:rsidRDefault="00BC2EBA">
      <w:r>
        <w:t>4. Переводу в Пенсионный фонд Российской Федераци</w:t>
      </w:r>
      <w:r>
        <w:t xml:space="preserve">и или другой фонд подлежат средства пенсионных накоплений, определяемые в соответствии со </w:t>
      </w:r>
      <w:hyperlink w:anchor="sub_3661" w:history="1">
        <w:r>
          <w:rPr>
            <w:rStyle w:val="a4"/>
          </w:rPr>
          <w:t>статьей 36.6-1</w:t>
        </w:r>
      </w:hyperlink>
      <w:r>
        <w:t xml:space="preserve"> настоящего Федерального закона.</w:t>
      </w:r>
    </w:p>
    <w:p w:rsidR="00000000" w:rsidRDefault="00BC2EBA">
      <w:bookmarkStart w:id="994" w:name="sub_361205"/>
      <w:r>
        <w:t xml:space="preserve">5. </w:t>
      </w:r>
      <w:hyperlink r:id="rId822" w:history="1">
        <w:r>
          <w:rPr>
            <w:rStyle w:val="a4"/>
          </w:rPr>
          <w:t>Утратил силу</w:t>
        </w:r>
      </w:hyperlink>
      <w:r>
        <w:t>.</w:t>
      </w:r>
    </w:p>
    <w:bookmarkEnd w:id="994"/>
    <w:p w:rsidR="00000000" w:rsidRDefault="00BC2EBA">
      <w:pPr>
        <w:pStyle w:val="afa"/>
        <w:rPr>
          <w:color w:val="000000"/>
          <w:sz w:val="16"/>
          <w:szCs w:val="16"/>
        </w:rPr>
      </w:pPr>
      <w:r>
        <w:rPr>
          <w:color w:val="000000"/>
          <w:sz w:val="16"/>
          <w:szCs w:val="16"/>
        </w:rPr>
        <w:t>Информация об изм</w:t>
      </w:r>
      <w:r>
        <w:rPr>
          <w:color w:val="000000"/>
          <w:sz w:val="16"/>
          <w:szCs w:val="16"/>
        </w:rPr>
        <w:t>енениях:</w:t>
      </w:r>
    </w:p>
    <w:p w:rsidR="00000000" w:rsidRDefault="00BC2EBA">
      <w:pPr>
        <w:pStyle w:val="afb"/>
      </w:pPr>
      <w:r>
        <w:t xml:space="preserve">См. текст </w:t>
      </w:r>
      <w:hyperlink r:id="rId823" w:history="1">
        <w:r>
          <w:rPr>
            <w:rStyle w:val="a4"/>
          </w:rPr>
          <w:t>пункта 5 статьи 36.12</w:t>
        </w:r>
      </w:hyperlink>
    </w:p>
    <w:p w:rsidR="00000000" w:rsidRDefault="00BC2EBA">
      <w:pPr>
        <w:pStyle w:val="afb"/>
      </w:pPr>
    </w:p>
    <w:bookmarkStart w:id="995" w:name="sub_361206"/>
    <w:p w:rsidR="00000000" w:rsidRDefault="00BC2EBA">
      <w:pPr>
        <w:pStyle w:val="afb"/>
      </w:pPr>
      <w:r>
        <w:fldChar w:fldCharType="begin"/>
      </w:r>
      <w:r>
        <w:instrText>HYPERLINK "garantF1://12092441.1032"</w:instrText>
      </w:r>
      <w:r>
        <w:fldChar w:fldCharType="separate"/>
      </w:r>
      <w:r>
        <w:rPr>
          <w:rStyle w:val="a4"/>
        </w:rPr>
        <w:t>Федеральным законом</w:t>
      </w:r>
      <w:r>
        <w:fldChar w:fldCharType="end"/>
      </w:r>
      <w:r>
        <w:t xml:space="preserve"> от 30 ноября 2011 г. N 358-ФЗ статья 36.12 настоящего Федерального закона дополнена пунктом 6</w:t>
      </w:r>
    </w:p>
    <w:bookmarkEnd w:id="995"/>
    <w:p w:rsidR="00000000" w:rsidRDefault="00BC2EBA">
      <w:r>
        <w:t>6</w:t>
      </w:r>
      <w:r>
        <w:t xml:space="preserve">. Пенсионные накопления застрахованного лица, поступившие в Пенсионный фонд Российской Федерации в соответствии с </w:t>
      </w:r>
      <w:hyperlink w:anchor="sub_36605" w:history="1">
        <w:r>
          <w:rPr>
            <w:rStyle w:val="a4"/>
          </w:rPr>
          <w:t>пунктом 5 статьи 36.6</w:t>
        </w:r>
      </w:hyperlink>
      <w:r>
        <w:t xml:space="preserve"> настоящего Федерального закона и </w:t>
      </w:r>
      <w:hyperlink r:id="rId824" w:history="1">
        <w:r>
          <w:rPr>
            <w:rStyle w:val="a4"/>
          </w:rPr>
          <w:t xml:space="preserve">подпунктом 1 пункта 7 </w:t>
        </w:r>
        <w:r>
          <w:rPr>
            <w:rStyle w:val="a4"/>
          </w:rPr>
          <w:t>статьи 186.4</w:t>
        </w:r>
      </w:hyperlink>
      <w:r>
        <w:t xml:space="preserve"> Федерального закона от 26 октября 2002 года N 127-ФЗ "О несостоятельности (банкротстве)", передаются Пенсионным фондом Российской Федерации в расширенный инвестиционный портфель государственной управляющей компании не позднее одного месяца </w:t>
      </w:r>
      <w:r>
        <w:t>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36.12 настоящего Федерального закона</w:t>
      </w:r>
    </w:p>
    <w:p w:rsidR="00000000" w:rsidRDefault="00BC2EBA">
      <w:pPr>
        <w:pStyle w:val="afa"/>
      </w:pPr>
    </w:p>
    <w:p w:rsidR="00000000" w:rsidRDefault="00BC2EBA">
      <w:pPr>
        <w:pStyle w:val="af2"/>
      </w:pPr>
      <w:bookmarkStart w:id="996" w:name="sub_3613"/>
      <w:r>
        <w:rPr>
          <w:rStyle w:val="a3"/>
        </w:rPr>
        <w:t>Статья 36.13.</w:t>
      </w:r>
      <w:r>
        <w:t xml:space="preserve"> Требования к договору доверительного управления средствами пенсионных накоплений</w:t>
      </w:r>
    </w:p>
    <w:p w:rsidR="00000000" w:rsidRDefault="00BC2EBA">
      <w:pPr>
        <w:pStyle w:val="afa"/>
        <w:rPr>
          <w:color w:val="000000"/>
          <w:sz w:val="16"/>
          <w:szCs w:val="16"/>
        </w:rPr>
      </w:pPr>
      <w:bookmarkStart w:id="997" w:name="sub_361301"/>
      <w:bookmarkEnd w:id="996"/>
      <w:r>
        <w:rPr>
          <w:color w:val="000000"/>
          <w:sz w:val="16"/>
          <w:szCs w:val="16"/>
        </w:rPr>
        <w:t>Информация об изменениях:</w:t>
      </w:r>
    </w:p>
    <w:bookmarkEnd w:id="997"/>
    <w:p w:rsidR="00000000" w:rsidRDefault="00BC2EBA">
      <w:pPr>
        <w:pStyle w:val="afb"/>
      </w:pPr>
      <w:r>
        <w:fldChar w:fldCharType="begin"/>
      </w:r>
      <w:r>
        <w:instrText>HYPERLINK "garantF1://70601668.548"</w:instrText>
      </w:r>
      <w:r>
        <w:fldChar w:fldCharType="separate"/>
      </w:r>
      <w:r>
        <w:rPr>
          <w:rStyle w:val="a4"/>
        </w:rPr>
        <w:t>Федеральным законом</w:t>
      </w:r>
      <w:r>
        <w:fldChar w:fldCharType="end"/>
      </w:r>
      <w:r>
        <w:t xml:space="preserve"> от 21 июля 2014 г. N 218-ФЗ в пункт 1 статьи 36.13 настоящего Федерального закона внесены изменения, </w:t>
      </w:r>
      <w:hyperlink r:id="rId825" w:history="1">
        <w:r>
          <w:rPr>
            <w:rStyle w:val="a4"/>
          </w:rPr>
          <w:t>вступающие в силу</w:t>
        </w:r>
      </w:hyperlink>
      <w:r>
        <w:t xml:space="preserve"> с 1 января 2015 г.</w:t>
      </w:r>
    </w:p>
    <w:p w:rsidR="00000000" w:rsidRDefault="00BC2EBA">
      <w:pPr>
        <w:pStyle w:val="afb"/>
      </w:pPr>
      <w:hyperlink r:id="rId826" w:history="1">
        <w:r>
          <w:rPr>
            <w:rStyle w:val="a4"/>
          </w:rPr>
          <w:t>См. текст пункта в</w:t>
        </w:r>
        <w:r>
          <w:rPr>
            <w:rStyle w:val="a4"/>
          </w:rPr>
          <w:t xml:space="preserve"> предыдущей редакции</w:t>
        </w:r>
      </w:hyperlink>
    </w:p>
    <w:p w:rsidR="00000000" w:rsidRDefault="00BC2EBA">
      <w:r>
        <w:t>1. По договору доверительного управления средствами пенсионных накоплений фонд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w:t>
      </w:r>
      <w:r>
        <w:t xml:space="preserve">ение средствами пенсионных накоплений в соответствии с требованиями </w:t>
      </w:r>
      <w:hyperlink r:id="rId827" w:history="1">
        <w:r>
          <w:rPr>
            <w:rStyle w:val="a4"/>
          </w:rPr>
          <w:t>Гражданского кодекса</w:t>
        </w:r>
      </w:hyperlink>
      <w:r>
        <w:t xml:space="preserve"> Российской Федерации и настоящего Федерального закона в целях обеспечения права застрахованных лиц на накопительную пенсию.</w:t>
      </w:r>
    </w:p>
    <w:p w:rsidR="00000000" w:rsidRDefault="00BC2EBA">
      <w:bookmarkStart w:id="998" w:name="sub_361302"/>
      <w:r>
        <w:t>2. Передача средств пенсионных накоплений в доверительное управление в соответствии с настоящей статьей не влечет перехода права собственности на них к доверительному управляющему.</w:t>
      </w:r>
    </w:p>
    <w:p w:rsidR="00000000" w:rsidRDefault="00BC2EBA">
      <w:pPr>
        <w:pStyle w:val="afa"/>
        <w:rPr>
          <w:color w:val="000000"/>
          <w:sz w:val="16"/>
          <w:szCs w:val="16"/>
        </w:rPr>
      </w:pPr>
      <w:bookmarkStart w:id="999" w:name="sub_361303"/>
      <w:bookmarkEnd w:id="998"/>
      <w:r>
        <w:rPr>
          <w:color w:val="000000"/>
          <w:sz w:val="16"/>
          <w:szCs w:val="16"/>
        </w:rPr>
        <w:t>Информация об изменениях:</w:t>
      </w:r>
    </w:p>
    <w:bookmarkEnd w:id="999"/>
    <w:p w:rsidR="00000000" w:rsidRDefault="00BC2EBA">
      <w:pPr>
        <w:pStyle w:val="afb"/>
      </w:pPr>
      <w:r>
        <w:fldChar w:fldCharType="begin"/>
      </w:r>
      <w:r>
        <w:instrText>HYPERLINK "ga</w:instrText>
      </w:r>
      <w:r>
        <w:instrText>rantF1://70601668.5482"</w:instrText>
      </w:r>
      <w:r>
        <w:fldChar w:fldCharType="separate"/>
      </w:r>
      <w:r>
        <w:rPr>
          <w:rStyle w:val="a4"/>
        </w:rPr>
        <w:t>Федеральным законом</w:t>
      </w:r>
      <w:r>
        <w:fldChar w:fldCharType="end"/>
      </w:r>
      <w:r>
        <w:t xml:space="preserve"> от 21 июля 2014 г. N 218-ФЗ в пункт 3 статьи 36.13 настоящего Федерального закона внесены изменения</w:t>
      </w:r>
    </w:p>
    <w:p w:rsidR="00000000" w:rsidRDefault="00BC2EBA">
      <w:pPr>
        <w:pStyle w:val="afb"/>
      </w:pPr>
      <w:hyperlink r:id="rId828" w:history="1">
        <w:r>
          <w:rPr>
            <w:rStyle w:val="a4"/>
          </w:rPr>
          <w:t>См. текст пункта в предыдущей редакции</w:t>
        </w:r>
      </w:hyperlink>
    </w:p>
    <w:p w:rsidR="00000000" w:rsidRDefault="00BC2EBA">
      <w:r>
        <w:t>3. Доверительным управляющим п</w:t>
      </w:r>
      <w:r>
        <w:t>о договору доверительного управления средствами пенсионных накоплений может являться только управляющая компания, соответствующая требованиям, установленным Банком России.</w:t>
      </w:r>
    </w:p>
    <w:p w:rsidR="00000000" w:rsidRDefault="00BC2EBA">
      <w:pPr>
        <w:pStyle w:val="afa"/>
        <w:rPr>
          <w:color w:val="000000"/>
          <w:sz w:val="16"/>
          <w:szCs w:val="16"/>
        </w:rPr>
      </w:pPr>
      <w:bookmarkStart w:id="1000" w:name="sub_361304"/>
      <w:r>
        <w:rPr>
          <w:color w:val="000000"/>
          <w:sz w:val="16"/>
          <w:szCs w:val="16"/>
        </w:rPr>
        <w:t>Информация об изменениях:</w:t>
      </w:r>
    </w:p>
    <w:bookmarkEnd w:id="1000"/>
    <w:p w:rsidR="00000000" w:rsidRDefault="00BC2EBA">
      <w:pPr>
        <w:pStyle w:val="afb"/>
      </w:pPr>
      <w:r>
        <w:fldChar w:fldCharType="begin"/>
      </w:r>
      <w:r>
        <w:instrText>HYPERLINK "garantF1://70601668.5483"</w:instrText>
      </w:r>
      <w:r>
        <w:fldChar w:fldCharType="separate"/>
      </w:r>
      <w:r>
        <w:rPr>
          <w:rStyle w:val="a4"/>
        </w:rPr>
        <w:t>Фе</w:t>
      </w:r>
      <w:r>
        <w:rPr>
          <w:rStyle w:val="a4"/>
        </w:rPr>
        <w:t>деральным законом</w:t>
      </w:r>
      <w:r>
        <w:fldChar w:fldCharType="end"/>
      </w:r>
      <w:r>
        <w:t xml:space="preserve"> от 21 июля 2014 г. N 218-ФЗ в пункт 4 статьи 36.13 настоящего Федерального закона внесены изменения, </w:t>
      </w:r>
      <w:hyperlink r:id="rId829" w:history="1">
        <w:r>
          <w:rPr>
            <w:rStyle w:val="a4"/>
          </w:rPr>
          <w:t>вступающие в силу</w:t>
        </w:r>
      </w:hyperlink>
      <w:r>
        <w:t xml:space="preserve"> с 1 января 2015 г.</w:t>
      </w:r>
    </w:p>
    <w:p w:rsidR="00000000" w:rsidRDefault="00BC2EBA">
      <w:pPr>
        <w:pStyle w:val="afb"/>
      </w:pPr>
      <w:hyperlink r:id="rId830" w:history="1">
        <w:r>
          <w:rPr>
            <w:rStyle w:val="a4"/>
          </w:rPr>
          <w:t>См. текст пункта в п</w:t>
        </w:r>
        <w:r>
          <w:rPr>
            <w:rStyle w:val="a4"/>
          </w:rPr>
          <w:t>редыдущей редакции</w:t>
        </w:r>
      </w:hyperlink>
    </w:p>
    <w:p w:rsidR="00000000" w:rsidRDefault="00BC2EBA">
      <w:r>
        <w:t xml:space="preserve">4. Сделки с имуществом, составляющим средства пенсионных накоплений, доверительный управляющий совершает от своего имени, указывая, что он действует в качестве такого управляющего. Это условие считается соблюденным, если в письменных </w:t>
      </w:r>
      <w:r>
        <w:t>документах после наименования доверительного управляющего сделана пометка "ДУ средствами пенсионных накоплений для финансирования накопительной пенсии".</w:t>
      </w:r>
    </w:p>
    <w:p w:rsidR="00000000" w:rsidRDefault="00BC2EBA">
      <w:r>
        <w:t>Доверительный управляющий вправе распоряжаться средствами пенсионных накоплений исключительно в целях н</w:t>
      </w:r>
      <w:r>
        <w:t>астоящего Федерального закона и с соблюдением всех предусмотренных ограничений.</w:t>
      </w:r>
    </w:p>
    <w:p w:rsidR="00000000" w:rsidRDefault="00BC2EBA">
      <w:bookmarkStart w:id="1001" w:name="sub_361305"/>
      <w:r>
        <w:t>5. Выгодоприобретателем по договору доверительного управления средствами пенсионных накоплений является учредитель управления.</w:t>
      </w:r>
    </w:p>
    <w:p w:rsidR="00000000" w:rsidRDefault="00BC2EBA">
      <w:bookmarkStart w:id="1002" w:name="sub_361306"/>
      <w:bookmarkEnd w:id="1001"/>
      <w:r>
        <w:t>6. К договору довер</w:t>
      </w:r>
      <w:r>
        <w:t xml:space="preserve">ительного управления средствами пенсионных накоплений применяются соответствующие положения </w:t>
      </w:r>
      <w:hyperlink r:id="rId831" w:history="1">
        <w:r>
          <w:rPr>
            <w:rStyle w:val="a4"/>
          </w:rPr>
          <w:t>статей 1025</w:t>
        </w:r>
      </w:hyperlink>
      <w:r>
        <w:t xml:space="preserve"> и </w:t>
      </w:r>
      <w:hyperlink r:id="rId832" w:history="1">
        <w:r>
          <w:rPr>
            <w:rStyle w:val="a4"/>
          </w:rPr>
          <w:t>1026</w:t>
        </w:r>
      </w:hyperlink>
      <w:r>
        <w:t xml:space="preserve"> Гражданского кодекса Российской Федерации.</w:t>
      </w:r>
    </w:p>
    <w:p w:rsidR="00000000" w:rsidRDefault="00BC2EBA">
      <w:bookmarkStart w:id="1003" w:name="sub_361307"/>
      <w:bookmarkEnd w:id="1002"/>
      <w:r>
        <w:t>7.</w:t>
      </w:r>
      <w:r>
        <w:t xml:space="preserve"> К договору доверительного управления средствами пенсионных накоплений не применяются положения </w:t>
      </w:r>
      <w:hyperlink r:id="rId833" w:history="1">
        <w:r>
          <w:rPr>
            <w:rStyle w:val="a4"/>
          </w:rPr>
          <w:t>статьи 1023</w:t>
        </w:r>
      </w:hyperlink>
      <w:r>
        <w:t xml:space="preserve">, а также </w:t>
      </w:r>
      <w:hyperlink r:id="rId834" w:history="1">
        <w:r>
          <w:rPr>
            <w:rStyle w:val="a4"/>
          </w:rPr>
          <w:t>пункта 1 статьи 1024</w:t>
        </w:r>
      </w:hyperlink>
      <w:r>
        <w:t xml:space="preserve"> Гражданского кодекса Российской Федера</w:t>
      </w:r>
      <w:r>
        <w:t>ции.</w:t>
      </w:r>
    </w:p>
    <w:p w:rsidR="00000000" w:rsidRDefault="00BC2EBA">
      <w:pPr>
        <w:pStyle w:val="afa"/>
        <w:rPr>
          <w:color w:val="000000"/>
          <w:sz w:val="16"/>
          <w:szCs w:val="16"/>
        </w:rPr>
      </w:pPr>
      <w:bookmarkStart w:id="1004" w:name="sub_361308"/>
      <w:bookmarkEnd w:id="1003"/>
      <w:r>
        <w:rPr>
          <w:color w:val="000000"/>
          <w:sz w:val="16"/>
          <w:szCs w:val="16"/>
        </w:rPr>
        <w:t>Информация об изменениях:</w:t>
      </w:r>
    </w:p>
    <w:bookmarkEnd w:id="1004"/>
    <w:p w:rsidR="00000000" w:rsidRDefault="00BC2EBA">
      <w:pPr>
        <w:pStyle w:val="afb"/>
      </w:pPr>
      <w:r>
        <w:fldChar w:fldCharType="begin"/>
      </w:r>
      <w:r>
        <w:instrText>HYPERLINK "garantF1://70601668.5484"</w:instrText>
      </w:r>
      <w:r>
        <w:fldChar w:fldCharType="separate"/>
      </w:r>
      <w:r>
        <w:rPr>
          <w:rStyle w:val="a4"/>
        </w:rPr>
        <w:t>Федеральным законом</w:t>
      </w:r>
      <w:r>
        <w:fldChar w:fldCharType="end"/>
      </w:r>
      <w:r>
        <w:t xml:space="preserve"> от 21 июля 2014 г. N 218-ФЗ пункт 8 статьи 36.13 настоящего Федерального закона изложен в новой редакции</w:t>
      </w:r>
    </w:p>
    <w:p w:rsidR="00000000" w:rsidRDefault="00BC2EBA">
      <w:pPr>
        <w:pStyle w:val="afb"/>
      </w:pPr>
      <w:hyperlink r:id="rId835" w:history="1">
        <w:r>
          <w:rPr>
            <w:rStyle w:val="a4"/>
          </w:rPr>
          <w:t>См. текст пункта в предыдущей редакции</w:t>
        </w:r>
      </w:hyperlink>
    </w:p>
    <w:p w:rsidR="00000000" w:rsidRDefault="00BC2EBA">
      <w:r>
        <w:t>8. Доверительное управление средствами пенсионных накоплений учреждается вследствие необходимости постоянного управления средствами пенсионных накоплений в интересах обеспечения права застрахованных лиц на п</w:t>
      </w:r>
      <w:r>
        <w:t>олучение выплат за счет пенсионных накоплений в соответствии с законодательством Российской Федерации.</w:t>
      </w:r>
    </w:p>
    <w:p w:rsidR="00000000" w:rsidRDefault="00BC2EBA">
      <w:bookmarkStart w:id="1005" w:name="sub_361309"/>
      <w:r>
        <w:t xml:space="preserve">9. Объектом доверительного управления являются средства пенсионных накоплений (ценные бумаги и денежные средства в рублях и иностранной валюте </w:t>
      </w:r>
      <w:r>
        <w:t>в соответствии с настоящим Федеральным законом). Доходы от доверительного управления не являются собственностью управляющей компании, а относятся на прирост средств, переданных в управление фондом.</w:t>
      </w:r>
    </w:p>
    <w:p w:rsidR="00000000" w:rsidRDefault="00BC2EBA">
      <w:bookmarkStart w:id="1006" w:name="sub_361310"/>
      <w:bookmarkEnd w:id="1005"/>
      <w:r>
        <w:t xml:space="preserve">10. Договор доверительного управления </w:t>
      </w:r>
      <w:r>
        <w:t>средствами пенсионных накоплений должен быть совершен в письменной форме.</w:t>
      </w:r>
    </w:p>
    <w:p w:rsidR="00000000" w:rsidRDefault="00BC2EBA">
      <w:pPr>
        <w:pStyle w:val="afa"/>
        <w:rPr>
          <w:color w:val="000000"/>
          <w:sz w:val="16"/>
          <w:szCs w:val="16"/>
        </w:rPr>
      </w:pPr>
      <w:bookmarkStart w:id="1007" w:name="sub_361311"/>
      <w:bookmarkEnd w:id="1006"/>
      <w:r>
        <w:rPr>
          <w:color w:val="000000"/>
          <w:sz w:val="16"/>
          <w:szCs w:val="16"/>
        </w:rPr>
        <w:t>Информация об изменениях:</w:t>
      </w:r>
    </w:p>
    <w:bookmarkEnd w:id="1007"/>
    <w:p w:rsidR="00000000" w:rsidRDefault="00BC2EBA">
      <w:pPr>
        <w:pStyle w:val="afb"/>
      </w:pPr>
      <w:r>
        <w:fldChar w:fldCharType="begin"/>
      </w:r>
      <w:r>
        <w:instrText>HYPERLINK "garantF1://71009716.70130"</w:instrText>
      </w:r>
      <w:r>
        <w:fldChar w:fldCharType="separate"/>
      </w:r>
      <w:r>
        <w:rPr>
          <w:rStyle w:val="a4"/>
        </w:rPr>
        <w:t>Федеральным законом</w:t>
      </w:r>
      <w:r>
        <w:fldChar w:fldCharType="end"/>
      </w:r>
      <w:r>
        <w:t xml:space="preserve"> от 29 июня 2015 г. N 210-ФЗ в пункт 11 статьи 36.13 настоящего Фед</w:t>
      </w:r>
      <w:r>
        <w:t xml:space="preserve">ерального закона внесены изменения, </w:t>
      </w:r>
      <w:hyperlink r:id="rId836" w:history="1">
        <w:r>
          <w:rPr>
            <w:rStyle w:val="a4"/>
          </w:rPr>
          <w:t>вступающие в силу</w:t>
        </w:r>
      </w:hyperlink>
      <w:r>
        <w:t xml:space="preserve"> с 1 июля 2015 г.</w:t>
      </w:r>
    </w:p>
    <w:p w:rsidR="00000000" w:rsidRDefault="00BC2EBA">
      <w:pPr>
        <w:pStyle w:val="afb"/>
      </w:pPr>
      <w:hyperlink r:id="rId837" w:history="1">
        <w:r>
          <w:rPr>
            <w:rStyle w:val="a4"/>
          </w:rPr>
          <w:t>См. текст пункта в предыдущей редакции</w:t>
        </w:r>
      </w:hyperlink>
    </w:p>
    <w:p w:rsidR="00000000" w:rsidRDefault="00BC2EBA">
      <w:r>
        <w:t>11. Инвестиционная декларация доверительного управляющего является</w:t>
      </w:r>
      <w:r>
        <w:t xml:space="preserve"> неотъемлемой частью договора доверительного управления средствами пенсионных накоплений. Банком России в рамках требований к договору доверительного управления и инвестиционной декларации, определенных настоящим Федеральным законом, могут быть установлены</w:t>
      </w:r>
      <w:r>
        <w:t xml:space="preserve"> требования к положениям инвестиционной декларации в части целей инвестирования, инвестиционной политики, перечня и структуры активов, а также иных положений инвестиционной декларации.</w:t>
      </w:r>
    </w:p>
    <w:p w:rsidR="00000000" w:rsidRDefault="00BC2EBA">
      <w:pPr>
        <w:pStyle w:val="afa"/>
        <w:rPr>
          <w:color w:val="000000"/>
          <w:sz w:val="16"/>
          <w:szCs w:val="16"/>
        </w:rPr>
      </w:pPr>
      <w:bookmarkStart w:id="1008" w:name="sub_3613111"/>
      <w:r>
        <w:rPr>
          <w:color w:val="000000"/>
          <w:sz w:val="16"/>
          <w:szCs w:val="16"/>
        </w:rPr>
        <w:t>Информация об изменениях:</w:t>
      </w:r>
    </w:p>
    <w:bookmarkEnd w:id="1008"/>
    <w:p w:rsidR="00000000" w:rsidRDefault="00BC2EBA">
      <w:pPr>
        <w:pStyle w:val="afb"/>
      </w:pPr>
      <w:r>
        <w:fldChar w:fldCharType="begin"/>
      </w:r>
      <w:r>
        <w:instrText>HYPERLINK "garantF1://7</w:instrText>
      </w:r>
      <w:r>
        <w:instrText>0452686.160"</w:instrText>
      </w:r>
      <w:r>
        <w:fldChar w:fldCharType="separate"/>
      </w:r>
      <w:r>
        <w:rPr>
          <w:rStyle w:val="a4"/>
        </w:rPr>
        <w:t>Федеральным законом</w:t>
      </w:r>
      <w:r>
        <w:fldChar w:fldCharType="end"/>
      </w:r>
      <w:r>
        <w:t xml:space="preserve"> от 28 декабря 2013 г. N 410-ФЗ статья 36.13 настоящего Федерального закона дополнена пунктом 11.1, </w:t>
      </w:r>
      <w:hyperlink r:id="rId838" w:history="1">
        <w:r>
          <w:rPr>
            <w:rStyle w:val="a4"/>
          </w:rPr>
          <w:t>вступающим в силу</w:t>
        </w:r>
      </w:hyperlink>
      <w:r>
        <w:t xml:space="preserve"> с 1 января 2015 г.</w:t>
      </w:r>
    </w:p>
    <w:p w:rsidR="00000000" w:rsidRDefault="00BC2EBA">
      <w:r>
        <w:t>11.1. Договор доверител</w:t>
      </w:r>
      <w:r>
        <w:t>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индикаторы финансового рынка утверждаются в соответствии с методикой, о</w:t>
      </w:r>
      <w:r>
        <w:t>пределенной Банком России.</w:t>
      </w:r>
    </w:p>
    <w:p w:rsidR="00000000" w:rsidRDefault="00BC2EBA">
      <w:bookmarkStart w:id="1009" w:name="sub_361312"/>
      <w:r>
        <w:t>12. Доверительный управляющий имеет право на вознаграждение, установленное договором доверительного управления средствами пенсионных накоплений</w:t>
      </w:r>
      <w:r>
        <w:t>, а также на возмещение разумных необходимых расходов, произведенных им при доверительном управлении средствами пенсионных накоплений в пределах, установленных этим договором.</w:t>
      </w:r>
    </w:p>
    <w:p w:rsidR="00000000" w:rsidRDefault="00BC2EBA">
      <w:bookmarkStart w:id="1010" w:name="sub_361313"/>
      <w:bookmarkEnd w:id="1009"/>
      <w:r>
        <w:t xml:space="preserve">13. Договор доверительного управления средствами пенсионных </w:t>
      </w:r>
      <w:r>
        <w:t>накоплений заключается на срок не более 15 лет.</w:t>
      </w:r>
    </w:p>
    <w:p w:rsidR="00000000" w:rsidRDefault="00BC2EBA">
      <w:pPr>
        <w:pStyle w:val="afa"/>
        <w:rPr>
          <w:color w:val="000000"/>
          <w:sz w:val="16"/>
          <w:szCs w:val="16"/>
        </w:rPr>
      </w:pPr>
      <w:bookmarkStart w:id="1011" w:name="sub_361314"/>
      <w:bookmarkEnd w:id="1010"/>
      <w:r>
        <w:rPr>
          <w:color w:val="000000"/>
          <w:sz w:val="16"/>
          <w:szCs w:val="16"/>
        </w:rPr>
        <w:t>Информация об изменениях:</w:t>
      </w:r>
    </w:p>
    <w:bookmarkEnd w:id="1011"/>
    <w:p w:rsidR="00000000" w:rsidRDefault="00BC2EBA">
      <w:pPr>
        <w:pStyle w:val="afb"/>
      </w:pPr>
      <w:r>
        <w:fldChar w:fldCharType="begin"/>
      </w:r>
      <w:r>
        <w:instrText>HYPERLINK "garantF1://70601668.5485"</w:instrText>
      </w:r>
      <w:r>
        <w:fldChar w:fldCharType="separate"/>
      </w:r>
      <w:r>
        <w:rPr>
          <w:rStyle w:val="a4"/>
        </w:rPr>
        <w:t>Федеральным законом</w:t>
      </w:r>
      <w:r>
        <w:fldChar w:fldCharType="end"/>
      </w:r>
      <w:r>
        <w:t xml:space="preserve"> от 21 июля 2014 г. N 218-ФЗ в пункт 14 статьи 36.13 настоящего Федерального закона внесены из</w:t>
      </w:r>
      <w:r>
        <w:t xml:space="preserve">менения, </w:t>
      </w:r>
      <w:hyperlink r:id="rId839" w:history="1">
        <w:r>
          <w:rPr>
            <w:rStyle w:val="a4"/>
          </w:rPr>
          <w:t>вступающие в силу</w:t>
        </w:r>
      </w:hyperlink>
      <w:r>
        <w:t xml:space="preserve"> с 1 января 2015 г.</w:t>
      </w:r>
    </w:p>
    <w:p w:rsidR="00000000" w:rsidRDefault="00BC2EBA">
      <w:pPr>
        <w:pStyle w:val="afb"/>
      </w:pPr>
      <w:hyperlink r:id="rId840" w:history="1">
        <w:r>
          <w:rPr>
            <w:rStyle w:val="a4"/>
          </w:rPr>
          <w:t>См. текст пункта в предыдущей редакции</w:t>
        </w:r>
      </w:hyperlink>
    </w:p>
    <w:p w:rsidR="00000000" w:rsidRDefault="00BC2EBA">
      <w:r>
        <w:t>14. Если иное не предусмотрено договором доверительного управления средствами пенсионных на</w:t>
      </w:r>
      <w:r>
        <w:t>коплений, доверительный управляющий осуществляет доверительное управление средствами пенсионных накоплений лично.</w:t>
      </w:r>
    </w:p>
    <w:p w:rsidR="00000000" w:rsidRDefault="00BC2EBA">
      <w:bookmarkStart w:id="1012" w:name="sub_3613142"/>
      <w:r>
        <w:t>Договором доверительного управления средствами пенсионных накоплений, а в случае инвестирования средств пенсионных накоплений в цен</w:t>
      </w:r>
      <w:r>
        <w:t xml:space="preserve">ные бумаги иностранных эмитентов в соответствии с </w:t>
      </w:r>
      <w:hyperlink r:id="rId841" w:history="1">
        <w:r>
          <w:rPr>
            <w:rStyle w:val="a4"/>
          </w:rPr>
          <w:t>Федеральным законом</w:t>
        </w:r>
      </w:hyperlink>
      <w:r>
        <w:t xml:space="preserve"> от 24 июля 2002 года N 111-ФЗ "Об инвестировании средств для финансирования накопительной пенсии в Российской Федерации" может быть предусмотрено право п</w:t>
      </w:r>
      <w:r>
        <w:t>ередачи доверительным управляющим своих полномочий другому лицу. В этом случае доверительный управляющий отвечает за действия избранного им поверенного как за свои собственные.</w:t>
      </w:r>
    </w:p>
    <w:p w:rsidR="00000000" w:rsidRDefault="00BC2EBA">
      <w:pPr>
        <w:pStyle w:val="afa"/>
        <w:rPr>
          <w:color w:val="000000"/>
          <w:sz w:val="16"/>
          <w:szCs w:val="16"/>
        </w:rPr>
      </w:pPr>
      <w:bookmarkStart w:id="1013" w:name="sub_361315"/>
      <w:bookmarkEnd w:id="1012"/>
      <w:r>
        <w:rPr>
          <w:color w:val="000000"/>
          <w:sz w:val="16"/>
          <w:szCs w:val="16"/>
        </w:rPr>
        <w:t>Информация об изменениях:</w:t>
      </w:r>
    </w:p>
    <w:bookmarkEnd w:id="1013"/>
    <w:p w:rsidR="00000000" w:rsidRDefault="00BC2EBA">
      <w:pPr>
        <w:pStyle w:val="afb"/>
      </w:pPr>
      <w:r>
        <w:fldChar w:fldCharType="begin"/>
      </w:r>
      <w:r>
        <w:instrText>HYPERLINK "garantF1://</w:instrText>
      </w:r>
      <w:r>
        <w:instrText>70601668.5486"</w:instrText>
      </w:r>
      <w:r>
        <w:fldChar w:fldCharType="separate"/>
      </w:r>
      <w:r>
        <w:rPr>
          <w:rStyle w:val="a4"/>
        </w:rPr>
        <w:t>Федеральным законом</w:t>
      </w:r>
      <w:r>
        <w:fldChar w:fldCharType="end"/>
      </w:r>
      <w:r>
        <w:t xml:space="preserve"> от 21 июля 2014 г. N 218-ФЗ в пункт 15 статьи 36.13 настоящего Федерального закона внесены изменения</w:t>
      </w:r>
    </w:p>
    <w:p w:rsidR="00000000" w:rsidRDefault="00BC2EBA">
      <w:pPr>
        <w:pStyle w:val="afb"/>
      </w:pPr>
      <w:hyperlink r:id="rId842" w:history="1">
        <w:r>
          <w:rPr>
            <w:rStyle w:val="a4"/>
          </w:rPr>
          <w:t>См. текст пункта в предыдущей редакции</w:t>
        </w:r>
      </w:hyperlink>
    </w:p>
    <w:p w:rsidR="00000000" w:rsidRDefault="00BC2EBA">
      <w:r>
        <w:t xml:space="preserve">15. Договор доверительного управления </w:t>
      </w:r>
      <w:r>
        <w:t>средствами пенсионных накоплений прекращается вследствие:</w:t>
      </w:r>
    </w:p>
    <w:p w:rsidR="00000000" w:rsidRDefault="00BC2EBA">
      <w:bookmarkStart w:id="1014" w:name="sub_3613152"/>
      <w:r>
        <w:t>несоответствия управляющей компании требованиям настоящего Федерального закона;</w:t>
      </w:r>
    </w:p>
    <w:bookmarkEnd w:id="1014"/>
    <w:p w:rsidR="00000000" w:rsidRDefault="00BC2EBA">
      <w:r>
        <w:t>возбуждения в отношении управляющей компании процедуры банкротства;</w:t>
      </w:r>
    </w:p>
    <w:p w:rsidR="00000000" w:rsidRDefault="00BC2EBA">
      <w:bookmarkStart w:id="1015" w:name="sub_3613154"/>
      <w:r>
        <w:t>аннулирования лиц</w:t>
      </w:r>
      <w:r>
        <w:t>ензии на осуществление деятельности по пенсионному обеспечению и пенсионному страхованию фонда, являющегося учредителем управления;</w:t>
      </w:r>
    </w:p>
    <w:p w:rsidR="00000000" w:rsidRDefault="00BC2EBA">
      <w:bookmarkStart w:id="1016" w:name="sub_3613155"/>
      <w:bookmarkEnd w:id="1015"/>
      <w:r>
        <w:t>отказа учредителя управления или управляющей компании от осуществления доверительного управления в свя</w:t>
      </w:r>
      <w:r>
        <w:t>зи с невозможностью для управляющей компании лично осуществлять доверительное управление имуществом, если обязанность лично осуществлять доверительное управление установлена договором;</w:t>
      </w:r>
    </w:p>
    <w:bookmarkEnd w:id="1016"/>
    <w:p w:rsidR="00000000" w:rsidRDefault="00BC2EBA">
      <w:r>
        <w:t xml:space="preserve">отказа учредителя управления от указанного договора по иным </w:t>
      </w:r>
      <w:r>
        <w:t xml:space="preserve">причинам, чем та, которая указана в </w:t>
      </w:r>
      <w:hyperlink w:anchor="sub_3613155" w:history="1">
        <w:r>
          <w:rPr>
            <w:rStyle w:val="a4"/>
          </w:rPr>
          <w:t>абзаце пятом</w:t>
        </w:r>
      </w:hyperlink>
      <w:r>
        <w:t xml:space="preserve"> настоящего пункта, при условии выплаты управляющей компании обусловленного таким договором вознаграждения, установленного настоящим Федеральным законом.</w:t>
      </w:r>
    </w:p>
    <w:p w:rsidR="00000000" w:rsidRDefault="00BC2EBA">
      <w:pPr>
        <w:pStyle w:val="afa"/>
        <w:rPr>
          <w:color w:val="000000"/>
          <w:sz w:val="16"/>
          <w:szCs w:val="16"/>
        </w:rPr>
      </w:pPr>
      <w:bookmarkStart w:id="1017" w:name="sub_3613116"/>
      <w:r>
        <w:rPr>
          <w:color w:val="000000"/>
          <w:sz w:val="16"/>
          <w:szCs w:val="16"/>
        </w:rPr>
        <w:t xml:space="preserve">Информация об </w:t>
      </w:r>
      <w:r>
        <w:rPr>
          <w:color w:val="000000"/>
          <w:sz w:val="16"/>
          <w:szCs w:val="16"/>
        </w:rPr>
        <w:t>изменениях:</w:t>
      </w:r>
    </w:p>
    <w:bookmarkEnd w:id="1017"/>
    <w:p w:rsidR="00000000" w:rsidRDefault="00BC2EBA">
      <w:pPr>
        <w:pStyle w:val="afb"/>
      </w:pPr>
      <w:r>
        <w:fldChar w:fldCharType="begin"/>
      </w:r>
      <w:r>
        <w:instrText>HYPERLINK "garantF1://70319190.837"</w:instrText>
      </w:r>
      <w:r>
        <w:fldChar w:fldCharType="separate"/>
      </w:r>
      <w:r>
        <w:rPr>
          <w:rStyle w:val="a4"/>
        </w:rPr>
        <w:t>Федеральным законом</w:t>
      </w:r>
      <w:r>
        <w:fldChar w:fldCharType="end"/>
      </w:r>
      <w:r>
        <w:t xml:space="preserve"> от 23 июля 2013 г. N 251-ФЗ в пункт 16 статьи 36.13 настоящего Федерального закона внесены изменения, </w:t>
      </w:r>
      <w:hyperlink r:id="rId843" w:history="1">
        <w:r>
          <w:rPr>
            <w:rStyle w:val="a4"/>
          </w:rPr>
          <w:t>вступающие в силу</w:t>
        </w:r>
      </w:hyperlink>
      <w:r>
        <w:t xml:space="preserve"> с 1 сентября 20</w:t>
      </w:r>
      <w:r>
        <w:t>13 г.</w:t>
      </w:r>
    </w:p>
    <w:p w:rsidR="00000000" w:rsidRDefault="00BC2EBA">
      <w:pPr>
        <w:pStyle w:val="afb"/>
      </w:pPr>
      <w:hyperlink r:id="rId844" w:history="1">
        <w:r>
          <w:rPr>
            <w:rStyle w:val="a4"/>
          </w:rPr>
          <w:t>См. текст пункта в предыдущей редакции</w:t>
        </w:r>
      </w:hyperlink>
    </w:p>
    <w:p w:rsidR="00000000" w:rsidRDefault="00BC2EBA">
      <w:r>
        <w:t>16. Информация о заключении договора доверительного управления средствами пенсионных накоплений представляется фондом в Банк России в срок, не превышающий трех рабочих д</w:t>
      </w:r>
      <w:r>
        <w:t>ней со дня его заключения.</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36.13 настоящего Федерального закона</w:t>
      </w:r>
    </w:p>
    <w:p w:rsidR="00000000" w:rsidRDefault="00BC2EBA">
      <w:pPr>
        <w:pStyle w:val="afa"/>
      </w:pPr>
    </w:p>
    <w:p w:rsidR="00000000" w:rsidRDefault="00BC2EBA">
      <w:pPr>
        <w:pStyle w:val="afa"/>
        <w:rPr>
          <w:color w:val="000000"/>
          <w:sz w:val="16"/>
          <w:szCs w:val="16"/>
        </w:rPr>
      </w:pPr>
      <w:bookmarkStart w:id="1018" w:name="sub_3614"/>
      <w:r>
        <w:rPr>
          <w:color w:val="000000"/>
          <w:sz w:val="16"/>
          <w:szCs w:val="16"/>
        </w:rPr>
        <w:t>Информация об изменениях:</w:t>
      </w:r>
    </w:p>
    <w:bookmarkEnd w:id="1018"/>
    <w:p w:rsidR="00000000" w:rsidRDefault="00BC2EBA">
      <w:pPr>
        <w:pStyle w:val="afb"/>
      </w:pPr>
      <w:r>
        <w:t xml:space="preserve">Федеральными законами </w:t>
      </w:r>
      <w:hyperlink r:id="rId845" w:history="1">
        <w:r>
          <w:rPr>
            <w:rStyle w:val="a4"/>
          </w:rPr>
          <w:t>от 28 декабря 2013 г. N 410-ФЗ</w:t>
        </w:r>
      </w:hyperlink>
      <w:r>
        <w:t xml:space="preserve"> (в редакции </w:t>
      </w:r>
      <w:hyperlink r:id="rId846" w:history="1">
        <w:r>
          <w:rPr>
            <w:rStyle w:val="a4"/>
          </w:rPr>
          <w:t>Федерального закона</w:t>
        </w:r>
      </w:hyperlink>
      <w:r>
        <w:t xml:space="preserve"> от 21 июля 2014 г. N 218-ФЗ) и </w:t>
      </w:r>
      <w:hyperlink r:id="rId847" w:history="1">
        <w:r>
          <w:rPr>
            <w:rStyle w:val="a4"/>
          </w:rPr>
          <w:t>от 21 июля 2014 г. N 218-ФЗ</w:t>
        </w:r>
      </w:hyperlink>
      <w:r>
        <w:t xml:space="preserve"> в статью 36.14 настоящего Федерального закона внесены изменения, вступающие в силу с 1 января 2015 г.</w:t>
      </w:r>
    </w:p>
    <w:p w:rsidR="00000000" w:rsidRDefault="00BC2EBA">
      <w:pPr>
        <w:pStyle w:val="afb"/>
      </w:pPr>
      <w:hyperlink r:id="rId848" w:history="1">
        <w:r>
          <w:rPr>
            <w:rStyle w:val="a4"/>
          </w:rPr>
          <w:t>См. текст статьи в предыдущей редакции</w:t>
        </w:r>
      </w:hyperlink>
    </w:p>
    <w:p w:rsidR="00000000" w:rsidRDefault="00BC2EBA">
      <w:pPr>
        <w:pStyle w:val="af2"/>
      </w:pPr>
      <w:r>
        <w:rPr>
          <w:rStyle w:val="a3"/>
        </w:rPr>
        <w:t>Статья 36.14.</w:t>
      </w:r>
      <w:r>
        <w:t xml:space="preserve"> Обязанности управляющей компании, осуществляющей инвестирование средств пенсионных накоплений</w:t>
      </w:r>
    </w:p>
    <w:p w:rsidR="00000000" w:rsidRDefault="00BC2EBA">
      <w:r>
        <w:t>Управляющая компания, осуществляющая инвестирование средств пенсионных накопле</w:t>
      </w:r>
      <w:r>
        <w:t>ний, обязана:</w:t>
      </w:r>
    </w:p>
    <w:p w:rsidR="00000000" w:rsidRDefault="00BC2EBA">
      <w:bookmarkStart w:id="1019" w:name="sub_361402"/>
      <w:r>
        <w:t>инвестировать средства пенсионных накоплений исключительно в интересах застрахованных лиц;</w:t>
      </w:r>
    </w:p>
    <w:p w:rsidR="00000000" w:rsidRDefault="00BC2EBA">
      <w:bookmarkStart w:id="1020" w:name="sub_361403"/>
      <w:bookmarkEnd w:id="1019"/>
      <w:r>
        <w:t>нести установленную настоящим Федеральным законом и договором доверительного управления средствами пенсионных накоплений ответственность за надлежащее управление средствами, переданными в управление фондом;</w:t>
      </w:r>
    </w:p>
    <w:p w:rsidR="00000000" w:rsidRDefault="00BC2EBA">
      <w:bookmarkStart w:id="1021" w:name="sub_36144"/>
      <w:bookmarkEnd w:id="1020"/>
      <w:r>
        <w:t>поддерживать достаточность соб</w:t>
      </w:r>
      <w:r>
        <w:t>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p w:rsidR="00000000" w:rsidRDefault="00BC2EBA">
      <w:bookmarkStart w:id="1022" w:name="sub_361405"/>
      <w:bookmarkEnd w:id="1021"/>
      <w:r>
        <w:t>осуществлять инвестирование средств пенсионных накоплений разумно и</w:t>
      </w:r>
      <w:r>
        <w:t xml:space="preserve"> добросовестно;</w:t>
      </w:r>
    </w:p>
    <w:p w:rsidR="00000000" w:rsidRDefault="00BC2EBA">
      <w:bookmarkStart w:id="1023" w:name="sub_361406"/>
      <w:bookmarkEnd w:id="1022"/>
      <w:r>
        <w:t xml:space="preserve">заключать </w:t>
      </w:r>
      <w:hyperlink r:id="rId849" w:history="1">
        <w:r>
          <w:rPr>
            <w:rStyle w:val="a4"/>
          </w:rPr>
          <w:t>договор</w:t>
        </w:r>
      </w:hyperlink>
      <w:r>
        <w:t xml:space="preserve"> со специализированным депозитарием и осуществлять под его контролем операции со средствами, переданными в управление фондом;</w:t>
      </w:r>
    </w:p>
    <w:p w:rsidR="00000000" w:rsidRDefault="00BC2EBA">
      <w:bookmarkStart w:id="1024" w:name="sub_361407"/>
      <w:bookmarkEnd w:id="1023"/>
      <w:r>
        <w:t>открывать отдельны</w:t>
      </w:r>
      <w:r>
        <w:t xml:space="preserve">е банковские счета и осуществлять операции со средствами пенсионных накоплений в кредитных организациях, удовлетворяющих требованиям, установленным </w:t>
      </w:r>
      <w:hyperlink r:id="rId850" w:history="1">
        <w:r>
          <w:rPr>
            <w:rStyle w:val="a4"/>
          </w:rPr>
          <w:t>Федеральным законом</w:t>
        </w:r>
      </w:hyperlink>
      <w:r>
        <w:t xml:space="preserve"> от 24 июля 2002 года N 111-ФЗ "Об инвестировании средс</w:t>
      </w:r>
      <w:r>
        <w:t>тв для финансирования накопительной пенсии в Российской Федерации", расторгать договоры, закрывать счета и принимать меры по истребованию денежных средств в случаях, если кредитные организации перестали удовлетворять указанным требованиям;</w:t>
      </w:r>
    </w:p>
    <w:p w:rsidR="00000000" w:rsidRDefault="00BC2EBA">
      <w:bookmarkStart w:id="1025" w:name="sub_36148"/>
      <w:bookmarkEnd w:id="1024"/>
      <w:r>
        <w:t xml:space="preserve">ежедневно рассчитывать текущую рыночную стоимость и стоимость чистых активов, находящихся в доверительном управлении в целях настоящего Федерального закона, в </w:t>
      </w:r>
      <w:hyperlink r:id="rId851" w:history="1">
        <w:r>
          <w:rPr>
            <w:rStyle w:val="a4"/>
          </w:rPr>
          <w:t>порядке</w:t>
        </w:r>
      </w:hyperlink>
      <w:r>
        <w:t>, установленном Банком России;</w:t>
      </w:r>
    </w:p>
    <w:p w:rsidR="00000000" w:rsidRDefault="00BC2EBA">
      <w:bookmarkStart w:id="1026" w:name="sub_361490"/>
      <w:bookmarkEnd w:id="1025"/>
      <w:r>
        <w:t>продавать ценные бумаги, находящиеся в управлении, как правило, по цене не ниже рыночной, а также покупать ценные бумаги, как правило, по цене не выше рыночной. Отчет о сделках, проведенных с отклонением от рыночных цен, представляется в Банк России по у</w:t>
      </w:r>
      <w:r>
        <w:t>становленной им форме.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w:t>
      </w:r>
    </w:p>
    <w:p w:rsidR="00000000" w:rsidRDefault="00BC2EBA">
      <w:bookmarkStart w:id="1027" w:name="sub_3614010"/>
      <w:bookmarkEnd w:id="1026"/>
      <w:r>
        <w:t>принимать и неукоснительно соблюдать кодекс профессионал</w:t>
      </w:r>
      <w:r>
        <w:t>ьной этики, соответствующий требованиям, установленным настоящим Федеральным законом;</w:t>
      </w:r>
    </w:p>
    <w:p w:rsidR="00000000" w:rsidRDefault="00BC2EBA">
      <w:bookmarkStart w:id="1028" w:name="sub_361411"/>
      <w:bookmarkEnd w:id="1027"/>
      <w:r>
        <w:t>совершать сделки со средствами пенсионных накоплений, переданными в управление фондом, используя услуги брокеров, отвечающих требованиям, установленн</w:t>
      </w:r>
      <w:r>
        <w:t>ым законодательством Российской Федерации и нормативными актами Банка России, расторгать договоры и применять меры по истребованию денежных средств в случаях, если брокеры перестали удовлетворять указанным требованиям;</w:t>
      </w:r>
    </w:p>
    <w:p w:rsidR="00000000" w:rsidRDefault="00BC2EBA">
      <w:bookmarkStart w:id="1029" w:name="sub_3614012"/>
      <w:bookmarkEnd w:id="1028"/>
      <w:r>
        <w:t>осуществлять пра</w:t>
      </w:r>
      <w:r>
        <w:t>ва акционера в порядке, установленном соответствующим федеральным законом, исключительно в целях обеспечения законных прав и интересов застрахованных лиц;</w:t>
      </w:r>
    </w:p>
    <w:p w:rsidR="00000000" w:rsidRDefault="00BC2EBA">
      <w:bookmarkStart w:id="1030" w:name="sub_361413"/>
      <w:bookmarkEnd w:id="1029"/>
      <w:r>
        <w:t>перечислять в порядке и в сроки, которые установлены договором доверительного уп</w:t>
      </w:r>
      <w:r>
        <w:t>равления средствами пенсионных накоплений в соответствии с настоящим Федеральным законом, в фонд за счет средств, находящихся в управлении, средства для выплаты накопительной пенсии, срочной пенсионной выплаты, единовременной выплаты и выплат правопреемник</w:t>
      </w:r>
      <w:r>
        <w:t>ам умерших застрахованных лиц, средства (часть средств) материнского (семейного) капитала, направленные на формирование накопительной пенсии, с учетом результата их инвестирования, в связи с отказом застрахованного лица от направления средств (части средст</w:t>
      </w:r>
      <w:r>
        <w:t xml:space="preserve">в) материнского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w:t>
      </w:r>
      <w:r>
        <w:t xml:space="preserve">соответствии с </w:t>
      </w:r>
      <w:hyperlink r:id="rId852"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w:t>
      </w:r>
      <w:r>
        <w:t>нии и осуществлении выплат за счет средств пенсионных накоплений";</w:t>
      </w:r>
    </w:p>
    <w:p w:rsidR="00000000" w:rsidRDefault="00BC2EBA">
      <w:bookmarkStart w:id="1031" w:name="sub_361414"/>
      <w:bookmarkEnd w:id="1030"/>
      <w:r>
        <w:t>представлять в Банк России отчет об инвестировании средств пенсионных накоплений, а также отчет о доходах от инвестирования в порядке и сроки, которые установлены нормат</w:t>
      </w:r>
      <w:r>
        <w:t>ивными актами Банка России, и представлять указанные отчеты в фонд в соответствии с договором доверительного управления средствами пенсионных накоплений;</w:t>
      </w:r>
    </w:p>
    <w:p w:rsidR="00000000" w:rsidRDefault="00BC2EBA">
      <w:bookmarkStart w:id="1032" w:name="sub_361415"/>
      <w:bookmarkEnd w:id="1031"/>
      <w:r>
        <w:t>информировать фонд об аннулировании или о приостановлении действия лицензии в поря</w:t>
      </w:r>
      <w:r>
        <w:t>дке и сроки, которые установлены договором доверительного управления средствами пенсионных накоплений, а также информировать Банк России и фонд об изменениях в учредительных документах управляющей компании, о персональном составе ее органов управления, сос</w:t>
      </w:r>
      <w:r>
        <w:t>таве персонала и составе аффилированных лиц в порядке и сроки, которые установлены соответственно нормативными актами Банка России и договором доверительного управления средствами пенсионных накоплений;</w:t>
      </w:r>
    </w:p>
    <w:p w:rsidR="00000000" w:rsidRDefault="00BC2EBA">
      <w:bookmarkStart w:id="1033" w:name="sub_361416"/>
      <w:bookmarkEnd w:id="1032"/>
      <w:r>
        <w:t xml:space="preserve">не являться аффилированным лицом </w:t>
      </w:r>
      <w:r>
        <w:t>фонда, специализированного депозитария либо их аффилированных лиц;</w:t>
      </w:r>
    </w:p>
    <w:p w:rsidR="00000000" w:rsidRDefault="00BC2EBA">
      <w:bookmarkStart w:id="1034" w:name="sub_36149"/>
      <w:bookmarkEnd w:id="1033"/>
      <w:r>
        <w:t>обособлять средства пенсионных накоплений, находящиеся в управлении на основании договора доверительного управления средствами пенсионных накоплений, в соответствии с тре</w:t>
      </w:r>
      <w:r>
        <w:t xml:space="preserve">бованиями </w:t>
      </w:r>
      <w:hyperlink r:id="rId853" w:history="1">
        <w:r>
          <w:rPr>
            <w:rStyle w:val="a4"/>
          </w:rPr>
          <w:t>статьи 1018</w:t>
        </w:r>
      </w:hyperlink>
      <w:r>
        <w:t xml:space="preserve"> Гражданского кодекса Российской Федерации;</w:t>
      </w:r>
    </w:p>
    <w:p w:rsidR="00000000" w:rsidRDefault="00BC2EBA">
      <w:bookmarkStart w:id="1035" w:name="sub_361480"/>
      <w:bookmarkEnd w:id="1034"/>
      <w:r>
        <w:t>раскрывать информацию о структуре и составе акционеров (участников) в порядке и сроки, которые установлены Банком России;</w:t>
      </w:r>
    </w:p>
    <w:p w:rsidR="00000000" w:rsidRDefault="00BC2EBA">
      <w:bookmarkStart w:id="1036" w:name="sub_3614191"/>
      <w:bookmarkEnd w:id="1035"/>
      <w:r>
        <w:t xml:space="preserve">использовать при взаимодействии со специализированным депозитарием, фондом, Банком России документы в электронной форме, подписанные усиленной квалифицированной </w:t>
      </w:r>
      <w:hyperlink r:id="rId854" w:history="1">
        <w:r>
          <w:rPr>
            <w:rStyle w:val="a4"/>
          </w:rPr>
          <w:t>электронной подписью</w:t>
        </w:r>
      </w:hyperlink>
      <w:r>
        <w:t>;</w:t>
      </w:r>
    </w:p>
    <w:bookmarkEnd w:id="1036"/>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855" w:history="1">
        <w:r>
          <w:rPr>
            <w:rStyle w:val="a4"/>
          </w:rPr>
          <w:t>Положение</w:t>
        </w:r>
      </w:hyperlink>
      <w:r>
        <w:t xml:space="preserve"> о порядке и сроках раскрытия информации о составе и структуре акционеров (участников) управляющих компаний, осуществляющих доверительное управление средствами пенсионных накоплений на основании договора с не</w:t>
      </w:r>
      <w:r>
        <w:t xml:space="preserve">государственным пенсионным фондом, утвержденное </w:t>
      </w:r>
      <w:hyperlink r:id="rId856" w:history="1">
        <w:r>
          <w:rPr>
            <w:rStyle w:val="a4"/>
          </w:rPr>
          <w:t>приказом</w:t>
        </w:r>
      </w:hyperlink>
      <w:r>
        <w:t xml:space="preserve"> ФСФР России от 19 июля 2007 г. N 07-83/пз-н</w:t>
      </w:r>
    </w:p>
    <w:p w:rsidR="00000000" w:rsidRDefault="00BC2EBA">
      <w:bookmarkStart w:id="1037" w:name="sub_361419"/>
      <w:r>
        <w:t>соблюдать иные требования, предусмотренные настоящим Федеральным законом, другими нормативными правовыми акта</w:t>
      </w:r>
      <w:r>
        <w:t>ми, нормативными актами Банка России и договорами с фондом и специализированным депозитарием.</w:t>
      </w:r>
    </w:p>
    <w:bookmarkEnd w:id="1037"/>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36.14 настоящего Федерального закона</w:t>
      </w:r>
    </w:p>
    <w:p w:rsidR="00000000" w:rsidRDefault="00BC2EBA">
      <w:pPr>
        <w:pStyle w:val="afa"/>
      </w:pPr>
    </w:p>
    <w:p w:rsidR="00000000" w:rsidRDefault="00BC2EBA">
      <w:pPr>
        <w:pStyle w:val="af2"/>
      </w:pPr>
      <w:bookmarkStart w:id="1038" w:name="sub_3615"/>
      <w:r>
        <w:rPr>
          <w:rStyle w:val="a3"/>
        </w:rPr>
        <w:t>Статья 36.15.</w:t>
      </w:r>
      <w:r>
        <w:t xml:space="preserve"> Требования к структуре инвестиционного портфеля фонда</w:t>
      </w:r>
    </w:p>
    <w:p w:rsidR="00000000" w:rsidRDefault="00BC2EBA">
      <w:pPr>
        <w:pStyle w:val="afa"/>
        <w:rPr>
          <w:color w:val="000000"/>
          <w:sz w:val="16"/>
          <w:szCs w:val="16"/>
        </w:rPr>
      </w:pPr>
      <w:bookmarkStart w:id="1039" w:name="sub_361501"/>
      <w:bookmarkEnd w:id="1038"/>
      <w:r>
        <w:rPr>
          <w:color w:val="000000"/>
          <w:sz w:val="16"/>
          <w:szCs w:val="16"/>
        </w:rPr>
        <w:t>Информация об изменениях:</w:t>
      </w:r>
    </w:p>
    <w:bookmarkEnd w:id="1039"/>
    <w:p w:rsidR="00000000" w:rsidRDefault="00BC2EBA">
      <w:pPr>
        <w:pStyle w:val="afb"/>
      </w:pPr>
      <w:r>
        <w:fldChar w:fldCharType="begin"/>
      </w:r>
      <w:r>
        <w:instrText>HYPERLINK "garantF1://70601668.550"</w:instrText>
      </w:r>
      <w:r>
        <w:fldChar w:fldCharType="separate"/>
      </w:r>
      <w:r>
        <w:rPr>
          <w:rStyle w:val="a4"/>
        </w:rPr>
        <w:t>Федеральным законом</w:t>
      </w:r>
      <w:r>
        <w:fldChar w:fldCharType="end"/>
      </w:r>
      <w:r>
        <w:t xml:space="preserve"> от 21 июля 2014 г. N 218-ФЗ в пункт 1 статьи 36.15 настоящего Федерального закона внесены изменения</w:t>
      </w:r>
    </w:p>
    <w:p w:rsidR="00000000" w:rsidRDefault="00BC2EBA">
      <w:pPr>
        <w:pStyle w:val="afb"/>
      </w:pPr>
      <w:hyperlink r:id="rId857" w:history="1">
        <w:r>
          <w:rPr>
            <w:rStyle w:val="a4"/>
          </w:rPr>
          <w:t>См. текст п</w:t>
        </w:r>
        <w:r>
          <w:rPr>
            <w:rStyle w:val="a4"/>
          </w:rPr>
          <w:t>ункта в предыдущей редакции</w:t>
        </w:r>
      </w:hyperlink>
    </w:p>
    <w:p w:rsidR="00000000" w:rsidRDefault="00BC2EBA">
      <w:r>
        <w:t>1. Структура инвестиционного портфеля фонда должна удовлетворять следующим основным требованиям:</w:t>
      </w:r>
    </w:p>
    <w:p w:rsidR="00000000" w:rsidRDefault="00BC2EBA">
      <w:bookmarkStart w:id="1040" w:name="sub_3615012"/>
      <w:r>
        <w:t>максимальная доля в инвестиционном портфеле фонда ценных бумаг одного эмитента или группы связанных эмитентов не должна превышать 10 процентов инвестиционного портфеля фонда, за исключением государственных ценных бумаг Российской Федерации, ценных бумаг, о</w:t>
      </w:r>
      <w:r>
        <w:t xml:space="preserve">бязательства по которым гарантированы Российской Федерацией, а также ипотечных ценных бумаг, выпущенных в соответствии с </w:t>
      </w:r>
      <w:hyperlink r:id="rId858" w:history="1">
        <w:r>
          <w:rPr>
            <w:rStyle w:val="a4"/>
          </w:rPr>
          <w:t>законодательством</w:t>
        </w:r>
      </w:hyperlink>
      <w:r>
        <w:t xml:space="preserve"> Российской Федерации об ипотечных ценных бумагах и удовлетворяющих требованиям, у</w:t>
      </w:r>
      <w:r>
        <w:t>становленным Банком России, и ценных бумаг, которые соответствуют требованиям Банка России;</w:t>
      </w:r>
    </w:p>
    <w:bookmarkEnd w:id="1040"/>
    <w:p w:rsidR="00000000" w:rsidRDefault="00BC2EBA">
      <w:r>
        <w:t>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w:t>
      </w:r>
      <w:r>
        <w:t>тфеля фонда;</w:t>
      </w:r>
    </w:p>
    <w:p w:rsidR="00000000" w:rsidRDefault="00BC2EBA">
      <w:r>
        <w:t>максимальная доля в инвестиционном портфеле фонда ценных бумаг, эмитированных аффилированными лицами фонда, управляющей компании, специализированного депозитария и актуария, не должна превышать 10 процентов инвестиционного портфеля фонда;</w:t>
      </w:r>
    </w:p>
    <w:p w:rsidR="00000000" w:rsidRDefault="00BC2EBA">
      <w:r>
        <w:t>макс</w:t>
      </w:r>
      <w:r>
        <w:t>имальная доля в инвестиционном портфеле фонда депозитов, размещенных в кредитных организациях, являющихся аффилированными лицами фонда, управляющей компании, не должна превышать 20 процентов инвестиционного портфеля фонда;</w:t>
      </w:r>
    </w:p>
    <w:p w:rsidR="00000000" w:rsidRDefault="00BC2EBA">
      <w:r>
        <w:t>максимальная доля в инвестиционно</w:t>
      </w:r>
      <w:r>
        <w:t>м портфеле фонда акций одного эмитента не должна превышать 10 процентов его капитализации;</w:t>
      </w:r>
    </w:p>
    <w:p w:rsidR="00000000" w:rsidRDefault="00BC2EBA">
      <w:bookmarkStart w:id="1041" w:name="sub_361570"/>
      <w:r>
        <w:t>максимальная доля в инвестиционном портфеле фонда облигаций одного эмитента не должна превышать 40 процентов совокупного объема находящихся в обращении обл</w:t>
      </w:r>
      <w:r>
        <w:t xml:space="preserve">игаций данного эмитента, за исключением государственных ценных бумаг Российской Федерации, ценных бумаг, обязательства по которым гарантированы Российской Федерацией, а также ипотечных ценных бумаг, выпущенных в соответствии с </w:t>
      </w:r>
      <w:hyperlink r:id="rId859" w:history="1">
        <w:r>
          <w:rPr>
            <w:rStyle w:val="a4"/>
          </w:rPr>
          <w:t>законодательством</w:t>
        </w:r>
      </w:hyperlink>
      <w:r>
        <w:t xml:space="preserve"> Российской Федерации об ипотечных ценных бумагах и удовлетворяющих требованиям, установленным Банком России, и ценных бумаг, эмитент которых соответствует требованиям Банка России;</w:t>
      </w:r>
    </w:p>
    <w:p w:rsidR="00000000" w:rsidRDefault="00BC2EBA">
      <w:bookmarkStart w:id="1042" w:name="sub_361580"/>
      <w:bookmarkEnd w:id="1041"/>
      <w:r>
        <w:t>максимальная доля в совокупном</w:t>
      </w:r>
      <w:r>
        <w:t xml:space="preserve"> инвестиционном портфеле фонда ценных бумаг одного эмитента не должна превышать 50 процентов совокупного объема находящихся в обращении ценных бумаг данного эмитента, за исключением государственных ценных бумаг Российской Федерации, ценных бумаг, обязатель</w:t>
      </w:r>
      <w:r>
        <w:t xml:space="preserve">ства по которым гарантированы Российской Федерацией, а также ипотечных ценных бумаг, выпущенных в соответствии с </w:t>
      </w:r>
      <w:hyperlink r:id="rId860" w:history="1">
        <w:r>
          <w:rPr>
            <w:rStyle w:val="a4"/>
          </w:rPr>
          <w:t>законодательством</w:t>
        </w:r>
      </w:hyperlink>
      <w:r>
        <w:t xml:space="preserve"> Российской Федерации об ипотечных ценных бумагах и удовлетворяющих требованиям, установле</w:t>
      </w:r>
      <w:r>
        <w:t>нным Банком России, и ценных бумаг, эмитент которых соответствует требованиям Банка России.</w:t>
      </w:r>
    </w:p>
    <w:p w:rsidR="00000000" w:rsidRDefault="00BC2EBA">
      <w:pPr>
        <w:pStyle w:val="afa"/>
        <w:rPr>
          <w:color w:val="000000"/>
          <w:sz w:val="16"/>
          <w:szCs w:val="16"/>
        </w:rPr>
      </w:pPr>
      <w:bookmarkStart w:id="1043" w:name="sub_361502"/>
      <w:bookmarkEnd w:id="1042"/>
      <w:r>
        <w:rPr>
          <w:color w:val="000000"/>
          <w:sz w:val="16"/>
          <w:szCs w:val="16"/>
        </w:rPr>
        <w:t>Информация об изменениях:</w:t>
      </w:r>
    </w:p>
    <w:bookmarkEnd w:id="1043"/>
    <w:p w:rsidR="00000000" w:rsidRDefault="00BC2EBA">
      <w:pPr>
        <w:pStyle w:val="afb"/>
      </w:pPr>
      <w:r>
        <w:fldChar w:fldCharType="begin"/>
      </w:r>
      <w:r>
        <w:instrText>HYPERLINK "garantF1://70601668.5502"</w:instrText>
      </w:r>
      <w:r>
        <w:fldChar w:fldCharType="separate"/>
      </w:r>
      <w:r>
        <w:rPr>
          <w:rStyle w:val="a4"/>
        </w:rPr>
        <w:t>Федеральным законом</w:t>
      </w:r>
      <w:r>
        <w:fldChar w:fldCharType="end"/>
      </w:r>
      <w:r>
        <w:t xml:space="preserve"> от 21 июля 2014 г. N 218-ФЗ в пункт 2 статьи 36.1</w:t>
      </w:r>
      <w:r>
        <w:t>5 настоящего Федерального закона внесены изменения</w:t>
      </w:r>
    </w:p>
    <w:p w:rsidR="00000000" w:rsidRDefault="00BC2EBA">
      <w:pPr>
        <w:pStyle w:val="afb"/>
      </w:pPr>
      <w:hyperlink r:id="rId861" w:history="1">
        <w:r>
          <w:rPr>
            <w:rStyle w:val="a4"/>
          </w:rPr>
          <w:t>См. текст пункта в предыдущей редакции</w:t>
        </w:r>
      </w:hyperlink>
    </w:p>
    <w:p w:rsidR="00000000" w:rsidRDefault="00BC2EBA">
      <w:r>
        <w:t>2. Максимальная доля в инвестиционном портфеле фонда денежных средств в рублях и иностранной валюте на счетах и депозитах в к</w:t>
      </w:r>
      <w:r>
        <w:t>редитных организациях определяется Банком России.</w:t>
      </w:r>
    </w:p>
    <w:p w:rsidR="00000000" w:rsidRDefault="00BC2EBA">
      <w:bookmarkStart w:id="1044" w:name="sub_361503"/>
      <w:r>
        <w:t>3. Максимальная доля в инвестиционном портфеле фонда средств, размещенных в ценные бумаги иностранных эмитентов, не должна превышать 20 процентов.</w:t>
      </w:r>
    </w:p>
    <w:p w:rsidR="00000000" w:rsidRDefault="00BC2EBA">
      <w:pPr>
        <w:pStyle w:val="afa"/>
        <w:rPr>
          <w:color w:val="000000"/>
          <w:sz w:val="16"/>
          <w:szCs w:val="16"/>
        </w:rPr>
      </w:pPr>
      <w:bookmarkStart w:id="1045" w:name="sub_361504"/>
      <w:bookmarkEnd w:id="1044"/>
      <w:r>
        <w:rPr>
          <w:color w:val="000000"/>
          <w:sz w:val="16"/>
          <w:szCs w:val="16"/>
        </w:rPr>
        <w:t>Информация об изменениях:</w:t>
      </w:r>
    </w:p>
    <w:bookmarkEnd w:id="1045"/>
    <w:p w:rsidR="00000000" w:rsidRDefault="00BC2EBA">
      <w:pPr>
        <w:pStyle w:val="afb"/>
      </w:pPr>
      <w:r>
        <w:fldChar w:fldCharType="begin"/>
      </w:r>
      <w:r>
        <w:instrText>HYPERLINK "garantF1://70601668.5503"</w:instrText>
      </w:r>
      <w:r>
        <w:fldChar w:fldCharType="separate"/>
      </w:r>
      <w:r>
        <w:rPr>
          <w:rStyle w:val="a4"/>
        </w:rPr>
        <w:t>Федеральным законом</w:t>
      </w:r>
      <w:r>
        <w:fldChar w:fldCharType="end"/>
      </w:r>
      <w:r>
        <w:t xml:space="preserve"> от 21 июля 2014 г. N 218-ФЗ в пункт 4 статьи 36.15 настоящего Федерального закона внесены изменения</w:t>
      </w:r>
    </w:p>
    <w:p w:rsidR="00000000" w:rsidRDefault="00BC2EBA">
      <w:pPr>
        <w:pStyle w:val="afb"/>
      </w:pPr>
      <w:hyperlink r:id="rId862" w:history="1">
        <w:r>
          <w:rPr>
            <w:rStyle w:val="a4"/>
          </w:rPr>
          <w:t>См. текст пункта в предыдущей редакции</w:t>
        </w:r>
      </w:hyperlink>
    </w:p>
    <w:p w:rsidR="00000000" w:rsidRDefault="00BC2EBA">
      <w:r>
        <w:t>4. Максима</w:t>
      </w:r>
      <w:r>
        <w:t>льная доля в инвестиционном портфеле фонда прочих видов разрешенных активов определяется Банком России.</w:t>
      </w:r>
    </w:p>
    <w:p w:rsidR="00000000" w:rsidRDefault="00BC2EBA">
      <w:pPr>
        <w:pStyle w:val="afa"/>
        <w:rPr>
          <w:color w:val="000000"/>
          <w:sz w:val="16"/>
          <w:szCs w:val="16"/>
        </w:rPr>
      </w:pPr>
      <w:bookmarkStart w:id="1046" w:name="sub_361505"/>
      <w:r>
        <w:rPr>
          <w:color w:val="000000"/>
          <w:sz w:val="16"/>
          <w:szCs w:val="16"/>
        </w:rPr>
        <w:t>Информация об изменениях:</w:t>
      </w:r>
    </w:p>
    <w:bookmarkEnd w:id="1046"/>
    <w:p w:rsidR="00000000" w:rsidRDefault="00BC2EBA">
      <w:pPr>
        <w:pStyle w:val="afb"/>
      </w:pPr>
      <w:r>
        <w:fldChar w:fldCharType="begin"/>
      </w:r>
      <w:r>
        <w:instrText>HYPERLINK "garantF1://70319190.8638"</w:instrText>
      </w:r>
      <w:r>
        <w:fldChar w:fldCharType="separate"/>
      </w:r>
      <w:r>
        <w:rPr>
          <w:rStyle w:val="a4"/>
        </w:rPr>
        <w:t>Федеральным законом</w:t>
      </w:r>
      <w:r>
        <w:fldChar w:fldCharType="end"/>
      </w:r>
      <w:r>
        <w:t xml:space="preserve"> от 23 июля 2013 г. N 251-ФЗ в пункт 5 статьи 36</w:t>
      </w:r>
      <w:r>
        <w:t xml:space="preserve">.15 настоящего Федерального закона внесены изменения, </w:t>
      </w:r>
      <w:hyperlink r:id="rId863" w:history="1">
        <w:r>
          <w:rPr>
            <w:rStyle w:val="a4"/>
          </w:rPr>
          <w:t>вступающие в силу</w:t>
        </w:r>
      </w:hyperlink>
      <w:r>
        <w:t xml:space="preserve"> с 1 сентября 2013 г.</w:t>
      </w:r>
    </w:p>
    <w:p w:rsidR="00000000" w:rsidRDefault="00BC2EBA">
      <w:pPr>
        <w:pStyle w:val="afb"/>
      </w:pPr>
      <w:hyperlink r:id="rId864" w:history="1">
        <w:r>
          <w:rPr>
            <w:rStyle w:val="a4"/>
          </w:rPr>
          <w:t>См. текст пункта в предыдущей редакции</w:t>
        </w:r>
      </w:hyperlink>
    </w:p>
    <w:p w:rsidR="00000000" w:rsidRDefault="00BC2EBA">
      <w:r>
        <w:t>5. Структура инвестиционного портфеля фонда</w:t>
      </w:r>
      <w:r>
        <w:t xml:space="preserve"> или его части может быть определена в форме инвестиционного индекса (индексов). Порядок определения инвестиционного индекса (индексов) для инвестирования средств пенсионных накоплений в соответствующий класс активов и особенности управления инвестиционным</w:t>
      </w:r>
      <w:r>
        <w:t xml:space="preserve"> портфелем, структура которого определена в форме инвестиционного индекса, устанавливаются Банком России.</w:t>
      </w:r>
    </w:p>
    <w:p w:rsidR="00000000" w:rsidRDefault="00BC2EBA">
      <w:bookmarkStart w:id="1047" w:name="sub_361506"/>
      <w:r>
        <w:t>6. В случае нарушения требований к максимальной доле определенного класса активов в структуре инвестиционного портфеля из-за изменения рыноч</w:t>
      </w:r>
      <w:r>
        <w:t>ной или оценочной стоимости активов и (или) изменения в структуре имущества эмитента управляющие компании обязаны скорректировать структуру активов в соответствии с требованиями к структуре инвестиционного портфеля фонда в течение шести месяцев с даты обна</w:t>
      </w:r>
      <w:r>
        <w:t>ружения указанного нарушения.</w:t>
      </w:r>
    </w:p>
    <w:p w:rsidR="00000000" w:rsidRDefault="00BC2EBA">
      <w:pPr>
        <w:pStyle w:val="afa"/>
        <w:rPr>
          <w:color w:val="000000"/>
          <w:sz w:val="16"/>
          <w:szCs w:val="16"/>
        </w:rPr>
      </w:pPr>
      <w:bookmarkStart w:id="1048" w:name="sub_361507"/>
      <w:bookmarkEnd w:id="1047"/>
      <w:r>
        <w:rPr>
          <w:color w:val="000000"/>
          <w:sz w:val="16"/>
          <w:szCs w:val="16"/>
        </w:rPr>
        <w:t>Информация об изменениях:</w:t>
      </w:r>
    </w:p>
    <w:bookmarkEnd w:id="1048"/>
    <w:p w:rsidR="00000000" w:rsidRDefault="00BC2EBA">
      <w:pPr>
        <w:pStyle w:val="afb"/>
      </w:pPr>
      <w:r>
        <w:fldChar w:fldCharType="begin"/>
      </w:r>
      <w:r>
        <w:instrText>HYPERLINK "garantF1://70319190.8639"</w:instrText>
      </w:r>
      <w:r>
        <w:fldChar w:fldCharType="separate"/>
      </w:r>
      <w:r>
        <w:rPr>
          <w:rStyle w:val="a4"/>
        </w:rPr>
        <w:t>Федеральным законом</w:t>
      </w:r>
      <w:r>
        <w:fldChar w:fldCharType="end"/>
      </w:r>
      <w:r>
        <w:t xml:space="preserve"> от 23 июля 2013 г. N 251-ФЗ в пункт 7 статьи 36.15 настоящего Федерального закона внесены изменения, </w:t>
      </w:r>
      <w:hyperlink r:id="rId865" w:history="1">
        <w:r>
          <w:rPr>
            <w:rStyle w:val="a4"/>
          </w:rPr>
          <w:t>вступающие в силу</w:t>
        </w:r>
      </w:hyperlink>
      <w:r>
        <w:t xml:space="preserve"> с 1 сентября 2013 г.</w:t>
      </w:r>
    </w:p>
    <w:p w:rsidR="00000000" w:rsidRDefault="00BC2EBA">
      <w:pPr>
        <w:pStyle w:val="afb"/>
      </w:pPr>
      <w:hyperlink r:id="rId866" w:history="1">
        <w:r>
          <w:rPr>
            <w:rStyle w:val="a4"/>
          </w:rPr>
          <w:t>См. текст пункта в предыдущей редакции</w:t>
        </w:r>
      </w:hyperlink>
    </w:p>
    <w:p w:rsidR="00000000" w:rsidRDefault="00BC2EBA">
      <w:r>
        <w:t>7. В случае нарушения требований к максимальной доле определенного класса активов в структуре инвестиционно</w:t>
      </w:r>
      <w:r>
        <w:t>го портфеля фонда в результате умышленных действий управляющей компании она обязана устранить это нарушение в течение 30 дней с даты обнаружения указанного нарушения. Кроме того, она обязана возместить фонду ущерб, являющийся следствием отклонения от устан</w:t>
      </w:r>
      <w:r>
        <w:t>овленной структуры активов, и ущерб от сделок, произведенных для корректировки структуры активов. Порядок определения суммы ущерба в целях настоящего пункта устанавливается Банком России.</w:t>
      </w:r>
    </w:p>
    <w:p w:rsidR="00000000" w:rsidRDefault="00BC2EBA">
      <w:bookmarkStart w:id="1049" w:name="sub_361508"/>
      <w:r>
        <w:t>8. Расчет величины инвестиционного портфеля фонда проводит</w:t>
      </w:r>
      <w:r>
        <w:t>ся по рыночной стоимости.</w:t>
      </w:r>
    </w:p>
    <w:p w:rsidR="00000000" w:rsidRDefault="00BC2EBA">
      <w:pPr>
        <w:pStyle w:val="afa"/>
        <w:rPr>
          <w:color w:val="000000"/>
          <w:sz w:val="16"/>
          <w:szCs w:val="16"/>
        </w:rPr>
      </w:pPr>
      <w:bookmarkStart w:id="1050" w:name="sub_361509"/>
      <w:bookmarkEnd w:id="1049"/>
      <w:r>
        <w:rPr>
          <w:color w:val="000000"/>
          <w:sz w:val="16"/>
          <w:szCs w:val="16"/>
        </w:rPr>
        <w:t>Информация об изменениях:</w:t>
      </w:r>
    </w:p>
    <w:bookmarkEnd w:id="1050"/>
    <w:p w:rsidR="00000000" w:rsidRDefault="00BC2EBA">
      <w:pPr>
        <w:pStyle w:val="afb"/>
      </w:pPr>
      <w:r>
        <w:fldChar w:fldCharType="begin"/>
      </w:r>
      <w:r>
        <w:instrText>HYPERLINK "garantF1://70319190.8640"</w:instrText>
      </w:r>
      <w:r>
        <w:fldChar w:fldCharType="separate"/>
      </w:r>
      <w:r>
        <w:rPr>
          <w:rStyle w:val="a4"/>
        </w:rPr>
        <w:t>Федеральным законом</w:t>
      </w:r>
      <w:r>
        <w:fldChar w:fldCharType="end"/>
      </w:r>
      <w:r>
        <w:t xml:space="preserve"> от 23 июля 2013 г. N 251-ФЗ в пункт 9 статьи 36.15 настоящего Федерального закона внесены изменения, </w:t>
      </w:r>
      <w:hyperlink r:id="rId867" w:history="1">
        <w:r>
          <w:rPr>
            <w:rStyle w:val="a4"/>
          </w:rPr>
          <w:t>вступающие в силу</w:t>
        </w:r>
      </w:hyperlink>
      <w:r>
        <w:t xml:space="preserve"> с 1 сентября 2013 г.</w:t>
      </w:r>
    </w:p>
    <w:p w:rsidR="00000000" w:rsidRDefault="00BC2EBA">
      <w:pPr>
        <w:pStyle w:val="afb"/>
      </w:pPr>
      <w:hyperlink r:id="rId868" w:history="1">
        <w:r>
          <w:rPr>
            <w:rStyle w:val="a4"/>
          </w:rPr>
          <w:t>См. текст пункта в предыдущей редакции</w:t>
        </w:r>
      </w:hyperlink>
    </w:p>
    <w:p w:rsidR="00000000" w:rsidRDefault="00BC2EBA">
      <w:r>
        <w:t>9. Порядок и методика расчета показателей в целях контроля за соблюдением требований к структуре инвестиционного портфеля фонда определяются Банком России.</w:t>
      </w:r>
    </w:p>
    <w:p w:rsidR="00000000" w:rsidRDefault="00BC2EBA">
      <w:pPr>
        <w:pStyle w:val="afa"/>
        <w:rPr>
          <w:color w:val="000000"/>
          <w:sz w:val="16"/>
          <w:szCs w:val="16"/>
        </w:rPr>
      </w:pPr>
      <w:bookmarkStart w:id="1051" w:name="sub_3615010"/>
      <w:r>
        <w:rPr>
          <w:color w:val="000000"/>
          <w:sz w:val="16"/>
          <w:szCs w:val="16"/>
        </w:rPr>
        <w:t>Информация об изменениях:</w:t>
      </w:r>
    </w:p>
    <w:bookmarkEnd w:id="1051"/>
    <w:p w:rsidR="00000000" w:rsidRDefault="00BC2EBA">
      <w:pPr>
        <w:pStyle w:val="afb"/>
      </w:pPr>
      <w:r>
        <w:fldChar w:fldCharType="begin"/>
      </w:r>
      <w:r>
        <w:instrText>HYPERLINK "garantF1://70319190.8641"</w:instrText>
      </w:r>
      <w:r>
        <w:fldChar w:fldCharType="separate"/>
      </w:r>
      <w:r>
        <w:rPr>
          <w:rStyle w:val="a4"/>
        </w:rPr>
        <w:t>Федеральным зако</w:t>
      </w:r>
      <w:r>
        <w:rPr>
          <w:rStyle w:val="a4"/>
        </w:rPr>
        <w:t>ном</w:t>
      </w:r>
      <w:r>
        <w:fldChar w:fldCharType="end"/>
      </w:r>
      <w:r>
        <w:t xml:space="preserve"> от 23 июля 2013 г. N 251-ФЗ статья 36.15 настоящего Федерального закона дополнена пунктом 10, </w:t>
      </w:r>
      <w:hyperlink r:id="rId869" w:history="1">
        <w:r>
          <w:rPr>
            <w:rStyle w:val="a4"/>
          </w:rPr>
          <w:t>вступающим в силу</w:t>
        </w:r>
      </w:hyperlink>
      <w:r>
        <w:t xml:space="preserve"> с 1 сентября 2013 г.</w:t>
      </w:r>
    </w:p>
    <w:p w:rsidR="00000000" w:rsidRDefault="00BC2EBA">
      <w:r>
        <w:t>10. Порядок корректировки структуры инвестиционных портфелей управляющих ком</w:t>
      </w:r>
      <w:r>
        <w:t xml:space="preserve">паний в случае нарушения требований </w:t>
      </w:r>
      <w:hyperlink w:anchor="sub_361501" w:history="1">
        <w:r>
          <w:rPr>
            <w:rStyle w:val="a4"/>
          </w:rPr>
          <w:t>пункта 1</w:t>
        </w:r>
      </w:hyperlink>
      <w:r>
        <w:t xml:space="preserve"> настоящей статьи устанавливается Банком России.</w:t>
      </w:r>
    </w:p>
    <w:p w:rsidR="00000000" w:rsidRDefault="00BC2EBA">
      <w:pPr>
        <w:pStyle w:val="afa"/>
        <w:rPr>
          <w:color w:val="000000"/>
          <w:sz w:val="16"/>
          <w:szCs w:val="16"/>
        </w:rPr>
      </w:pPr>
      <w:bookmarkStart w:id="1052" w:name="sub_3615011"/>
      <w:r>
        <w:rPr>
          <w:color w:val="000000"/>
          <w:sz w:val="16"/>
          <w:szCs w:val="16"/>
        </w:rPr>
        <w:t>Информация об изменениях:</w:t>
      </w:r>
    </w:p>
    <w:bookmarkEnd w:id="1052"/>
    <w:p w:rsidR="00000000" w:rsidRDefault="00BC2EBA">
      <w:pPr>
        <w:pStyle w:val="afb"/>
      </w:pPr>
      <w:r>
        <w:fldChar w:fldCharType="begin"/>
      </w:r>
      <w:r>
        <w:instrText>HYPERLINK "garantF1://71009716.70140"</w:instrText>
      </w:r>
      <w:r>
        <w:fldChar w:fldCharType="separate"/>
      </w:r>
      <w:r>
        <w:rPr>
          <w:rStyle w:val="a4"/>
        </w:rPr>
        <w:t>Федеральным законом</w:t>
      </w:r>
      <w:r>
        <w:fldChar w:fldCharType="end"/>
      </w:r>
      <w:r>
        <w:t xml:space="preserve"> от 29 июня 2015 г. N 210-ФЗ</w:t>
      </w:r>
      <w:r>
        <w:t xml:space="preserve"> пункт 11 статьи 36.15 настоящего Федерального закона изложен в новой редакции, </w:t>
      </w:r>
      <w:hyperlink r:id="rId870" w:history="1">
        <w:r>
          <w:rPr>
            <w:rStyle w:val="a4"/>
          </w:rPr>
          <w:t>вступающей в силу</w:t>
        </w:r>
      </w:hyperlink>
      <w:r>
        <w:t xml:space="preserve"> с 1 июля 2015 г.</w:t>
      </w:r>
    </w:p>
    <w:p w:rsidR="00000000" w:rsidRDefault="00BC2EBA">
      <w:pPr>
        <w:pStyle w:val="afb"/>
      </w:pPr>
      <w:hyperlink r:id="rId871" w:history="1">
        <w:r>
          <w:rPr>
            <w:rStyle w:val="a4"/>
          </w:rPr>
          <w:t>См. текст пункта в предыдущей редакции</w:t>
        </w:r>
      </w:hyperlink>
    </w:p>
    <w:p w:rsidR="00000000" w:rsidRDefault="00BC2EBA">
      <w:r>
        <w:t>11. Банком России мог</w:t>
      </w:r>
      <w:r>
        <w:t xml:space="preserve">ут устанавливаться </w:t>
      </w:r>
      <w:hyperlink r:id="rId872" w:history="1">
        <w:r>
          <w:rPr>
            <w:rStyle w:val="a4"/>
          </w:rPr>
          <w:t>дополнительные ограничения</w:t>
        </w:r>
      </w:hyperlink>
      <w:r>
        <w:t xml:space="preserve"> на инвестирование средств пенсионных накоплений в отдельные классы активов.</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36.15 настоящего Федерального закона</w:t>
      </w:r>
    </w:p>
    <w:p w:rsidR="00000000" w:rsidRDefault="00BC2EBA">
      <w:pPr>
        <w:pStyle w:val="afa"/>
      </w:pPr>
    </w:p>
    <w:p w:rsidR="00000000" w:rsidRDefault="00BC2EBA">
      <w:pPr>
        <w:pStyle w:val="af2"/>
      </w:pPr>
      <w:bookmarkStart w:id="1053" w:name="sub_3616"/>
      <w:r>
        <w:rPr>
          <w:rStyle w:val="a3"/>
        </w:rPr>
        <w:t>Статья 36.16.</w:t>
      </w:r>
      <w:r>
        <w:t xml:space="preserve"> </w:t>
      </w:r>
      <w:hyperlink r:id="rId873" w:history="1">
        <w:r>
          <w:rPr>
            <w:rStyle w:val="a4"/>
          </w:rPr>
          <w:t>Утратила силу</w:t>
        </w:r>
      </w:hyperlink>
      <w:r>
        <w:t>.</w:t>
      </w:r>
    </w:p>
    <w:bookmarkEnd w:id="1053"/>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74" w:history="1">
        <w:r>
          <w:rPr>
            <w:rStyle w:val="a4"/>
          </w:rPr>
          <w:t>статьи 36.16</w:t>
        </w:r>
      </w:hyperlink>
    </w:p>
    <w:p w:rsidR="00000000" w:rsidRDefault="00BC2EBA">
      <w:pPr>
        <w:pStyle w:val="afb"/>
      </w:pPr>
    </w:p>
    <w:p w:rsidR="00000000" w:rsidRDefault="00BC2EBA">
      <w:pPr>
        <w:pStyle w:val="af2"/>
      </w:pPr>
      <w:bookmarkStart w:id="1054" w:name="sub_3617"/>
      <w:r>
        <w:rPr>
          <w:rStyle w:val="a3"/>
        </w:rPr>
        <w:t>Статья 36.17.</w:t>
      </w:r>
      <w:r>
        <w:t xml:space="preserve"> </w:t>
      </w:r>
      <w:hyperlink r:id="rId875" w:history="1">
        <w:r>
          <w:rPr>
            <w:rStyle w:val="a4"/>
          </w:rPr>
          <w:t>Утратила силу</w:t>
        </w:r>
      </w:hyperlink>
      <w:r>
        <w:t xml:space="preserve"> с 1 января 2008 г.</w:t>
      </w:r>
    </w:p>
    <w:bookmarkEnd w:id="1054"/>
    <w:p w:rsidR="00000000" w:rsidRDefault="00BC2EBA">
      <w:pPr>
        <w:pStyle w:val="afa"/>
        <w:rPr>
          <w:color w:val="000000"/>
          <w:sz w:val="16"/>
          <w:szCs w:val="16"/>
        </w:rPr>
      </w:pPr>
      <w:r>
        <w:rPr>
          <w:color w:val="000000"/>
          <w:sz w:val="16"/>
          <w:szCs w:val="16"/>
        </w:rPr>
        <w:t>Информа</w:t>
      </w:r>
      <w:r>
        <w:rPr>
          <w:color w:val="000000"/>
          <w:sz w:val="16"/>
          <w:szCs w:val="16"/>
        </w:rPr>
        <w:t>ция об изменениях:</w:t>
      </w:r>
    </w:p>
    <w:p w:rsidR="00000000" w:rsidRDefault="00BC2EBA">
      <w:pPr>
        <w:pStyle w:val="afb"/>
      </w:pPr>
      <w:r>
        <w:t xml:space="preserve">См. текст </w:t>
      </w:r>
      <w:hyperlink r:id="rId876" w:history="1">
        <w:r>
          <w:rPr>
            <w:rStyle w:val="a4"/>
          </w:rPr>
          <w:t>статьи 36.17</w:t>
        </w:r>
      </w:hyperlink>
    </w:p>
    <w:p w:rsidR="00000000" w:rsidRDefault="00BC2EBA">
      <w:pPr>
        <w:pStyle w:val="afb"/>
      </w:pPr>
    </w:p>
    <w:bookmarkStart w:id="1055" w:name="sub_3618"/>
    <w:p w:rsidR="00000000" w:rsidRDefault="00BC2EBA">
      <w:pPr>
        <w:pStyle w:val="afb"/>
      </w:pPr>
      <w:r>
        <w:fldChar w:fldCharType="begin"/>
      </w:r>
      <w:r>
        <w:instrText>HYPERLINK "garantF1://70601668.552"</w:instrText>
      </w:r>
      <w:r>
        <w:fldChar w:fldCharType="separate"/>
      </w:r>
      <w:r>
        <w:rPr>
          <w:rStyle w:val="a4"/>
        </w:rPr>
        <w:t>Федеральным законом</w:t>
      </w:r>
      <w:r>
        <w:fldChar w:fldCharType="end"/>
      </w:r>
      <w:r>
        <w:t xml:space="preserve"> от 21 июля 2014 г. N 218-ФЗ в статью 36.18 настоящего Федерального закона внесены изменения, </w:t>
      </w:r>
      <w:hyperlink r:id="rId877" w:history="1">
        <w:r>
          <w:rPr>
            <w:rStyle w:val="a4"/>
          </w:rPr>
          <w:t>вступающие в силу</w:t>
        </w:r>
      </w:hyperlink>
      <w:r>
        <w:t xml:space="preserve"> с 1 января 2015 г.</w:t>
      </w:r>
    </w:p>
    <w:bookmarkEnd w:id="1055"/>
    <w:p w:rsidR="00000000" w:rsidRDefault="00BC2EBA">
      <w:pPr>
        <w:pStyle w:val="afb"/>
      </w:pPr>
      <w:r>
        <w:fldChar w:fldCharType="begin"/>
      </w:r>
      <w:r>
        <w:instrText>HYPERLINK "garantF1://57956532.3618"</w:instrText>
      </w:r>
      <w:r>
        <w:fldChar w:fldCharType="separate"/>
      </w:r>
      <w:r>
        <w:rPr>
          <w:rStyle w:val="a4"/>
        </w:rPr>
        <w:t>См. текст статьи в предыдущей редакции</w:t>
      </w:r>
      <w:r>
        <w:fldChar w:fldCharType="end"/>
      </w:r>
    </w:p>
    <w:p w:rsidR="00000000" w:rsidRDefault="00BC2EBA">
      <w:pPr>
        <w:pStyle w:val="af2"/>
      </w:pPr>
      <w:r>
        <w:rPr>
          <w:rStyle w:val="a3"/>
        </w:rPr>
        <w:t>Статья 36.18.</w:t>
      </w:r>
      <w:r>
        <w:t xml:space="preserve"> Обязанности специализированного депозитария, заключившего договор об оказании услуг с фондом, ос</w:t>
      </w:r>
      <w:r>
        <w:t>уществляющим формирование накопительной пенсии, и управляющей компанией, осуществляющей инвестирование средств пенсионных накоплений</w:t>
      </w:r>
    </w:p>
    <w:p w:rsidR="00000000" w:rsidRDefault="00BC2EBA">
      <w:r>
        <w:t>Специализированный депозитарий обязан:</w:t>
      </w:r>
    </w:p>
    <w:p w:rsidR="00000000" w:rsidRDefault="00BC2EBA">
      <w:bookmarkStart w:id="1056" w:name="sub_361802"/>
      <w:r>
        <w:t>осуществлять ежедневный контроль за соответствием деятельности по распоряж</w:t>
      </w:r>
      <w:r>
        <w:t>ению средствами пенсионных накоплений, в том числе находящимися в доверительном управлении у управляющих компаний, осуществляющих инвестирование средств пенсионных накоплений, требованиям настоящего Федерального закона, иных нормативных правовых актов, нор</w:t>
      </w:r>
      <w:r>
        <w:t>мативных актов Банка России и инвестиционной декларации;</w:t>
      </w:r>
    </w:p>
    <w:p w:rsidR="00000000" w:rsidRDefault="00BC2EBA">
      <w:bookmarkStart w:id="1057" w:name="sub_36183"/>
      <w:bookmarkEnd w:id="1056"/>
      <w:r>
        <w:t>в случае неисполнения предусмотренных настоящей статьей обязанностей нести солидарную ответственность с управляющей компанией, заключившей договор доверительного управления средств</w:t>
      </w:r>
      <w:r>
        <w:t>ами пенсионных накоплений;</w:t>
      </w:r>
    </w:p>
    <w:p w:rsidR="00000000" w:rsidRDefault="00BC2EBA">
      <w:bookmarkStart w:id="1058" w:name="sub_36184"/>
      <w:bookmarkEnd w:id="1057"/>
      <w:r>
        <w:t>открывать отдельные счета депо на имя каждой из управляющих компаний фонда для учета прав на ценные бумаги, приобретенные на средства пенсионных накоплений;</w:t>
      </w:r>
    </w:p>
    <w:p w:rsidR="00000000" w:rsidRDefault="00BC2EBA">
      <w:bookmarkStart w:id="1059" w:name="sub_36185"/>
      <w:bookmarkEnd w:id="1058"/>
      <w:r>
        <w:t>осуществлять учет ценных бумаг, учет</w:t>
      </w:r>
      <w:r>
        <w:t xml:space="preserve"> перехода прав на ценные бумаги, приобретенные в результате инвестирования средств пенсионных накоплений, и хранение сертификатов ценных бумаг, если для отдельных видов ценных бумаг иное не предусмотрено нормативными правовыми актами Российской Федерации и</w:t>
      </w:r>
      <w:r>
        <w:t xml:space="preserve"> нормативными актами Банка России;</w:t>
      </w:r>
    </w:p>
    <w:p w:rsidR="00000000" w:rsidRDefault="00BC2EBA">
      <w:bookmarkStart w:id="1060" w:name="sub_36186"/>
      <w:bookmarkEnd w:id="1059"/>
      <w:r>
        <w:t>принимать и хранить копии всех первичных документов в отношении средств пенсионных накоплений фонда, в том числе переданных в доверительное управление управляющим компаниям;</w:t>
      </w:r>
    </w:p>
    <w:p w:rsidR="00000000" w:rsidRDefault="00BC2EBA">
      <w:bookmarkStart w:id="1061" w:name="sub_36187"/>
      <w:bookmarkEnd w:id="1060"/>
      <w:r>
        <w:t>осуществлять контроль за определением стоимости чистых активов, находящихся в управлении управляющих компаний, в целях настоящего Федерального закона;</w:t>
      </w:r>
    </w:p>
    <w:p w:rsidR="00000000" w:rsidRDefault="00BC2EBA">
      <w:bookmarkStart w:id="1062" w:name="sub_36188"/>
      <w:bookmarkEnd w:id="1061"/>
      <w:r>
        <w:t>осуществлять контроль за перечислением в фонд средств на выплаты за счет средств пенсио</w:t>
      </w:r>
      <w:r>
        <w:t>нных накоплений;</w:t>
      </w:r>
    </w:p>
    <w:p w:rsidR="00000000" w:rsidRDefault="00BC2EBA">
      <w:bookmarkStart w:id="1063" w:name="sub_36189"/>
      <w:bookmarkEnd w:id="1062"/>
      <w:r>
        <w:t>регистрировать в Банке России в установленном им порядке регламент специализированного депозитария по осуществлению контроля за деятельностью по инвестированию средств пенсионных накоплений и все вносимые в него изменения</w:t>
      </w:r>
      <w:r>
        <w:t>. Указанный регламент должен содержать правила по осуществлению контроля за распоряжением средствами пенсионных накоплений фонда, в том числе переданными в доверительное управление управляющим компаниям, и активами, в которые инвестированы эти средства, фо</w:t>
      </w:r>
      <w:r>
        <w:t>рмы применяемых документов и порядок документооборота при осуществлении такого контроля;</w:t>
      </w:r>
    </w:p>
    <w:bookmarkEnd w:id="1063"/>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878" w:history="1">
        <w:r>
          <w:rPr>
            <w:rStyle w:val="a4"/>
          </w:rPr>
          <w:t>Административный регламент</w:t>
        </w:r>
      </w:hyperlink>
      <w:r>
        <w:t xml:space="preserve"> предоставления ФСФР России государственной услуги по регистрации регламентов специализированных депозитариев инвестиционных фондов, паевых инвестиционных фондов и негосударственных пенсионных фондов, правил ведения реестра владельцев инвестиционных паев п</w:t>
      </w:r>
      <w:r>
        <w:t xml:space="preserve">аевых инвестиционных фондов, изменений и дополнений в них, а также по утверждению правил ведения реестра владельцев ипотечных сертификатов участия и изменений и дополнений в них, утвержденный </w:t>
      </w:r>
      <w:hyperlink r:id="rId879" w:history="1">
        <w:r>
          <w:rPr>
            <w:rStyle w:val="a4"/>
          </w:rPr>
          <w:t>приказом</w:t>
        </w:r>
      </w:hyperlink>
      <w:r>
        <w:t xml:space="preserve"> ФСФР России от 5 ию</w:t>
      </w:r>
      <w:r>
        <w:t>ня 2012 г. N 12-38/пз-н</w:t>
      </w:r>
    </w:p>
    <w:p w:rsidR="00000000" w:rsidRDefault="00BC2EBA">
      <w:bookmarkStart w:id="1064" w:name="sub_361810"/>
      <w:r>
        <w:t>уведомлять Банк России и фонд о выявленных в ходе осуществления контроля нарушениях требований настоящего Федерального закона, иных нормативных правовых актов, нормативных актов Банка России, инвестиционной декларации не п</w:t>
      </w:r>
      <w:r>
        <w:t>озднее рабочего дня, следующего за днем их выявления;</w:t>
      </w:r>
    </w:p>
    <w:p w:rsidR="00000000" w:rsidRDefault="00BC2EBA">
      <w:bookmarkStart w:id="1065" w:name="sub_361811"/>
      <w:bookmarkEnd w:id="1064"/>
      <w:r>
        <w:t>представлять в Банк России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w:t>
      </w:r>
      <w:r>
        <w:t xml:space="preserve"> управляющей компании, в порядке, по формам и в сроки, которые установлены нормативными актами Банка России, и представлять указанную отчетность в управляющую компанию и фонд в соответствии с договорами об оказании услуг специализированного депозитария;</w:t>
      </w:r>
    </w:p>
    <w:p w:rsidR="00000000" w:rsidRDefault="00BC2EBA">
      <w:bookmarkStart w:id="1066" w:name="sub_361812"/>
      <w:bookmarkEnd w:id="1065"/>
      <w:r>
        <w:t>информировать управляющую компанию и фонд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Банк России, упра</w:t>
      </w:r>
      <w:r>
        <w:t>вляющую компанию и фонд об изменениях в учредительных документах,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w:t>
      </w:r>
      <w:r>
        <w:t>ами Банка России и договорами об оказании услуг специализированного депозитария;</w:t>
      </w:r>
    </w:p>
    <w:p w:rsidR="00000000" w:rsidRDefault="00BC2EBA">
      <w:bookmarkStart w:id="1067" w:name="sub_361813"/>
      <w:bookmarkEnd w:id="1066"/>
      <w:r>
        <w:t>представлять в Банк России информацию о сделках, совершаемых управляющей компанией со средствами пенсионных накоплений, а также о стоимости чистых активов,</w:t>
      </w:r>
      <w:r>
        <w:t xml:space="preserve"> находящихся в управлении по договорам доверительного управления средствами пенсионных накоплений, в порядке и сроки, которые установлены нормативными актами Банка России, и представлять указанную информацию в управляющую компанию и фонд в соответствии с д</w:t>
      </w:r>
      <w:r>
        <w:t>оговорами об оказании услуг специализированного депозитария;</w:t>
      </w:r>
    </w:p>
    <w:p w:rsidR="00000000" w:rsidRDefault="00BC2EBA">
      <w:bookmarkStart w:id="1068" w:name="sub_361814"/>
      <w:bookmarkEnd w:id="1067"/>
      <w:r>
        <w:t>обеспечивать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w:t>
      </w:r>
      <w:r>
        <w:t>анному депозитарию в случае прекращения (досрочного расторжения) договора в порядке и сроки, которые установлены договором об оказании услуг специализированного депозитария;</w:t>
      </w:r>
    </w:p>
    <w:p w:rsidR="00000000" w:rsidRDefault="00BC2EBA">
      <w:bookmarkStart w:id="1069" w:name="sub_361815"/>
      <w:bookmarkEnd w:id="1068"/>
      <w:r>
        <w:t xml:space="preserve">обеспечивать процесс передачи активов от управляющей компании </w:t>
      </w:r>
      <w:r>
        <w:t>фонду в случае прекращения (расторжения) договора доверительного управления средствами пенсионных накоплений в порядке, установленном договором об оказании услуг специализированного депозитария;</w:t>
      </w:r>
    </w:p>
    <w:p w:rsidR="00000000" w:rsidRDefault="00BC2EBA">
      <w:bookmarkStart w:id="1070" w:name="sub_361816"/>
      <w:bookmarkEnd w:id="1069"/>
      <w:r>
        <w:t>не совмещать свою деятельность специализи</w:t>
      </w:r>
      <w:r>
        <w:t>рованного депозитария с другими видами лицензируемой деятельности, за исключением депозитарной, банковской деятельности или деятельности удостоверяющего центра, а также не совмещать свою деятельность с депозитарной деятельностью, если последняя связана с п</w:t>
      </w:r>
      <w:r>
        <w:t>роведением депозитарных операций по итогам сделок с ценными бумагами, совершенных через организатора торговли на основании договоров, заключенных с таким организатором торговли и (или) клиринговой организацией, с клиринговой деятельностью и деятельностью о</w:t>
      </w:r>
      <w:r>
        <w:t>рганизатора торгов;</w:t>
      </w:r>
    </w:p>
    <w:p w:rsidR="00000000" w:rsidRDefault="00BC2EBA">
      <w:bookmarkStart w:id="1071" w:name="sub_361817"/>
      <w:bookmarkEnd w:id="1070"/>
      <w:r>
        <w:t>поддерживать достаточность собственных средств (капитала), рассчитанных в соответствии с требованиями Банка России, относительно объема обслуживаемых активов в порядке, устанавливаемом Банком России;</w:t>
      </w:r>
    </w:p>
    <w:bookmarkEnd w:id="1071"/>
    <w:p w:rsidR="00000000" w:rsidRDefault="00BC2EBA">
      <w:pPr>
        <w:pStyle w:val="afa"/>
        <w:rPr>
          <w:color w:val="000000"/>
          <w:sz w:val="16"/>
          <w:szCs w:val="16"/>
        </w:rPr>
      </w:pPr>
      <w:r>
        <w:rPr>
          <w:color w:val="000000"/>
          <w:sz w:val="16"/>
          <w:szCs w:val="16"/>
        </w:rPr>
        <w:t>ГАРАНТ</w:t>
      </w:r>
      <w:r>
        <w:rPr>
          <w:color w:val="000000"/>
          <w:sz w:val="16"/>
          <w:szCs w:val="16"/>
        </w:rPr>
        <w:t>:</w:t>
      </w:r>
    </w:p>
    <w:p w:rsidR="00000000" w:rsidRDefault="00BC2EBA">
      <w:pPr>
        <w:pStyle w:val="afa"/>
      </w:pPr>
      <w:r>
        <w:t xml:space="preserve">См. </w:t>
      </w:r>
      <w:hyperlink r:id="rId880" w:history="1">
        <w:r>
          <w:rPr>
            <w:rStyle w:val="a4"/>
          </w:rPr>
          <w:t>Положение</w:t>
        </w:r>
      </w:hyperlink>
      <w:r>
        <w:t xml:space="preserve"> о порядке расчета собственных средств профессиональных участников рынка ценных бумаг, управляющих компаний инвестиционных фондов, паевых инвестиционных фондов и негосударственных пенсионных фондов, тов</w:t>
      </w:r>
      <w:r>
        <w:t xml:space="preserve">арных бирж и биржевых посредников, заключающих в биржевой торговле договоры, являющиеся производными финансовыми инструментами, базисным активом которых является биржевой товар, утвержденное </w:t>
      </w:r>
      <w:hyperlink r:id="rId881" w:history="1">
        <w:r>
          <w:rPr>
            <w:rStyle w:val="a4"/>
          </w:rPr>
          <w:t>приказом</w:t>
        </w:r>
      </w:hyperlink>
      <w:r>
        <w:t xml:space="preserve"> ФСФР России от 23 ок</w:t>
      </w:r>
      <w:r>
        <w:t>тября 2008 г. N 08-41/пз-н</w:t>
      </w:r>
    </w:p>
    <w:p w:rsidR="00000000" w:rsidRDefault="00BC2EBA">
      <w:bookmarkStart w:id="1072" w:name="sub_361818"/>
      <w:r>
        <w:t>не иметь в составе акционеров (участников) организаций, зарегистрированных в государствах и на территориях, которые предоставляют льготный налоговый режим и (или) не предусматривают раскрытия и предоставления информации</w:t>
      </w:r>
      <w:r>
        <w:t xml:space="preserve"> при проведении финансовых операций (оффшорных зонах), а в случае, если специализированный депозитарий организован в форме акционерного общества, не допускать регистрации номинальных держателей в реестре акционеров;</w:t>
      </w:r>
    </w:p>
    <w:bookmarkEnd w:id="1072"/>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882" w:history="1">
        <w:r>
          <w:rPr>
            <w:rStyle w:val="a4"/>
          </w:rPr>
          <w:t>Перечень</w:t>
        </w:r>
      </w:hyperlink>
      <w:r>
        <w:t xml:space="preserve"> государств и территорий, предоставляющих льготный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w:t>
      </w:r>
      <w:hyperlink r:id="rId883" w:history="1">
        <w:r>
          <w:rPr>
            <w:rStyle w:val="a4"/>
          </w:rPr>
          <w:t>приказом</w:t>
        </w:r>
      </w:hyperlink>
      <w:r>
        <w:t xml:space="preserve"> Минфина РФ от 13 ноября 2007 г. N 108н, </w:t>
      </w:r>
      <w:hyperlink r:id="rId884" w:history="1">
        <w:r>
          <w:rPr>
            <w:rStyle w:val="a4"/>
          </w:rPr>
          <w:t>вступающим в силу</w:t>
        </w:r>
      </w:hyperlink>
      <w:r>
        <w:t xml:space="preserve"> с 1 января 2008 г.</w:t>
      </w:r>
    </w:p>
    <w:p w:rsidR="00000000" w:rsidRDefault="00BC2EBA">
      <w:bookmarkStart w:id="1073" w:name="sub_361819"/>
      <w:r>
        <w:t>не являться аффилированным лицом ни одной из управляющих компаний, осуществляющих доверительное управление сре</w:t>
      </w:r>
      <w:r>
        <w:t>дствами пенсионных накоплений, либо их аффилированных лиц;</w:t>
      </w:r>
    </w:p>
    <w:p w:rsidR="00000000" w:rsidRDefault="00BC2EBA">
      <w:bookmarkStart w:id="1074" w:name="sub_361820"/>
      <w:bookmarkEnd w:id="1073"/>
      <w:r>
        <w:t xml:space="preserve">абзац двадцатый </w:t>
      </w:r>
      <w:hyperlink r:id="rId885" w:history="1">
        <w:r>
          <w:rPr>
            <w:rStyle w:val="a4"/>
          </w:rPr>
          <w:t>утратил силу</w:t>
        </w:r>
      </w:hyperlink>
      <w:r>
        <w:t xml:space="preserve"> с 1 января 2014 г.;</w:t>
      </w:r>
    </w:p>
    <w:bookmarkEnd w:id="107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886" w:history="1">
        <w:r>
          <w:rPr>
            <w:rStyle w:val="a4"/>
          </w:rPr>
          <w:t>абзац</w:t>
        </w:r>
        <w:r>
          <w:rPr>
            <w:rStyle w:val="a4"/>
          </w:rPr>
          <w:t>а двадцатого статьи 36.18</w:t>
        </w:r>
      </w:hyperlink>
    </w:p>
    <w:p w:rsidR="00000000" w:rsidRDefault="00BC2EBA">
      <w:bookmarkStart w:id="1075" w:name="sub_361821"/>
      <w:r>
        <w:t>принимать и неукоснительно соблюдать кодекс профессиональной этики, соответствующий требованиям, установленным настоящим Федеральным законом;</w:t>
      </w:r>
    </w:p>
    <w:p w:rsidR="00000000" w:rsidRDefault="00BC2EBA">
      <w:bookmarkStart w:id="1076" w:name="sub_361822"/>
      <w:bookmarkEnd w:id="1075"/>
      <w:r>
        <w:t>предоставлять в ревизионную комиссию фонда документы, н</w:t>
      </w:r>
      <w:r>
        <w:t>еобходимые для ее деятельности;</w:t>
      </w:r>
    </w:p>
    <w:p w:rsidR="00000000" w:rsidRDefault="00BC2EBA">
      <w:bookmarkStart w:id="1077" w:name="sub_361823"/>
      <w:bookmarkEnd w:id="1076"/>
      <w:r>
        <w:t>раскрывать информацию о структуре и составе акционеров (участников) в порядке и сроки, которые установлены Банком России;</w:t>
      </w:r>
    </w:p>
    <w:p w:rsidR="00000000" w:rsidRDefault="00BC2EBA">
      <w:bookmarkStart w:id="1078" w:name="sub_3618024"/>
      <w:bookmarkEnd w:id="1077"/>
      <w:r>
        <w:t>заключать договоры об оказании услуг специализированного депо</w:t>
      </w:r>
      <w:r>
        <w:t>зитария по типовой форме, утверждаемой Банком России. Информация о заключении договора об оказании услуг специализированного депозитария представляется в Банк России не позднее трех рабочих дней со дня его заключения;</w:t>
      </w:r>
    </w:p>
    <w:p w:rsidR="00000000" w:rsidRDefault="00BC2EBA">
      <w:bookmarkStart w:id="1079" w:name="sub_3618025"/>
      <w:bookmarkEnd w:id="1078"/>
      <w:r>
        <w:t>использовать при</w:t>
      </w:r>
      <w:r>
        <w:t xml:space="preserve"> взаимодействии с фондом, управляющими компаниями, Банком России документы в электронной форме, подписанные усиленной квалифицированной </w:t>
      </w:r>
      <w:hyperlink r:id="rId887" w:history="1">
        <w:r>
          <w:rPr>
            <w:rStyle w:val="a4"/>
          </w:rPr>
          <w:t>электронной подписью</w:t>
        </w:r>
      </w:hyperlink>
      <w:r>
        <w:t>;</w:t>
      </w:r>
    </w:p>
    <w:p w:rsidR="00000000" w:rsidRDefault="00BC2EBA">
      <w:bookmarkStart w:id="1080" w:name="sub_361825"/>
      <w:bookmarkEnd w:id="1079"/>
      <w:r>
        <w:t>соблюдать иные требования, предусмотренн</w:t>
      </w:r>
      <w:r>
        <w:t>ые настоящим Федеральным законом, другими нормативными правовыми актами, нормативными актами Банка России и договорами с управляющими компаниями;</w:t>
      </w:r>
    </w:p>
    <w:p w:rsidR="00000000" w:rsidRDefault="00BC2EBA">
      <w:bookmarkStart w:id="1081" w:name="sub_361827"/>
      <w:bookmarkEnd w:id="1080"/>
      <w:r>
        <w:t>осуществлять ежедневный контроль за распоряжением фондом средствами пенсионных накоплений.</w:t>
      </w:r>
    </w:p>
    <w:bookmarkEnd w:id="1081"/>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36.18 настоящего Федерального закона</w:t>
      </w:r>
    </w:p>
    <w:p w:rsidR="00000000" w:rsidRDefault="00BC2EBA">
      <w:pPr>
        <w:pStyle w:val="afa"/>
      </w:pPr>
    </w:p>
    <w:p w:rsidR="00000000" w:rsidRDefault="00BC2EBA">
      <w:pPr>
        <w:pStyle w:val="afa"/>
        <w:rPr>
          <w:color w:val="000000"/>
          <w:sz w:val="16"/>
          <w:szCs w:val="16"/>
        </w:rPr>
      </w:pPr>
      <w:bookmarkStart w:id="1082" w:name="sub_3619"/>
      <w:r>
        <w:rPr>
          <w:color w:val="000000"/>
          <w:sz w:val="16"/>
          <w:szCs w:val="16"/>
        </w:rPr>
        <w:t>Информация об изменениях:</w:t>
      </w:r>
    </w:p>
    <w:bookmarkEnd w:id="1082"/>
    <w:p w:rsidR="00000000" w:rsidRDefault="00BC2EBA">
      <w:pPr>
        <w:pStyle w:val="afb"/>
      </w:pPr>
      <w:r>
        <w:fldChar w:fldCharType="begin"/>
      </w:r>
      <w:r>
        <w:instrText>HYPERLINK "garantF1://70452686.163"</w:instrText>
      </w:r>
      <w:r>
        <w:fldChar w:fldCharType="separate"/>
      </w:r>
      <w:r>
        <w:rPr>
          <w:rStyle w:val="a4"/>
        </w:rPr>
        <w:t>Федеральным законом</w:t>
      </w:r>
      <w:r>
        <w:fldChar w:fldCharType="end"/>
      </w:r>
      <w:r>
        <w:t xml:space="preserve"> от 28 декабря 2013 г. N 410-ФЗ (в редакции </w:t>
      </w:r>
      <w:hyperlink r:id="rId888" w:history="1">
        <w:r>
          <w:rPr>
            <w:rStyle w:val="a4"/>
          </w:rPr>
          <w:t>Федерального закона</w:t>
        </w:r>
      </w:hyperlink>
      <w:r>
        <w:t xml:space="preserve"> от 21 июля 2014 г. N 218-ФЗ) статья 36.19 настоящего Федерального закона изложена в новой редакции, </w:t>
      </w:r>
      <w:hyperlink r:id="rId889" w:history="1">
        <w:r>
          <w:rPr>
            <w:rStyle w:val="a4"/>
          </w:rPr>
          <w:t>вступающей в силу</w:t>
        </w:r>
      </w:hyperlink>
      <w:r>
        <w:t xml:space="preserve"> с 1 января 2015 г.</w:t>
      </w:r>
    </w:p>
    <w:p w:rsidR="00000000" w:rsidRDefault="00BC2EBA">
      <w:pPr>
        <w:pStyle w:val="afb"/>
      </w:pPr>
      <w:hyperlink r:id="rId890" w:history="1">
        <w:r>
          <w:rPr>
            <w:rStyle w:val="a4"/>
          </w:rPr>
          <w:t>См. текст стать</w:t>
        </w:r>
        <w:r>
          <w:rPr>
            <w:rStyle w:val="a4"/>
          </w:rPr>
          <w:t>и в предыдущей редакции</w:t>
        </w:r>
      </w:hyperlink>
    </w:p>
    <w:p w:rsidR="00000000" w:rsidRDefault="00BC2EBA">
      <w:pPr>
        <w:pStyle w:val="af2"/>
      </w:pPr>
      <w:r>
        <w:rPr>
          <w:rStyle w:val="a3"/>
        </w:rPr>
        <w:t>Статья 36.19.</w:t>
      </w:r>
      <w:r>
        <w:t xml:space="preserve"> Особенности порядка ведения пенсионных счетов накопительной пенсии в фонде</w:t>
      </w:r>
    </w:p>
    <w:p w:rsidR="00000000" w:rsidRDefault="00BC2EBA">
      <w:bookmarkStart w:id="1083" w:name="sub_361901"/>
      <w:r>
        <w:t>1. Фонд открывает каждому застрахованному лицу пенсионный счет накопительной пенсии с постоянным страховым номером, который был пр</w:t>
      </w:r>
      <w:r>
        <w:t xml:space="preserve">исвоен застрахованному лицу Пенсионным фондом Российской Федерации при регистрации застрахованного лица в системе обязательного пенсионного страхования в соответствии с </w:t>
      </w:r>
      <w:hyperlink r:id="rId891" w:history="1">
        <w:r>
          <w:rPr>
            <w:rStyle w:val="a4"/>
          </w:rPr>
          <w:t>Федеральным законом</w:t>
        </w:r>
      </w:hyperlink>
      <w:r>
        <w:t xml:space="preserve"> от 1 апреля 1996 года N 27-ФЗ "</w:t>
      </w:r>
      <w:r>
        <w:t>Об индивидуальном (персонифицированном) учете в системе обязательного пенсионного страхования".</w:t>
      </w:r>
    </w:p>
    <w:bookmarkEnd w:id="1083"/>
    <w:p w:rsidR="00000000" w:rsidRDefault="00BC2EBA">
      <w:r>
        <w:t>Пенсионный счет накопительной пенсии состоит из общей и специальной частей.</w:t>
      </w:r>
    </w:p>
    <w:p w:rsidR="00000000" w:rsidRDefault="00BC2EBA">
      <w:bookmarkStart w:id="1084" w:name="sub_361902"/>
      <w:r>
        <w:t>2. В общей части пенсионного счета накопительной пенсии застрахо</w:t>
      </w:r>
      <w:r>
        <w:t>ванного лица указываются:</w:t>
      </w:r>
    </w:p>
    <w:p w:rsidR="00000000" w:rsidRDefault="00BC2EBA">
      <w:bookmarkStart w:id="1085" w:name="sub_3619021"/>
      <w:bookmarkEnd w:id="1084"/>
      <w:r>
        <w:t>1) фамилия, имя, отчество, фамилия, которая была у застрахованного лица при рождении;</w:t>
      </w:r>
    </w:p>
    <w:p w:rsidR="00000000" w:rsidRDefault="00BC2EBA">
      <w:bookmarkStart w:id="1086" w:name="sub_3619022"/>
      <w:bookmarkEnd w:id="1085"/>
      <w:r>
        <w:t>2) дата рождения;</w:t>
      </w:r>
    </w:p>
    <w:p w:rsidR="00000000" w:rsidRDefault="00BC2EBA">
      <w:bookmarkStart w:id="1087" w:name="sub_3619023"/>
      <w:bookmarkEnd w:id="1086"/>
      <w:r>
        <w:t>3) место рождения;</w:t>
      </w:r>
    </w:p>
    <w:p w:rsidR="00000000" w:rsidRDefault="00BC2EBA">
      <w:bookmarkStart w:id="1088" w:name="sub_3619024"/>
      <w:bookmarkEnd w:id="1087"/>
      <w:r>
        <w:t>4) пол;</w:t>
      </w:r>
    </w:p>
    <w:p w:rsidR="00000000" w:rsidRDefault="00BC2EBA">
      <w:bookmarkStart w:id="1089" w:name="sub_3619025"/>
      <w:bookmarkEnd w:id="1088"/>
      <w:r>
        <w:t>5) адрес постоянного места жительства;</w:t>
      </w:r>
    </w:p>
    <w:p w:rsidR="00000000" w:rsidRDefault="00BC2EBA">
      <w:bookmarkStart w:id="1090" w:name="sub_3619026"/>
      <w:bookmarkEnd w:id="1089"/>
      <w:r>
        <w:t>6) серия и номер паспорта или удостоверения личности, дата выдачи, наименование выдавшего их органа;</w:t>
      </w:r>
    </w:p>
    <w:p w:rsidR="00000000" w:rsidRDefault="00BC2EBA">
      <w:bookmarkStart w:id="1091" w:name="sub_3619027"/>
      <w:bookmarkEnd w:id="1090"/>
      <w:r>
        <w:t>7) гражданство;</w:t>
      </w:r>
    </w:p>
    <w:p w:rsidR="00000000" w:rsidRDefault="00BC2EBA">
      <w:bookmarkStart w:id="1092" w:name="sub_3919028"/>
      <w:bookmarkEnd w:id="1091"/>
      <w:r>
        <w:t>8) дата заключения догов</w:t>
      </w:r>
      <w:r>
        <w:t>ора об обязательном пенсионном страховании;</w:t>
      </w:r>
    </w:p>
    <w:p w:rsidR="00000000" w:rsidRDefault="00BC2EBA">
      <w:bookmarkStart w:id="1093" w:name="sub_3619029"/>
      <w:bookmarkEnd w:id="1092"/>
      <w:r>
        <w:t>9) даты открытия и закрытия пенсионного счета;</w:t>
      </w:r>
    </w:p>
    <w:p w:rsidR="00000000" w:rsidRDefault="00BC2EBA">
      <w:bookmarkStart w:id="1094" w:name="sub_39190210"/>
      <w:bookmarkEnd w:id="1093"/>
      <w:r>
        <w:t>10) иные необходимые сведения.</w:t>
      </w:r>
    </w:p>
    <w:p w:rsidR="00000000" w:rsidRDefault="00BC2EBA">
      <w:bookmarkStart w:id="1095" w:name="sub_361903"/>
      <w:bookmarkEnd w:id="1094"/>
      <w:r>
        <w:t>3. В специальной части пенсионного счета накопительной пенсии застр</w:t>
      </w:r>
      <w:r>
        <w:t>ахованного лица указываются:</w:t>
      </w:r>
    </w:p>
    <w:p w:rsidR="00000000" w:rsidRDefault="00BC2EBA">
      <w:bookmarkStart w:id="1096" w:name="sub_3619031"/>
      <w:bookmarkEnd w:id="1095"/>
      <w:r>
        <w:t>1) сведения о средствах пенсионных накоплений, поступивших в фонд при вступлении в силу договора об обязательном пенсионном страховании с фондом;</w:t>
      </w:r>
    </w:p>
    <w:p w:rsidR="00000000" w:rsidRDefault="00BC2EBA">
      <w:bookmarkStart w:id="1097" w:name="sub_3619032"/>
      <w:bookmarkEnd w:id="1096"/>
      <w:r>
        <w:t>2) суммы страховых взносов на обязател</w:t>
      </w:r>
      <w:r>
        <w:t>ьное пенсионное страхование, поступившие на накопительную пенсию;</w:t>
      </w:r>
    </w:p>
    <w:p w:rsidR="00000000" w:rsidRDefault="00BC2EBA">
      <w:bookmarkStart w:id="1098" w:name="sub_3619033"/>
      <w:bookmarkEnd w:id="1097"/>
      <w:r>
        <w:t xml:space="preserve">3) суммы дополнительных страховых взносов на накопительную пенсию, суммы взносов работодателя, уплаченных в пользу застрахованного лица, поступивших в соответствии с </w:t>
      </w:r>
      <w:hyperlink r:id="rId892"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BC2EBA">
      <w:bookmarkStart w:id="1099" w:name="sub_3619034"/>
      <w:bookmarkEnd w:id="1098"/>
      <w:r>
        <w:t>4) суммы поступивших взносов на софинансирование формир</w:t>
      </w:r>
      <w:r>
        <w:t xml:space="preserve">ования пенсионных накоплений в соответствии с </w:t>
      </w:r>
      <w:hyperlink r:id="rId893"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p w:rsidR="00000000" w:rsidRDefault="00BC2EBA">
      <w:bookmarkStart w:id="1100" w:name="sub_3619035"/>
      <w:bookmarkEnd w:id="1099"/>
      <w:r>
        <w:t>5) све</w:t>
      </w:r>
      <w:r>
        <w:t xml:space="preserve">дения, отражающие результат инвестирования средств и сумм взносов, указанных в </w:t>
      </w:r>
      <w:hyperlink w:anchor="sub_3619031" w:history="1">
        <w:r>
          <w:rPr>
            <w:rStyle w:val="a4"/>
          </w:rPr>
          <w:t>подпунктах 1 - 4</w:t>
        </w:r>
      </w:hyperlink>
      <w:r>
        <w:t xml:space="preserve"> настоящего пункта, по каждому виду взносов отдельно;</w:t>
      </w:r>
    </w:p>
    <w:p w:rsidR="00000000" w:rsidRDefault="00BC2EBA">
      <w:bookmarkStart w:id="1101" w:name="sub_3619036"/>
      <w:bookmarkEnd w:id="1100"/>
      <w:r>
        <w:t>6) сведения о передаче средств пенсионных накоплений другому страховщику в связи с реализацией застрахованным лицом права на выбор страховщика;</w:t>
      </w:r>
    </w:p>
    <w:p w:rsidR="00000000" w:rsidRDefault="00BC2EBA">
      <w:bookmarkStart w:id="1102" w:name="sub_3619037"/>
      <w:bookmarkEnd w:id="1101"/>
      <w:r>
        <w:t>7) сведения об установлении единовременной выплаты средств пенсионных накоплений, накопительной пенсии и (или) срочной пенсионной выплаты, о корректировке размера накопительной пенсии и (или) срочной пенсионной выплаты и суммах произведенных выплат за счет</w:t>
      </w:r>
      <w:r>
        <w:t xml:space="preserve"> средств пенсионных накоплений;</w:t>
      </w:r>
    </w:p>
    <w:p w:rsidR="00000000" w:rsidRDefault="00BC2EBA">
      <w:bookmarkStart w:id="1103" w:name="sub_3619038"/>
      <w:bookmarkEnd w:id="1102"/>
      <w:r>
        <w:t>8) сведения о правопреемниках умершего застрахованного лица и произведенных им выплатах средств пенсионных накоплений;</w:t>
      </w:r>
    </w:p>
    <w:p w:rsidR="00000000" w:rsidRDefault="00BC2EBA">
      <w:bookmarkStart w:id="1104" w:name="sub_3619039"/>
      <w:bookmarkEnd w:id="1103"/>
      <w:r>
        <w:t>9) сведения о сумме средств (части средств) материнского (сем</w:t>
      </w:r>
      <w:r>
        <w:t>ейного) капитала, направленных на формирование накопительной пенсии и поступивших в фонд, а также о доходе от их инвестирования;</w:t>
      </w:r>
    </w:p>
    <w:p w:rsidR="00000000" w:rsidRDefault="00BC2EBA">
      <w:bookmarkStart w:id="1105" w:name="sub_36190310"/>
      <w:bookmarkEnd w:id="1104"/>
      <w:r>
        <w:t>10) сведения о возврате средств (части средств) материнского (семейного) капитала в Пенсионный фонд Росс</w:t>
      </w:r>
      <w:r>
        <w:t xml:space="preserve">ийской Федерации в связи с отказом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w:t>
      </w:r>
      <w:hyperlink r:id="rId894" w:history="1">
        <w:r>
          <w:rPr>
            <w:rStyle w:val="a4"/>
          </w:rPr>
          <w:t>Федеральным законом</w:t>
        </w:r>
      </w:hyperlink>
      <w:r>
        <w:t xml:space="preserve"> "О дополнительных мерах государственной поддержки семей, имеющих детей", а также об объеме указанных средств;</w:t>
      </w:r>
    </w:p>
    <w:p w:rsidR="00000000" w:rsidRDefault="00BC2EBA">
      <w:bookmarkStart w:id="1106" w:name="sub_36190311"/>
      <w:bookmarkEnd w:id="1105"/>
      <w:r>
        <w:t>11) сведения о передаче средств пенсионных накоплений в состав средств выплатного резерва фо</w:t>
      </w:r>
      <w:r>
        <w:t>нда, резерва фонда застрахованных лиц, которым установлена срочная пенсионная выплата, резерва по обязательному пенсионному страхованию;</w:t>
      </w:r>
    </w:p>
    <w:p w:rsidR="00000000" w:rsidRDefault="00BC2EBA">
      <w:bookmarkStart w:id="1107" w:name="sub_36190312"/>
      <w:bookmarkEnd w:id="1106"/>
      <w:r>
        <w:t xml:space="preserve">12) сведения о размере средств пенсионных накоплений, определенном в соответствии со </w:t>
      </w:r>
      <w:hyperlink w:anchor="sub_36201" w:history="1">
        <w:r>
          <w:rPr>
            <w:rStyle w:val="a4"/>
          </w:rPr>
          <w:t>статьей 36.2-1</w:t>
        </w:r>
      </w:hyperlink>
      <w:r>
        <w:t xml:space="preserve"> настоящего Федерального закона;</w:t>
      </w:r>
    </w:p>
    <w:p w:rsidR="00000000" w:rsidRDefault="00BC2EBA">
      <w:bookmarkStart w:id="1108" w:name="sub_36190313"/>
      <w:bookmarkEnd w:id="1107"/>
      <w:r>
        <w:t xml:space="preserve">13) сведения о суммах гарантийного восполнения, отраженного в соответствии с </w:t>
      </w:r>
      <w:hyperlink r:id="rId895" w:history="1">
        <w:r>
          <w:rPr>
            <w:rStyle w:val="a4"/>
          </w:rPr>
          <w:t>Федеральным законом</w:t>
        </w:r>
      </w:hyperlink>
      <w:r>
        <w:t xml:space="preserve"> "О гарантировании прав застрахованн</w:t>
      </w:r>
      <w:r>
        <w:t>ых лиц в системе обязательного пенсионного страхования в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BC2EBA">
      <w:bookmarkStart w:id="1109" w:name="sub_36190314"/>
      <w:bookmarkEnd w:id="1108"/>
      <w:r>
        <w:t xml:space="preserve">14) сведения </w:t>
      </w:r>
      <w:r>
        <w:t xml:space="preserve">о суммах гарантийного возмещения, полученного в соответствии с </w:t>
      </w:r>
      <w:hyperlink r:id="rId896"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в Российской Федерации при формировании и инвес</w:t>
      </w:r>
      <w:r>
        <w:t>тировании средств пенсионных накоплений, установлении и осуществлении выплат за счет средств пенсионных накоплений";</w:t>
      </w:r>
    </w:p>
    <w:p w:rsidR="00000000" w:rsidRDefault="00BC2EBA">
      <w:bookmarkStart w:id="1110" w:name="sub_36190315"/>
      <w:bookmarkEnd w:id="1109"/>
      <w:r>
        <w:t>15) иные сведения, определенные нормативным актом Банка России.</w:t>
      </w:r>
    </w:p>
    <w:p w:rsidR="00000000" w:rsidRDefault="00BC2EBA">
      <w:bookmarkStart w:id="1111" w:name="sub_361904"/>
      <w:bookmarkEnd w:id="1110"/>
      <w:r>
        <w:t>4. Одному застрахованному лиц</w:t>
      </w:r>
      <w:r>
        <w:t>у в фонде может быть открыт только один пенсионный счет накопительной пенсии.</w:t>
      </w:r>
    </w:p>
    <w:p w:rsidR="00000000" w:rsidRDefault="00BC2EBA">
      <w:bookmarkStart w:id="1112" w:name="sub_361905"/>
      <w:bookmarkEnd w:id="1111"/>
      <w:r>
        <w:t>5. Для осуществления операций со средствами пенсионных накоплений фонд открывает отдельные банковские счета в кредитной организации, удовлетворяющей требовани</w:t>
      </w:r>
      <w:r>
        <w:t xml:space="preserve">ям </w:t>
      </w:r>
      <w:hyperlink r:id="rId897" w:history="1">
        <w:r>
          <w:rPr>
            <w:rStyle w:val="a4"/>
          </w:rPr>
          <w:t>Федерального закона</w:t>
        </w:r>
      </w:hyperlink>
      <w:r>
        <w:t xml:space="preserve"> от 24 июля 2002 года N 111-ФЗ "Об инвестировании средств для финансирования накопительной пенсии в Российской Федерации".</w:t>
      </w:r>
    </w:p>
    <w:p w:rsidR="00000000" w:rsidRDefault="00BC2EBA">
      <w:bookmarkStart w:id="1113" w:name="sub_361906"/>
      <w:bookmarkEnd w:id="1112"/>
      <w:r>
        <w:t>6. Порядок ведения пенсионных счетов накопительной пенсии,</w:t>
      </w:r>
      <w:r>
        <w:t xml:space="preserve"> включая форматы электронных сообщений, устанавливается Банком России.</w:t>
      </w:r>
    </w:p>
    <w:p w:rsidR="00000000" w:rsidRDefault="00BC2EBA">
      <w:bookmarkStart w:id="1114" w:name="sub_361907"/>
      <w:bookmarkEnd w:id="1113"/>
      <w:r>
        <w:t>7. Фонд вправе осуществлять самостоятельно ведение пенсионных счетов накопительной пенсии либо заключать договоры на оказание услуг по ведению пенсионных счетов с др</w:t>
      </w:r>
      <w:r>
        <w:t>угими организациями.</w:t>
      </w:r>
    </w:p>
    <w:bookmarkEnd w:id="1114"/>
    <w:p w:rsidR="00000000" w:rsidRDefault="00BC2EBA">
      <w:r>
        <w:t>Оплата указанных услуг осуществляется за счет собственных средств фонда.</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36.19 настоящего Федерального закона</w:t>
      </w:r>
    </w:p>
    <w:p w:rsidR="00000000" w:rsidRDefault="00BC2EBA">
      <w:pPr>
        <w:pStyle w:val="afa"/>
      </w:pPr>
    </w:p>
    <w:p w:rsidR="00000000" w:rsidRDefault="00BC2EBA">
      <w:pPr>
        <w:pStyle w:val="af2"/>
      </w:pPr>
      <w:bookmarkStart w:id="1115" w:name="sub_3620"/>
      <w:r>
        <w:rPr>
          <w:rStyle w:val="a3"/>
        </w:rPr>
        <w:t>Статья 36.20.</w:t>
      </w:r>
      <w:r>
        <w:t xml:space="preserve"> Требования к отчетности фонда</w:t>
      </w:r>
    </w:p>
    <w:p w:rsidR="00000000" w:rsidRDefault="00BC2EBA">
      <w:pPr>
        <w:pStyle w:val="afa"/>
        <w:rPr>
          <w:color w:val="000000"/>
          <w:sz w:val="16"/>
          <w:szCs w:val="16"/>
        </w:rPr>
      </w:pPr>
      <w:bookmarkStart w:id="1116" w:name="sub_362001"/>
      <w:bookmarkEnd w:id="1115"/>
      <w:r>
        <w:rPr>
          <w:color w:val="000000"/>
          <w:sz w:val="16"/>
          <w:szCs w:val="16"/>
        </w:rPr>
        <w:t xml:space="preserve">Информация </w:t>
      </w:r>
      <w:r>
        <w:rPr>
          <w:color w:val="000000"/>
          <w:sz w:val="16"/>
          <w:szCs w:val="16"/>
        </w:rPr>
        <w:t>об изменениях:</w:t>
      </w:r>
    </w:p>
    <w:bookmarkEnd w:id="1116"/>
    <w:p w:rsidR="00000000" w:rsidRDefault="00BC2EBA">
      <w:pPr>
        <w:pStyle w:val="afb"/>
      </w:pPr>
      <w:r>
        <w:fldChar w:fldCharType="begin"/>
      </w:r>
      <w:r>
        <w:instrText>HYPERLINK "garantF1://70319190.8651"</w:instrText>
      </w:r>
      <w:r>
        <w:fldChar w:fldCharType="separate"/>
      </w:r>
      <w:r>
        <w:rPr>
          <w:rStyle w:val="a4"/>
        </w:rPr>
        <w:t>Федеральным законом</w:t>
      </w:r>
      <w:r>
        <w:fldChar w:fldCharType="end"/>
      </w:r>
      <w:r>
        <w:t xml:space="preserve"> от 23 июля 2013 г. N 251-ФЗ в пункт 1 статьи 36.20 настоящего Федерального закона внесены изменения, </w:t>
      </w:r>
      <w:hyperlink r:id="rId898" w:history="1">
        <w:r>
          <w:rPr>
            <w:rStyle w:val="a4"/>
          </w:rPr>
          <w:t>вступающие в силу</w:t>
        </w:r>
      </w:hyperlink>
      <w:r>
        <w:t xml:space="preserve"> с 1 сентября </w:t>
      </w:r>
      <w:r>
        <w:t>2013 г.</w:t>
      </w:r>
    </w:p>
    <w:p w:rsidR="00000000" w:rsidRDefault="00BC2EBA">
      <w:pPr>
        <w:pStyle w:val="afb"/>
      </w:pPr>
      <w:hyperlink r:id="rId899" w:history="1">
        <w:r>
          <w:rPr>
            <w:rStyle w:val="a4"/>
          </w:rPr>
          <w:t>См. текст пункта в предыдущей редакции</w:t>
        </w:r>
      </w:hyperlink>
    </w:p>
    <w:p w:rsidR="00000000" w:rsidRDefault="00BC2EBA">
      <w:r>
        <w:t>1. Фонд должен ежеквартально направлять в Банк России отчет установленной формы по обязательному пенсионному страхованию.</w:t>
      </w:r>
    </w:p>
    <w:p w:rsidR="00000000" w:rsidRDefault="00BC2EBA">
      <w:pPr>
        <w:pStyle w:val="afa"/>
        <w:rPr>
          <w:color w:val="000000"/>
          <w:sz w:val="16"/>
          <w:szCs w:val="16"/>
        </w:rPr>
      </w:pPr>
      <w:bookmarkStart w:id="1117" w:name="sub_362002"/>
      <w:r>
        <w:rPr>
          <w:color w:val="000000"/>
          <w:sz w:val="16"/>
          <w:szCs w:val="16"/>
        </w:rPr>
        <w:t>Информация об изменениях:</w:t>
      </w:r>
    </w:p>
    <w:bookmarkEnd w:id="1117"/>
    <w:p w:rsidR="00000000" w:rsidRDefault="00BC2EBA">
      <w:pPr>
        <w:pStyle w:val="afb"/>
      </w:pPr>
      <w:r>
        <w:fldChar w:fldCharType="begin"/>
      </w:r>
      <w:r>
        <w:instrText>HYPERLINK "garantF1://70319190.8652"</w:instrText>
      </w:r>
      <w:r>
        <w:fldChar w:fldCharType="separate"/>
      </w:r>
      <w:r>
        <w:rPr>
          <w:rStyle w:val="a4"/>
        </w:rPr>
        <w:t>Федеральным законом</w:t>
      </w:r>
      <w:r>
        <w:fldChar w:fldCharType="end"/>
      </w:r>
      <w:r>
        <w:t xml:space="preserve"> от 23 июля 2013 г. N 251-ФЗ в пункт 2 статьи 36.20 настоящего Федерального закона внесены изменения, </w:t>
      </w:r>
      <w:hyperlink r:id="rId900" w:history="1">
        <w:r>
          <w:rPr>
            <w:rStyle w:val="a4"/>
          </w:rPr>
          <w:t>вступающие в силу</w:t>
        </w:r>
      </w:hyperlink>
      <w:r>
        <w:t xml:space="preserve"> с 1 сентября 2013 г.</w:t>
      </w:r>
    </w:p>
    <w:p w:rsidR="00000000" w:rsidRDefault="00BC2EBA">
      <w:pPr>
        <w:pStyle w:val="afb"/>
      </w:pPr>
      <w:hyperlink r:id="rId901" w:history="1">
        <w:r>
          <w:rPr>
            <w:rStyle w:val="a4"/>
          </w:rPr>
          <w:t>См. текст пункта в предыдущей редакции</w:t>
        </w:r>
      </w:hyperlink>
    </w:p>
    <w:p w:rsidR="00000000" w:rsidRDefault="00BC2EBA">
      <w:r>
        <w:t>2. Формы отчетности по обязательному пенсионному страхованию и требования к указанной отчетности фонда устанавливаются Банком России.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36.20 настоящего Федеральн</w:t>
      </w:r>
      <w:r>
        <w:t>ого закона</w:t>
      </w:r>
    </w:p>
    <w:p w:rsidR="00000000" w:rsidRDefault="00BC2EBA">
      <w:pPr>
        <w:pStyle w:val="afa"/>
      </w:pPr>
    </w:p>
    <w:p w:rsidR="00000000" w:rsidRDefault="00BC2EBA">
      <w:pPr>
        <w:pStyle w:val="afa"/>
        <w:rPr>
          <w:color w:val="000000"/>
          <w:sz w:val="16"/>
          <w:szCs w:val="16"/>
        </w:rPr>
      </w:pPr>
      <w:bookmarkStart w:id="1118" w:name="sub_362010"/>
      <w:r>
        <w:rPr>
          <w:color w:val="000000"/>
          <w:sz w:val="16"/>
          <w:szCs w:val="16"/>
        </w:rPr>
        <w:t>Информация об изменениях:</w:t>
      </w:r>
    </w:p>
    <w:bookmarkEnd w:id="1118"/>
    <w:p w:rsidR="00000000" w:rsidRDefault="00BC2EBA">
      <w:pPr>
        <w:pStyle w:val="afb"/>
      </w:pPr>
      <w:r>
        <w:fldChar w:fldCharType="begin"/>
      </w:r>
      <w:r>
        <w:instrText>HYPERLINK "garantF1://70452686.164"</w:instrText>
      </w:r>
      <w:r>
        <w:fldChar w:fldCharType="separate"/>
      </w:r>
      <w:r>
        <w:rPr>
          <w:rStyle w:val="a4"/>
        </w:rPr>
        <w:t>Федеральным законом</w:t>
      </w:r>
      <w:r>
        <w:fldChar w:fldCharType="end"/>
      </w:r>
      <w:r>
        <w:t xml:space="preserve"> от 28 декабря 2013 г. N 410-ФЗ настоящий Федеральный закон дополнен статьей 36.20-1, </w:t>
      </w:r>
      <w:hyperlink r:id="rId902" w:history="1">
        <w:r>
          <w:rPr>
            <w:rStyle w:val="a4"/>
          </w:rPr>
          <w:t>вступающей в силу</w:t>
        </w:r>
      </w:hyperlink>
      <w:r>
        <w:t xml:space="preserve"> с 1 января 2014 г.</w:t>
      </w:r>
    </w:p>
    <w:p w:rsidR="00000000" w:rsidRDefault="00BC2EBA">
      <w:r>
        <w:rPr>
          <w:rStyle w:val="a3"/>
        </w:rPr>
        <w:t>Статья 36.20-1.</w:t>
      </w:r>
      <w:r>
        <w:t xml:space="preserve"> Обеспечение хранения информации о деятельности фонда</w:t>
      </w:r>
    </w:p>
    <w:p w:rsidR="00000000" w:rsidRDefault="00BC2EBA">
      <w:bookmarkStart w:id="1119" w:name="sub_3620101"/>
      <w:r>
        <w:t>1. В целях хранения информации об имуществе, обязательствах фонда и их движении фонд обязан отражать все осуществленные операции и иные сделки в базах данн</w:t>
      </w:r>
      <w:r>
        <w:t>ых на электронных носителях, позволяющих обеспечить хранение содержащейся в них информации не менее чем пять лет с даты включения информации в базы данных, и обеспечивать возможность доступа к такой информации по состоянию на каждый операционный день. Поря</w:t>
      </w:r>
      <w:r>
        <w:t>док создания, ведения и хранения баз данных, содержащих такую информацию, устанавливается Банком России.</w:t>
      </w:r>
    </w:p>
    <w:bookmarkEnd w:id="1119"/>
    <w:p w:rsidR="00000000" w:rsidRDefault="00BC2EBA">
      <w:r>
        <w:t>Обеспечение хранения информации, содержащейся в базах данных, ведение которых предусмотрено настоящей статьей, осуществляется также путем со</w:t>
      </w:r>
      <w:r>
        <w:t>здания их резервных копий.</w:t>
      </w:r>
    </w:p>
    <w:p w:rsidR="00000000" w:rsidRDefault="00BC2EBA">
      <w:bookmarkStart w:id="1120" w:name="sub_3620102"/>
      <w:r>
        <w:t>2. Банк России в случае возникновения у фонда оснований для аннулирования лицензии либо для назначения временной администрации, предусмотренных федеральным законом, направляет в фонд требование о передаче на хранение в</w:t>
      </w:r>
      <w:r>
        <w:t xml:space="preserve"> Банк России резервных копий баз данных фонда, ведение которых предусмотрено настоящей статьей. Банк России вправе потребовать передачу на хранение в Банк России резервных копий баз данных фонда, ведение которых предусмотрено настоящей статьей, в иных случ</w:t>
      </w:r>
      <w:r>
        <w:t>аях, определенных Банком России.</w:t>
      </w:r>
    </w:p>
    <w:p w:rsidR="00000000" w:rsidRDefault="00BC2EBA">
      <w:bookmarkStart w:id="1121" w:name="sub_36201032"/>
      <w:bookmarkEnd w:id="1120"/>
      <w:r>
        <w:t>В случае непринятия фондом мер по обеспечению хранения информации, содержащейся в базах данных, ведение которых предусмотрено настоящей статьей, в том числе путем создания их резервных копий, руководи</w:t>
      </w:r>
      <w:r>
        <w:t>тель фонда несет ответственность в соответствии с федеральным законом.</w:t>
      </w:r>
    </w:p>
    <w:bookmarkEnd w:id="1121"/>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w:t>
      </w:r>
      <w:hyperlink r:id="rId903" w:history="1">
        <w:r>
          <w:rPr>
            <w:rStyle w:val="a4"/>
          </w:rPr>
          <w:t>комментарии</w:t>
        </w:r>
      </w:hyperlink>
      <w:r>
        <w:t xml:space="preserve"> к статье 36.20-1 настоящего Федерального закона</w:t>
      </w:r>
    </w:p>
    <w:p w:rsidR="00000000" w:rsidRDefault="00BC2EBA">
      <w:pPr>
        <w:pStyle w:val="afa"/>
      </w:pPr>
    </w:p>
    <w:p w:rsidR="00000000" w:rsidRDefault="00BC2EBA">
      <w:pPr>
        <w:pStyle w:val="afa"/>
        <w:rPr>
          <w:color w:val="000000"/>
          <w:sz w:val="16"/>
          <w:szCs w:val="16"/>
        </w:rPr>
      </w:pPr>
      <w:bookmarkStart w:id="1122" w:name="sub_3621"/>
      <w:r>
        <w:rPr>
          <w:color w:val="000000"/>
          <w:sz w:val="16"/>
          <w:szCs w:val="16"/>
        </w:rPr>
        <w:t>Информация об изменениях:</w:t>
      </w:r>
    </w:p>
    <w:bookmarkEnd w:id="1122"/>
    <w:p w:rsidR="00000000" w:rsidRDefault="00BC2EBA">
      <w:pPr>
        <w:pStyle w:val="afb"/>
      </w:pPr>
      <w:r>
        <w:fldChar w:fldCharType="begin"/>
      </w:r>
      <w:r>
        <w:instrText>HYPERLINK "garantF</w:instrText>
      </w:r>
      <w:r>
        <w:instrText>1://12092442.219"</w:instrText>
      </w:r>
      <w:r>
        <w:fldChar w:fldCharType="separate"/>
      </w:r>
      <w:r>
        <w:rPr>
          <w:rStyle w:val="a4"/>
        </w:rPr>
        <w:t>Федеральным законом</w:t>
      </w:r>
      <w:r>
        <w:fldChar w:fldCharType="end"/>
      </w:r>
      <w:r>
        <w:t xml:space="preserve"> от 30 ноября 2011 г. N 359-ФЗ статья 36.21 настоящего Федерального закона изложена в новой редакции, </w:t>
      </w:r>
      <w:hyperlink r:id="rId904" w:history="1">
        <w:r>
          <w:rPr>
            <w:rStyle w:val="a4"/>
          </w:rPr>
          <w:t>вступающей в силу</w:t>
        </w:r>
      </w:hyperlink>
      <w:r>
        <w:t xml:space="preserve"> с 1 июля 2012 г.</w:t>
      </w:r>
    </w:p>
    <w:p w:rsidR="00000000" w:rsidRDefault="00BC2EBA">
      <w:pPr>
        <w:pStyle w:val="afb"/>
      </w:pPr>
      <w:hyperlink r:id="rId905" w:history="1">
        <w:r>
          <w:rPr>
            <w:rStyle w:val="a4"/>
          </w:rPr>
          <w:t>См. текс</w:t>
        </w:r>
        <w:r>
          <w:rPr>
            <w:rStyle w:val="a4"/>
          </w:rPr>
          <w:t>т статьи в предыдущей редакции</w:t>
        </w:r>
      </w:hyperlink>
    </w:p>
    <w:p w:rsidR="00000000" w:rsidRDefault="00BC2EBA">
      <w:pPr>
        <w:pStyle w:val="af2"/>
      </w:pPr>
      <w:r>
        <w:rPr>
          <w:rStyle w:val="a3"/>
        </w:rPr>
        <w:t>Статья 36.21.</w:t>
      </w:r>
      <w:r>
        <w:t xml:space="preserve"> Порядок выплаты правопреемникам средств пенсионных накоплений застрахованных лиц</w:t>
      </w:r>
    </w:p>
    <w:p w:rsidR="00000000" w:rsidRDefault="00BC2EBA">
      <w:pPr>
        <w:pStyle w:val="afa"/>
        <w:rPr>
          <w:color w:val="000000"/>
          <w:sz w:val="16"/>
          <w:szCs w:val="16"/>
        </w:rPr>
      </w:pPr>
      <w:bookmarkStart w:id="1123" w:name="sub_362101"/>
      <w:r>
        <w:rPr>
          <w:color w:val="000000"/>
          <w:sz w:val="16"/>
          <w:szCs w:val="16"/>
        </w:rPr>
        <w:t>Информация об изменениях:</w:t>
      </w:r>
    </w:p>
    <w:bookmarkEnd w:id="1123"/>
    <w:p w:rsidR="00000000" w:rsidRDefault="00BC2EBA">
      <w:pPr>
        <w:pStyle w:val="afb"/>
      </w:pPr>
      <w:r>
        <w:fldChar w:fldCharType="begin"/>
      </w:r>
      <w:r>
        <w:instrText>HYPERLINK "garantF1://70601668.553"</w:instrText>
      </w:r>
      <w:r>
        <w:fldChar w:fldCharType="separate"/>
      </w:r>
      <w:r>
        <w:rPr>
          <w:rStyle w:val="a4"/>
        </w:rPr>
        <w:t>Федеральным законом</w:t>
      </w:r>
      <w:r>
        <w:fldChar w:fldCharType="end"/>
      </w:r>
      <w:r>
        <w:t xml:space="preserve"> от 21 июля 2014 г. N </w:t>
      </w:r>
      <w:r>
        <w:t xml:space="preserve">218-ФЗ в пункт 1 статьи 36.21 настоящего Федерального закона внесены изменения, </w:t>
      </w:r>
      <w:hyperlink r:id="rId906" w:history="1">
        <w:r>
          <w:rPr>
            <w:rStyle w:val="a4"/>
          </w:rPr>
          <w:t>вступающие в силу</w:t>
        </w:r>
      </w:hyperlink>
      <w:r>
        <w:t xml:space="preserve"> с 1 января 2015 г.</w:t>
      </w:r>
    </w:p>
    <w:p w:rsidR="00000000" w:rsidRDefault="00BC2EBA">
      <w:pPr>
        <w:pStyle w:val="afb"/>
      </w:pPr>
      <w:hyperlink r:id="rId907" w:history="1">
        <w:r>
          <w:rPr>
            <w:rStyle w:val="a4"/>
          </w:rPr>
          <w:t>См. текст пункта в предыдущей редакции</w:t>
        </w:r>
      </w:hyperlink>
    </w:p>
    <w:p w:rsidR="00000000" w:rsidRDefault="00BC2EBA">
      <w:r>
        <w:t>1. В случае, если см</w:t>
      </w:r>
      <w:r>
        <w:t>ерть застрахованного лица наступила до назначения ему накопительной пенсии и (или) срочной пенсионной выплаты либо до корректировки размера указанной пенсии и (или) срочной пенсионной выплаты с учетом дополнительных пенсионных накоплений, средства, учтенны</w:t>
      </w:r>
      <w:r>
        <w:t xml:space="preserve">е на его пенсионном счете накопительной пенсии (за исключением средств (части средств) материнского (семейного) капитала, направленных на формирование накопительной пенсии, дохода от их инвестирования), выплачиваются правопреемникам застрахованного лица в </w:t>
      </w:r>
      <w:r>
        <w:t>соответствии с настоящим Федеральным законом, страховыми правилами фонда и договором об обязательном пенсионном страховании фонда с застрахованным лицом.</w:t>
      </w:r>
    </w:p>
    <w:p w:rsidR="00000000" w:rsidRDefault="00BC2EBA">
      <w:r>
        <w:t>Выплата средств пенсионных накоплений умершего застрахованного лица производится правопреемникам, указ</w:t>
      </w:r>
      <w:r>
        <w:t>анным в договоре об обязательном пенсионном страховании либо в заявлении застрахованного лица о распределении средств пенсионных накоплений, поданном в фонд, в соответствии с размером долей, определенным застрахованным лицом в таком договоре или заявлении.</w:t>
      </w:r>
      <w:r>
        <w:t xml:space="preserve"> При отсутствии указания на размер долей или отсутствии в договоре указания о распределении средств пенсионных накоплений и отсутствии заявления о распределении средств пенсионных накоплений средства пенсионных накоплений, учтенные на пенсионном счете нако</w:t>
      </w:r>
      <w:r>
        <w:t>пительной пенсии и подлежащие выплате правопреемникам, распределяются между ними в равных долях.</w:t>
      </w:r>
    </w:p>
    <w:p w:rsidR="00000000" w:rsidRDefault="00BC2EBA">
      <w:pPr>
        <w:pStyle w:val="afa"/>
        <w:rPr>
          <w:color w:val="000000"/>
          <w:sz w:val="16"/>
          <w:szCs w:val="16"/>
        </w:rPr>
      </w:pPr>
      <w:bookmarkStart w:id="1124" w:name="sub_362102"/>
      <w:r>
        <w:rPr>
          <w:color w:val="000000"/>
          <w:sz w:val="16"/>
          <w:szCs w:val="16"/>
        </w:rPr>
        <w:t>Информация об изменениях:</w:t>
      </w:r>
    </w:p>
    <w:bookmarkEnd w:id="1124"/>
    <w:p w:rsidR="00000000" w:rsidRDefault="00BC2EBA">
      <w:pPr>
        <w:pStyle w:val="afb"/>
      </w:pPr>
      <w:r>
        <w:fldChar w:fldCharType="begin"/>
      </w:r>
      <w:r>
        <w:instrText>HYPERLINK "garantF1://70601668.5532"</w:instrText>
      </w:r>
      <w:r>
        <w:fldChar w:fldCharType="separate"/>
      </w:r>
      <w:r>
        <w:rPr>
          <w:rStyle w:val="a4"/>
        </w:rPr>
        <w:t>Федеральным законом</w:t>
      </w:r>
      <w:r>
        <w:fldChar w:fldCharType="end"/>
      </w:r>
      <w:r>
        <w:t xml:space="preserve"> от 21 июля 2014 г. N 218-ФЗ в пункт 2 статьи 36.21 нас</w:t>
      </w:r>
      <w:r>
        <w:t xml:space="preserve">тоящего Федерального закона внесены изменения, </w:t>
      </w:r>
      <w:hyperlink r:id="rId908" w:history="1">
        <w:r>
          <w:rPr>
            <w:rStyle w:val="a4"/>
          </w:rPr>
          <w:t>вступающие в силу</w:t>
        </w:r>
      </w:hyperlink>
      <w:r>
        <w:t xml:space="preserve"> с 1 января 2015 г.</w:t>
      </w:r>
    </w:p>
    <w:p w:rsidR="00000000" w:rsidRDefault="00BC2EBA">
      <w:pPr>
        <w:pStyle w:val="afb"/>
      </w:pPr>
      <w:hyperlink r:id="rId909" w:history="1">
        <w:r>
          <w:rPr>
            <w:rStyle w:val="a4"/>
          </w:rPr>
          <w:t>См. текст пункта в предыдущей редакции</w:t>
        </w:r>
      </w:hyperlink>
    </w:p>
    <w:p w:rsidR="00000000" w:rsidRDefault="00BC2EBA">
      <w:r>
        <w:t>2. В случае смерти застрахованного лица после назначе</w:t>
      </w:r>
      <w:r>
        <w:t xml:space="preserve">ния ему срочной пенсионной выплаты остаток средств пенсионных накоплений, учтенных на его пенсионном счете накопительной пенсии, подлежит выплате в порядке, установленном </w:t>
      </w:r>
      <w:hyperlink r:id="rId910" w:history="1">
        <w:r>
          <w:rPr>
            <w:rStyle w:val="a4"/>
          </w:rPr>
          <w:t>частями 7</w:t>
        </w:r>
      </w:hyperlink>
      <w:r>
        <w:t xml:space="preserve"> и </w:t>
      </w:r>
      <w:hyperlink r:id="rId911" w:history="1">
        <w:r>
          <w:rPr>
            <w:rStyle w:val="a4"/>
          </w:rPr>
          <w:t xml:space="preserve">8 </w:t>
        </w:r>
        <w:r>
          <w:rPr>
            <w:rStyle w:val="a4"/>
          </w:rPr>
          <w:t>статьи 5</w:t>
        </w:r>
      </w:hyperlink>
      <w:r>
        <w:t xml:space="preserve"> Федерального закона "О порядке финансирования выплат за счет средств пенсионных накоплений".</w:t>
      </w:r>
    </w:p>
    <w:p w:rsidR="00000000" w:rsidRDefault="00BC2EBA">
      <w:pPr>
        <w:pStyle w:val="afa"/>
        <w:rPr>
          <w:color w:val="000000"/>
          <w:sz w:val="16"/>
          <w:szCs w:val="16"/>
        </w:rPr>
      </w:pPr>
      <w:bookmarkStart w:id="1125" w:name="sub_362103"/>
      <w:r>
        <w:rPr>
          <w:color w:val="000000"/>
          <w:sz w:val="16"/>
          <w:szCs w:val="16"/>
        </w:rPr>
        <w:t>Информация об изменениях:</w:t>
      </w:r>
    </w:p>
    <w:bookmarkEnd w:id="1125"/>
    <w:p w:rsidR="00000000" w:rsidRDefault="00BC2EBA">
      <w:pPr>
        <w:pStyle w:val="afb"/>
      </w:pPr>
      <w:r>
        <w:fldChar w:fldCharType="begin"/>
      </w:r>
      <w:r>
        <w:instrText>HYPERLINK "garantF1://70601668.5533"</w:instrText>
      </w:r>
      <w:r>
        <w:fldChar w:fldCharType="separate"/>
      </w:r>
      <w:r>
        <w:rPr>
          <w:rStyle w:val="a4"/>
        </w:rPr>
        <w:t>Федеральным законом</w:t>
      </w:r>
      <w:r>
        <w:fldChar w:fldCharType="end"/>
      </w:r>
      <w:r>
        <w:t xml:space="preserve"> от 21 июля 2014 г. N 218-ФЗ в пункт 3 статьи 3</w:t>
      </w:r>
      <w:r>
        <w:t xml:space="preserve">6.21 настоящего Федерального закона внесены изменения, </w:t>
      </w:r>
      <w:hyperlink r:id="rId912" w:history="1">
        <w:r>
          <w:rPr>
            <w:rStyle w:val="a4"/>
          </w:rPr>
          <w:t>вступающие в силу</w:t>
        </w:r>
      </w:hyperlink>
      <w:r>
        <w:t xml:space="preserve"> с 1 января 2015 г.</w:t>
      </w:r>
    </w:p>
    <w:p w:rsidR="00000000" w:rsidRDefault="00BC2EBA">
      <w:pPr>
        <w:pStyle w:val="afb"/>
      </w:pPr>
      <w:hyperlink r:id="rId913" w:history="1">
        <w:r>
          <w:rPr>
            <w:rStyle w:val="a4"/>
          </w:rPr>
          <w:t>См. текст пункта в предыдущей редакции</w:t>
        </w:r>
      </w:hyperlink>
    </w:p>
    <w:p w:rsidR="00000000" w:rsidRDefault="00BC2EBA">
      <w:r>
        <w:t>3. Выплата средств, учтенных на пенсионном сч</w:t>
      </w:r>
      <w:r>
        <w:t>ете накопительной пенсии застрахованного лица, производится правопреемникам умершего застрахованного лица при условии обращения за указанной выплатой в фонд в течение шести месяцев со дня смерти застрахованного лица.</w:t>
      </w:r>
    </w:p>
    <w:p w:rsidR="00000000" w:rsidRDefault="00BC2EBA">
      <w:bookmarkStart w:id="1126" w:name="sub_3621032"/>
      <w:r>
        <w:t>В случае аннулирования лицензии на осуществление деятельности по пенсионному обеспечению и пенсионному страхованию фонда правопреемники умершего застрахованного лица обращаются за получением указанной выплаты в Пенсионный фонд Российской Федерации в течени</w:t>
      </w:r>
      <w:r>
        <w:t>е шести месяцев с даты аннулирования лицензии.</w:t>
      </w:r>
    </w:p>
    <w:p w:rsidR="00000000" w:rsidRDefault="00BC2EBA">
      <w:bookmarkStart w:id="1127" w:name="sub_3621033"/>
      <w:bookmarkEnd w:id="1126"/>
      <w:r>
        <w:t>Срок обращения за выплатой правопреемника умершего застрахованного лица может быть восстановлен в судебном порядке.</w:t>
      </w:r>
    </w:p>
    <w:p w:rsidR="00000000" w:rsidRDefault="00BC2EBA">
      <w:pPr>
        <w:pStyle w:val="afa"/>
        <w:rPr>
          <w:color w:val="000000"/>
          <w:sz w:val="16"/>
          <w:szCs w:val="16"/>
        </w:rPr>
      </w:pPr>
      <w:bookmarkStart w:id="1128" w:name="sub_362104"/>
      <w:bookmarkEnd w:id="1127"/>
      <w:r>
        <w:rPr>
          <w:color w:val="000000"/>
          <w:sz w:val="16"/>
          <w:szCs w:val="16"/>
        </w:rPr>
        <w:t>Информация об изменениях:</w:t>
      </w:r>
    </w:p>
    <w:bookmarkEnd w:id="1128"/>
    <w:p w:rsidR="00000000" w:rsidRDefault="00BC2EBA">
      <w:pPr>
        <w:pStyle w:val="afb"/>
      </w:pPr>
      <w:r>
        <w:fldChar w:fldCharType="begin"/>
      </w:r>
      <w:r>
        <w:instrText>HYPERLINK "gar</w:instrText>
      </w:r>
      <w:r>
        <w:instrText>antF1://70601668.5534"</w:instrText>
      </w:r>
      <w:r>
        <w:fldChar w:fldCharType="separate"/>
      </w:r>
      <w:r>
        <w:rPr>
          <w:rStyle w:val="a4"/>
        </w:rPr>
        <w:t>Федеральным законом</w:t>
      </w:r>
      <w:r>
        <w:fldChar w:fldCharType="end"/>
      </w:r>
      <w:r>
        <w:t xml:space="preserve"> от 21 июля 2014 г. N 218-ФЗ в пункт 4 статьи 36.21 настоящего Федерального закона внесены изменения, </w:t>
      </w:r>
      <w:hyperlink r:id="rId914" w:history="1">
        <w:r>
          <w:rPr>
            <w:rStyle w:val="a4"/>
          </w:rPr>
          <w:t>вступающие в силу</w:t>
        </w:r>
      </w:hyperlink>
      <w:r>
        <w:t xml:space="preserve"> с 1 января 2015 г.</w:t>
      </w:r>
    </w:p>
    <w:p w:rsidR="00000000" w:rsidRDefault="00BC2EBA">
      <w:pPr>
        <w:pStyle w:val="afb"/>
      </w:pPr>
      <w:hyperlink r:id="rId915" w:history="1">
        <w:r>
          <w:rPr>
            <w:rStyle w:val="a4"/>
          </w:rPr>
          <w:t>См. текст пункта в предыдущей редакции</w:t>
        </w:r>
      </w:hyperlink>
    </w:p>
    <w:p w:rsidR="00000000" w:rsidRDefault="00BC2EBA">
      <w:r>
        <w:t xml:space="preserve">4. В случае отсутствия обращений правопреемников в течение срока, установленного </w:t>
      </w:r>
      <w:hyperlink w:anchor="sub_362103" w:history="1">
        <w:r>
          <w:rPr>
            <w:rStyle w:val="a4"/>
          </w:rPr>
          <w:t>пунктом 3</w:t>
        </w:r>
      </w:hyperlink>
      <w:r>
        <w:t xml:space="preserve"> настоящей статьи, средства пенсионных накоплений умершего застрахованного лица (за исключен</w:t>
      </w:r>
      <w:r>
        <w:t>ием средств (части средств) материнского (семейного) капитала, направленных на формирование накопительной пенсии, дохода от их инвестирования) учитываются в составе резерва фонда по обязательному пенсионному страхованию.</w:t>
      </w:r>
    </w:p>
    <w:p w:rsidR="00000000" w:rsidRDefault="00BC2EBA">
      <w:r>
        <w:t>Выплата средств пенсионных накоплен</w:t>
      </w:r>
      <w:r>
        <w:t>ий правопреемникам умершего застрахованного лица, восстановившим в судебном порядке срок обращения за выплатой средств пенсионных накоплений, производится фондом за счет средств резерва фонда по обязательному пенсионному страхованию.</w:t>
      </w:r>
    </w:p>
    <w:p w:rsidR="00000000" w:rsidRDefault="00BC2EBA">
      <w:bookmarkStart w:id="1129" w:name="sub_362105"/>
      <w:r>
        <w:t>5. Основания</w:t>
      </w:r>
      <w:r>
        <w:t xml:space="preserve"> выплаты средств (части средств) материнского (семейного) капитала, дохода от их инвестирования правопреемникам умершего застрахованного лица, а также основания передачи указанных средств в Пенсионный фонд Российской Федерации устанавливаются </w:t>
      </w:r>
      <w:hyperlink r:id="rId916" w:history="1">
        <w:r>
          <w:rPr>
            <w:rStyle w:val="a4"/>
          </w:rPr>
          <w:t>частями 8</w:t>
        </w:r>
      </w:hyperlink>
      <w:r>
        <w:t xml:space="preserve"> и </w:t>
      </w:r>
      <w:hyperlink r:id="rId917" w:history="1">
        <w:r>
          <w:rPr>
            <w:rStyle w:val="a4"/>
          </w:rPr>
          <w:t>9 статьи 5</w:t>
        </w:r>
      </w:hyperlink>
      <w:r>
        <w:t xml:space="preserve"> Федерального закона "О порядке финансирования выплат за счет средств пенсионных накоплений".</w:t>
      </w:r>
    </w:p>
    <w:p w:rsidR="00000000" w:rsidRDefault="00BC2EBA">
      <w:bookmarkStart w:id="1130" w:name="sub_362106"/>
      <w:bookmarkEnd w:id="1129"/>
      <w:r>
        <w:t xml:space="preserve">6. </w:t>
      </w:r>
      <w:hyperlink r:id="rId918" w:history="1">
        <w:r>
          <w:rPr>
            <w:rStyle w:val="a4"/>
          </w:rPr>
          <w:t>Порядок</w:t>
        </w:r>
      </w:hyperlink>
      <w:r>
        <w:t xml:space="preserve"> обращения</w:t>
      </w:r>
      <w:r>
        <w:t xml:space="preserve"> правопреемников умерших застрахованных лиц за выплатами в фонд, а также порядок, сроки и периодичность осуществления указанных выплат устанавливаются Правительством Российской Федерации.</w:t>
      </w:r>
    </w:p>
    <w:bookmarkEnd w:id="1130"/>
    <w:p w:rsidR="00000000" w:rsidRDefault="00BC2EBA">
      <w:r>
        <w:t>Порядок расчета сумм средств пенсионных накоплений, подлеж</w:t>
      </w:r>
      <w:r>
        <w:t>ащих выплате фондом правопреемникам умерших застрахованных лиц, порядок передачи средств пенсионных накоплений в резерв фонда по обязательному пенсионному страхованию и порядок выплаты средств пенсионных накоплений из указанного резерва устанавливаются Пра</w:t>
      </w:r>
      <w:r>
        <w:t>вительством Российской Федерации.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36.21 настоящего Федерального закона</w:t>
      </w:r>
    </w:p>
    <w:p w:rsidR="00000000" w:rsidRDefault="00BC2EBA">
      <w:pPr>
        <w:pStyle w:val="afa"/>
      </w:pPr>
    </w:p>
    <w:p w:rsidR="00000000" w:rsidRDefault="00BC2EBA">
      <w:pPr>
        <w:pStyle w:val="af2"/>
      </w:pPr>
      <w:bookmarkStart w:id="1131" w:name="sub_3622"/>
      <w:r>
        <w:rPr>
          <w:rStyle w:val="a3"/>
        </w:rPr>
        <w:t>Статья 36.22.</w:t>
      </w:r>
      <w:r>
        <w:t xml:space="preserve"> Единый реестр застрахованных лиц по обязательному пенсионному страхованию</w:t>
      </w:r>
    </w:p>
    <w:p w:rsidR="00000000" w:rsidRDefault="00BC2EBA">
      <w:pPr>
        <w:pStyle w:val="afa"/>
        <w:rPr>
          <w:color w:val="000000"/>
          <w:sz w:val="16"/>
          <w:szCs w:val="16"/>
        </w:rPr>
      </w:pPr>
      <w:bookmarkStart w:id="1132" w:name="sub_362201"/>
      <w:bookmarkEnd w:id="1131"/>
      <w:r>
        <w:rPr>
          <w:color w:val="000000"/>
          <w:sz w:val="16"/>
          <w:szCs w:val="16"/>
        </w:rPr>
        <w:t>Информация об изменениях:</w:t>
      </w:r>
    </w:p>
    <w:bookmarkEnd w:id="1132"/>
    <w:p w:rsidR="00000000" w:rsidRDefault="00BC2EBA">
      <w:pPr>
        <w:pStyle w:val="afb"/>
      </w:pPr>
      <w:r>
        <w:fldChar w:fldCharType="begin"/>
      </w:r>
      <w:r>
        <w:instrText>H</w:instrText>
      </w:r>
      <w:r>
        <w:instrText>YPERLINK "garantF1://70601668.554"</w:instrText>
      </w:r>
      <w:r>
        <w:fldChar w:fldCharType="separate"/>
      </w:r>
      <w:r>
        <w:rPr>
          <w:rStyle w:val="a4"/>
        </w:rPr>
        <w:t>Федеральным законом</w:t>
      </w:r>
      <w:r>
        <w:fldChar w:fldCharType="end"/>
      </w:r>
      <w:r>
        <w:t xml:space="preserve"> от 21 июля 2014 г. N 218-ФЗ в пункт 1 статьи 36.22 настоящего Федерального закона внесены изменения, </w:t>
      </w:r>
      <w:hyperlink r:id="rId919" w:history="1">
        <w:r>
          <w:rPr>
            <w:rStyle w:val="a4"/>
          </w:rPr>
          <w:t>вступающие в силу</w:t>
        </w:r>
      </w:hyperlink>
      <w:r>
        <w:t xml:space="preserve"> с 1 января 2015 г.</w:t>
      </w:r>
    </w:p>
    <w:p w:rsidR="00000000" w:rsidRDefault="00BC2EBA">
      <w:pPr>
        <w:pStyle w:val="afb"/>
      </w:pPr>
      <w:hyperlink r:id="rId920" w:history="1">
        <w:r>
          <w:rPr>
            <w:rStyle w:val="a4"/>
          </w:rPr>
          <w:t>См. текст пункта в предыдущей редакции</w:t>
        </w:r>
      </w:hyperlink>
    </w:p>
    <w:p w:rsidR="00000000" w:rsidRDefault="00BC2EBA">
      <w:r>
        <w:t>1. Единый реестр застрахованных лиц по обязательному пенсионному страхованию, осуществляющих формирование своих пенсионных накоплений для финансирования накопительной пенсии в фондах, ведет Пенсионный фонд Российской Федерации в соответствии с требованиями</w:t>
      </w:r>
      <w:r>
        <w:t xml:space="preserve"> к ведению индивидуальных лицевых счетов застрахованных лиц, установленными </w:t>
      </w:r>
      <w:hyperlink r:id="rId921"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страхования</w:t>
      </w:r>
      <w:r>
        <w:t>".</w:t>
      </w:r>
    </w:p>
    <w:p w:rsidR="00000000" w:rsidRDefault="00BC2EBA">
      <w:pPr>
        <w:pStyle w:val="afa"/>
        <w:rPr>
          <w:color w:val="000000"/>
          <w:sz w:val="16"/>
          <w:szCs w:val="16"/>
        </w:rPr>
      </w:pPr>
      <w:bookmarkStart w:id="1133" w:name="sub_362202"/>
      <w:r>
        <w:rPr>
          <w:color w:val="000000"/>
          <w:sz w:val="16"/>
          <w:szCs w:val="16"/>
        </w:rPr>
        <w:t>Информация об изменениях:</w:t>
      </w:r>
    </w:p>
    <w:bookmarkEnd w:id="1133"/>
    <w:p w:rsidR="00000000" w:rsidRDefault="00BC2EBA">
      <w:pPr>
        <w:pStyle w:val="afb"/>
      </w:pPr>
      <w:r>
        <w:fldChar w:fldCharType="begin"/>
      </w:r>
      <w:r>
        <w:instrText>HYPERLINK "garantF1://70601668.554"</w:instrText>
      </w:r>
      <w:r>
        <w:fldChar w:fldCharType="separate"/>
      </w:r>
      <w:r>
        <w:rPr>
          <w:rStyle w:val="a4"/>
        </w:rPr>
        <w:t>Федеральным законом</w:t>
      </w:r>
      <w:r>
        <w:fldChar w:fldCharType="end"/>
      </w:r>
      <w:r>
        <w:t xml:space="preserve"> от 21 июля 2014 г. N 218-ФЗ в пункт 2 статьи 36.22 настоящего Федерального закона внесены изменения, </w:t>
      </w:r>
      <w:hyperlink r:id="rId922" w:history="1">
        <w:r>
          <w:rPr>
            <w:rStyle w:val="a4"/>
          </w:rPr>
          <w:t>вступающие в</w:t>
        </w:r>
        <w:r>
          <w:rPr>
            <w:rStyle w:val="a4"/>
          </w:rPr>
          <w:t xml:space="preserve"> силу</w:t>
        </w:r>
      </w:hyperlink>
      <w:r>
        <w:t xml:space="preserve"> с 1 января 2015 г.</w:t>
      </w:r>
    </w:p>
    <w:p w:rsidR="00000000" w:rsidRDefault="00BC2EBA">
      <w:pPr>
        <w:pStyle w:val="afb"/>
      </w:pPr>
      <w:hyperlink r:id="rId923" w:history="1">
        <w:r>
          <w:rPr>
            <w:rStyle w:val="a4"/>
          </w:rPr>
          <w:t>См. текст пункта в предыдущей редакции</w:t>
        </w:r>
      </w:hyperlink>
    </w:p>
    <w:p w:rsidR="00000000" w:rsidRDefault="00BC2EBA">
      <w:r>
        <w:t xml:space="preserve">2. Единый реестр застрахованных лиц по обязательному пенсионному страхованию формируется в целях учета и обеспечения пенсионных прав застрахованных </w:t>
      </w:r>
      <w:r>
        <w:t>лиц, осуществляющих формирование своих пенсионных накоплений для финансирования накопительной пенсии в фондах.</w:t>
      </w:r>
    </w:p>
    <w:p w:rsidR="00000000" w:rsidRDefault="00BC2EBA">
      <w:pPr>
        <w:pStyle w:val="afa"/>
        <w:rPr>
          <w:color w:val="000000"/>
          <w:sz w:val="16"/>
          <w:szCs w:val="16"/>
        </w:rPr>
      </w:pPr>
      <w:bookmarkStart w:id="1134" w:name="sub_362203"/>
      <w:r>
        <w:rPr>
          <w:color w:val="000000"/>
          <w:sz w:val="16"/>
          <w:szCs w:val="16"/>
        </w:rPr>
        <w:t>Информация об изменениях:</w:t>
      </w:r>
    </w:p>
    <w:bookmarkEnd w:id="1134"/>
    <w:p w:rsidR="00000000" w:rsidRDefault="00BC2EBA">
      <w:pPr>
        <w:pStyle w:val="afb"/>
      </w:pPr>
      <w:r>
        <w:fldChar w:fldCharType="begin"/>
      </w:r>
      <w:r>
        <w:instrText>HYPERLINK "garantF1://70601668.554"</w:instrText>
      </w:r>
      <w:r>
        <w:fldChar w:fldCharType="separate"/>
      </w:r>
      <w:r>
        <w:rPr>
          <w:rStyle w:val="a4"/>
        </w:rPr>
        <w:t>Федеральным законом</w:t>
      </w:r>
      <w:r>
        <w:fldChar w:fldCharType="end"/>
      </w:r>
      <w:r>
        <w:t xml:space="preserve"> от 21 июля 2014 г. N 218-ФЗ в пункт 3 ста</w:t>
      </w:r>
      <w:r>
        <w:t xml:space="preserve">тьи 36.22 настоящего Федерального закона внесены изменения, </w:t>
      </w:r>
      <w:hyperlink r:id="rId924" w:history="1">
        <w:r>
          <w:rPr>
            <w:rStyle w:val="a4"/>
          </w:rPr>
          <w:t>вступающие в силу</w:t>
        </w:r>
      </w:hyperlink>
      <w:r>
        <w:t xml:space="preserve"> с 1 января 2015 г.</w:t>
      </w:r>
    </w:p>
    <w:p w:rsidR="00000000" w:rsidRDefault="00BC2EBA">
      <w:pPr>
        <w:pStyle w:val="afb"/>
      </w:pPr>
      <w:hyperlink r:id="rId925" w:history="1">
        <w:r>
          <w:rPr>
            <w:rStyle w:val="a4"/>
          </w:rPr>
          <w:t>См. текст пункта в предыдущей редакции</w:t>
        </w:r>
      </w:hyperlink>
    </w:p>
    <w:p w:rsidR="00000000" w:rsidRDefault="00BC2EBA">
      <w:r>
        <w:t>3. Единый реестр застрахованных лиц по о</w:t>
      </w:r>
      <w:r>
        <w:t>бязательному пенсионному страхованию содержит сведения о каждом застрахованном лице, заключившем с фондом договор об обязательном пенсионном страховании, в том числе сведения об установлении застрахованному лицу накопительной пенсии.</w:t>
      </w:r>
    </w:p>
    <w:p w:rsidR="00000000" w:rsidRDefault="00BC2EBA">
      <w:bookmarkStart w:id="1135" w:name="sub_362204"/>
      <w:r>
        <w:t>4. Пенсионны</w:t>
      </w:r>
      <w:r>
        <w:t>й фонд Российской Федерации обязан в 30-дневный срок информировать фонд о наличии информации о смерти застрахованного лица, внесенного в единый реестр застрахованных лиц по обязательному пенсионному страхованию.</w:t>
      </w:r>
    </w:p>
    <w:p w:rsidR="00000000" w:rsidRDefault="00BC2EBA">
      <w:pPr>
        <w:pStyle w:val="afa"/>
        <w:rPr>
          <w:color w:val="000000"/>
          <w:sz w:val="16"/>
          <w:szCs w:val="16"/>
        </w:rPr>
      </w:pPr>
      <w:bookmarkStart w:id="1136" w:name="sub_362205"/>
      <w:bookmarkEnd w:id="1135"/>
      <w:r>
        <w:rPr>
          <w:color w:val="000000"/>
          <w:sz w:val="16"/>
          <w:szCs w:val="16"/>
        </w:rPr>
        <w:t>Информация об изменениях</w:t>
      </w:r>
      <w:r>
        <w:rPr>
          <w:color w:val="000000"/>
          <w:sz w:val="16"/>
          <w:szCs w:val="16"/>
        </w:rPr>
        <w:t>:</w:t>
      </w:r>
    </w:p>
    <w:bookmarkEnd w:id="1136"/>
    <w:p w:rsidR="00000000" w:rsidRDefault="00BC2EBA">
      <w:pPr>
        <w:pStyle w:val="afb"/>
      </w:pPr>
      <w:r>
        <w:fldChar w:fldCharType="begin"/>
      </w:r>
      <w:r>
        <w:instrText>HYPERLINK "garantF1://12092442.220"</w:instrText>
      </w:r>
      <w:r>
        <w:fldChar w:fldCharType="separate"/>
      </w:r>
      <w:r>
        <w:rPr>
          <w:rStyle w:val="a4"/>
        </w:rPr>
        <w:t>Федеральным законом</w:t>
      </w:r>
      <w:r>
        <w:fldChar w:fldCharType="end"/>
      </w:r>
      <w:r>
        <w:t xml:space="preserve"> от 30 ноября 2011 г. N 359-ФЗ статья 36.22 настоящего Федерального закона дополнена пунктом 5, </w:t>
      </w:r>
      <w:hyperlink r:id="rId926" w:history="1">
        <w:r>
          <w:rPr>
            <w:rStyle w:val="a4"/>
          </w:rPr>
          <w:t>вступающим в силу</w:t>
        </w:r>
      </w:hyperlink>
      <w:r>
        <w:t xml:space="preserve"> с 1 июля 2012 г.</w:t>
      </w:r>
    </w:p>
    <w:p w:rsidR="00000000" w:rsidRDefault="00BC2EBA">
      <w:r>
        <w:t xml:space="preserve">5. Корректировка Пенсионным фондом Российской Федерации сведений, содержащихся в едином реестре застрахованных лиц по обязательному пенсионному страхованию, осуществляется по основаниям и в </w:t>
      </w:r>
      <w:hyperlink r:id="rId927" w:history="1">
        <w:r>
          <w:rPr>
            <w:rStyle w:val="a4"/>
          </w:rPr>
          <w:t>порядке</w:t>
        </w:r>
      </w:hyperlink>
      <w:r>
        <w:t xml:space="preserve">, которые установлены </w:t>
      </w:r>
      <w:r>
        <w:t>уполномоченным федеральным органом.</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36.22 настоящего Федерального закона</w:t>
      </w:r>
    </w:p>
    <w:p w:rsidR="00000000" w:rsidRDefault="00BC2EBA">
      <w:pPr>
        <w:pStyle w:val="afa"/>
      </w:pPr>
    </w:p>
    <w:p w:rsidR="00000000" w:rsidRDefault="00BC2EBA">
      <w:pPr>
        <w:pStyle w:val="afa"/>
        <w:rPr>
          <w:color w:val="000000"/>
          <w:sz w:val="16"/>
          <w:szCs w:val="16"/>
        </w:rPr>
      </w:pPr>
      <w:bookmarkStart w:id="1137" w:name="sub_3623"/>
      <w:r>
        <w:rPr>
          <w:color w:val="000000"/>
          <w:sz w:val="16"/>
          <w:szCs w:val="16"/>
        </w:rPr>
        <w:t>Информация об изменениях:</w:t>
      </w:r>
    </w:p>
    <w:bookmarkEnd w:id="1137"/>
    <w:p w:rsidR="00000000" w:rsidRDefault="00BC2EBA">
      <w:pPr>
        <w:pStyle w:val="afb"/>
      </w:pPr>
      <w:r>
        <w:fldChar w:fldCharType="begin"/>
      </w:r>
      <w:r>
        <w:instrText>HYPERLINK "garantF1://12068373.115"</w:instrText>
      </w:r>
      <w:r>
        <w:fldChar w:fldCharType="separate"/>
      </w:r>
      <w:r>
        <w:rPr>
          <w:rStyle w:val="a4"/>
        </w:rPr>
        <w:t>Федеральным законом</w:t>
      </w:r>
      <w:r>
        <w:fldChar w:fldCharType="end"/>
      </w:r>
      <w:r>
        <w:t xml:space="preserve"> от 18 июля 2009 г. N 182-ФЗ в наименование статьи</w:t>
      </w:r>
      <w:r>
        <w:t xml:space="preserve"> 36.23 настоящего Федерального закона внесены изменения</w:t>
      </w:r>
    </w:p>
    <w:p w:rsidR="00000000" w:rsidRDefault="00BC2EBA">
      <w:pPr>
        <w:pStyle w:val="afb"/>
      </w:pPr>
      <w:hyperlink r:id="rId928" w:history="1">
        <w:r>
          <w:rPr>
            <w:rStyle w:val="a4"/>
          </w:rPr>
          <w:t>См. текст наименования в предыдущей редакции</w:t>
        </w:r>
      </w:hyperlink>
    </w:p>
    <w:p w:rsidR="00000000" w:rsidRDefault="00BC2EBA">
      <w:pPr>
        <w:pStyle w:val="af2"/>
      </w:pPr>
      <w:r>
        <w:rPr>
          <w:rStyle w:val="a3"/>
        </w:rPr>
        <w:t>Статья 36.23.</w:t>
      </w:r>
      <w:r>
        <w:t xml:space="preserve"> Вознаграждение и необходимые расходы управляющей компании, необходимые расходы и оплата услуг специализ</w:t>
      </w:r>
      <w:r>
        <w:t>ированного депозитария</w:t>
      </w:r>
    </w:p>
    <w:p w:rsidR="00000000" w:rsidRDefault="00BC2EBA">
      <w:pPr>
        <w:pStyle w:val="afa"/>
        <w:rPr>
          <w:color w:val="000000"/>
          <w:sz w:val="16"/>
          <w:szCs w:val="16"/>
        </w:rPr>
      </w:pPr>
      <w:bookmarkStart w:id="1138" w:name="sub_362301"/>
      <w:r>
        <w:rPr>
          <w:color w:val="000000"/>
          <w:sz w:val="16"/>
          <w:szCs w:val="16"/>
        </w:rPr>
        <w:t>Информация об изменениях:</w:t>
      </w:r>
    </w:p>
    <w:bookmarkEnd w:id="1138"/>
    <w:p w:rsidR="00000000" w:rsidRDefault="00BC2EBA">
      <w:pPr>
        <w:pStyle w:val="afb"/>
      </w:pPr>
      <w:r>
        <w:fldChar w:fldCharType="begin"/>
      </w:r>
      <w:r>
        <w:instrText>HYPERLINK "garantF1://70601668.555"</w:instrText>
      </w:r>
      <w:r>
        <w:fldChar w:fldCharType="separate"/>
      </w:r>
      <w:r>
        <w:rPr>
          <w:rStyle w:val="a4"/>
        </w:rPr>
        <w:t>Федеральным законом</w:t>
      </w:r>
      <w:r>
        <w:fldChar w:fldCharType="end"/>
      </w:r>
      <w:r>
        <w:t xml:space="preserve"> от 21 июля 2014 г. N 218-ФЗ в пункт 1 статьи 36.23 настоящего Федерального закона внесены изменения, </w:t>
      </w:r>
      <w:hyperlink r:id="rId929" w:history="1">
        <w:r>
          <w:rPr>
            <w:rStyle w:val="a4"/>
          </w:rPr>
          <w:t>вступающие в силу</w:t>
        </w:r>
      </w:hyperlink>
      <w:r>
        <w:t xml:space="preserve"> с 1 января 2015 г.</w:t>
      </w:r>
    </w:p>
    <w:p w:rsidR="00000000" w:rsidRDefault="00BC2EBA">
      <w:pPr>
        <w:pStyle w:val="afb"/>
      </w:pPr>
      <w:hyperlink r:id="rId930" w:history="1">
        <w:r>
          <w:rPr>
            <w:rStyle w:val="a4"/>
          </w:rPr>
          <w:t>См. текст пункта в предыдущей редакции</w:t>
        </w:r>
      </w:hyperlink>
    </w:p>
    <w:p w:rsidR="00000000" w:rsidRDefault="00BC2EBA">
      <w:r>
        <w:t xml:space="preserve">1. Вознаграждение управляющим компаниям по результатам доверительного управления средствами пенсионных накоплений выплачивается </w:t>
      </w:r>
      <w:r>
        <w:t xml:space="preserve">за счет доходов от инвестирования средств пенсионных накоплений. Предельный размер вознаграждения управляющей компании определяется в соответствии со </w:t>
      </w:r>
      <w:hyperlink r:id="rId931" w:history="1">
        <w:r>
          <w:rPr>
            <w:rStyle w:val="a4"/>
          </w:rPr>
          <w:t>статьей 16</w:t>
        </w:r>
      </w:hyperlink>
      <w:r>
        <w:t xml:space="preserve"> Федерального закона от 24 июля 2002 года N 111-ФЗ "Об инвести</w:t>
      </w:r>
      <w:r>
        <w:t>ровании средств для финансирования накопительной пенсии в Российской Федерации".</w:t>
      </w:r>
    </w:p>
    <w:p w:rsidR="00000000" w:rsidRDefault="00BC2EBA">
      <w:bookmarkStart w:id="1139" w:name="sub_3623012"/>
      <w:r>
        <w:t>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w:t>
      </w:r>
      <w:r>
        <w:t>оплений.</w:t>
      </w:r>
    </w:p>
    <w:p w:rsidR="00000000" w:rsidRDefault="00BC2EBA">
      <w:bookmarkStart w:id="1140" w:name="sub_362302"/>
      <w:bookmarkEnd w:id="1139"/>
      <w:r>
        <w:t>2. Управляющая компания имеет право на возмещение необходимых расходов, произведенных ею при инвестировании средств пенсионных накоплений, за счет указанных средств. Перечень необходимых расходов, подлежащих возмещению за счет</w:t>
      </w:r>
      <w:r>
        <w:t xml:space="preserve"> средств пенсионных накоплений, устанавливается </w:t>
      </w:r>
      <w:hyperlink r:id="rId932" w:history="1">
        <w:r>
          <w:rPr>
            <w:rStyle w:val="a4"/>
          </w:rPr>
          <w:t>договором</w:t>
        </w:r>
      </w:hyperlink>
      <w:r>
        <w:t xml:space="preserve"> доверительного управления средствами пенсионных накоплений. Суммарный размер необходимых расходов управляющей компании, возмещаемых за счет средств пенсионных </w:t>
      </w:r>
      <w:r>
        <w:t>накоплений, не может превышать 1 процент средней стоимости чистых активов, рассчитанной за отчетный год, а в случае, если доверительное управление средствами пенсионных накоплений осуществлялось в течение неполного отчетного года, за период, в течение кото</w:t>
      </w:r>
      <w:r>
        <w:t>рого осуществлялось доверительное управление средствами пенсионных накоплений.</w:t>
      </w:r>
    </w:p>
    <w:p w:rsidR="00000000" w:rsidRDefault="00BC2EBA">
      <w:bookmarkStart w:id="1141" w:name="sub_362303"/>
      <w:bookmarkEnd w:id="1140"/>
      <w:r>
        <w:t xml:space="preserve">3. Специализированный депозитарий имеет право на возмещение произведенных им при оказании услуг специализированного депозитария необходимых расходов за счет </w:t>
      </w:r>
      <w:r>
        <w:t>средств пенсионных накоплений. Перечень необходимых расходов, подлежащих возмещению за счет средств пенсионных накоплений, устанавливается договором об оказании услуг специализированного депозитария.</w:t>
      </w:r>
    </w:p>
    <w:p w:rsidR="00000000" w:rsidRDefault="00BC2EBA">
      <w:pPr>
        <w:pStyle w:val="afa"/>
        <w:rPr>
          <w:color w:val="000000"/>
          <w:sz w:val="16"/>
          <w:szCs w:val="16"/>
        </w:rPr>
      </w:pPr>
      <w:bookmarkStart w:id="1142" w:name="sub_362304"/>
      <w:bookmarkEnd w:id="1141"/>
      <w:r>
        <w:rPr>
          <w:color w:val="000000"/>
          <w:sz w:val="16"/>
          <w:szCs w:val="16"/>
        </w:rPr>
        <w:t>Информация об изменениях:</w:t>
      </w:r>
    </w:p>
    <w:bookmarkEnd w:id="1142"/>
    <w:p w:rsidR="00000000" w:rsidRDefault="00BC2EBA">
      <w:pPr>
        <w:pStyle w:val="afb"/>
      </w:pPr>
      <w:r>
        <w:fldChar w:fldCharType="begin"/>
      </w:r>
      <w:r>
        <w:instrText>HYPERLINK "garantF1://70452686.165"</w:instrText>
      </w:r>
      <w:r>
        <w:fldChar w:fldCharType="separate"/>
      </w:r>
      <w:r>
        <w:rPr>
          <w:rStyle w:val="a4"/>
        </w:rPr>
        <w:t>Федеральным законом</w:t>
      </w:r>
      <w:r>
        <w:fldChar w:fldCharType="end"/>
      </w:r>
      <w:r>
        <w:t xml:space="preserve"> от 28 декабря 2013 г. N 410-ФЗ в пункт 4 статьи 36.23 настоящего Федерального закона внесены изменения, </w:t>
      </w:r>
      <w:hyperlink r:id="rId933" w:history="1">
        <w:r>
          <w:rPr>
            <w:rStyle w:val="a4"/>
          </w:rPr>
          <w:t>вступающие в силу</w:t>
        </w:r>
      </w:hyperlink>
      <w:r>
        <w:t xml:space="preserve"> с 1 января 2014 г.</w:t>
      </w:r>
    </w:p>
    <w:p w:rsidR="00000000" w:rsidRDefault="00BC2EBA">
      <w:pPr>
        <w:pStyle w:val="afb"/>
      </w:pPr>
      <w:hyperlink r:id="rId934" w:history="1">
        <w:r>
          <w:rPr>
            <w:rStyle w:val="a4"/>
          </w:rPr>
          <w:t>См. текст пункта в предыдущей редакции</w:t>
        </w:r>
      </w:hyperlink>
    </w:p>
    <w:p w:rsidR="00000000" w:rsidRDefault="00BC2EBA">
      <w:r>
        <w:t>4. Оплата услуг, оказываемых специализированным депозитарием фонду, не может превышать в сумме 0,1 процента средней стоимости чистых активов, рассчитанной за отчетный год. В сл</w:t>
      </w:r>
      <w:r>
        <w:t>учае, если услуги специализированного депозитария оказывались в течение неполного отчетного года, сумма оплаты рассчитывается за период фактического оказания этих услуг. Фонд оплачивает оказанные ему услуги специализированного депозитария из средств пенсио</w:t>
      </w:r>
      <w:r>
        <w:t>нных накоплений, если страховыми правилами фонда не установлено, что указанные услуги оплачиваются из собственных средств.</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36.23 настоящего Федерального закона</w:t>
      </w:r>
    </w:p>
    <w:p w:rsidR="00000000" w:rsidRDefault="00BC2EBA">
      <w:pPr>
        <w:pStyle w:val="afa"/>
      </w:pPr>
    </w:p>
    <w:p w:rsidR="00000000" w:rsidRDefault="00BC2EBA">
      <w:pPr>
        <w:pStyle w:val="af2"/>
      </w:pPr>
      <w:bookmarkStart w:id="1143" w:name="sub_3624"/>
      <w:r>
        <w:rPr>
          <w:rStyle w:val="a3"/>
        </w:rPr>
        <w:t>Статья 36.24.</w:t>
      </w:r>
      <w:r>
        <w:t xml:space="preserve"> Конфликт интересов</w:t>
      </w:r>
    </w:p>
    <w:p w:rsidR="00000000" w:rsidRDefault="00BC2EBA">
      <w:bookmarkStart w:id="1144" w:name="sub_362401"/>
      <w:bookmarkEnd w:id="1143"/>
      <w:r>
        <w:t xml:space="preserve">1. </w:t>
      </w:r>
      <w:r>
        <w:t>В целях настоящего Федерального закона под конфликтом интересов понимается наличие у должностных лиц и их близких родственников прав, предоставляющих возможность получения указанными лицами лично либо через юридического или фактического представителя матер</w:t>
      </w:r>
      <w:r>
        <w:t>иальной и личной выгоды в результате использования ими служебных полномочий в части, касающейся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w:t>
      </w:r>
      <w:r>
        <w:t>ии в связи с осуществлением должностными лицами профессиональной деятельности, связанной с формированием и инвестированием средств пенсионных накоплений.</w:t>
      </w:r>
    </w:p>
    <w:p w:rsidR="00000000" w:rsidRDefault="00BC2EBA">
      <w:pPr>
        <w:pStyle w:val="afa"/>
        <w:rPr>
          <w:color w:val="000000"/>
          <w:sz w:val="16"/>
          <w:szCs w:val="16"/>
        </w:rPr>
      </w:pPr>
      <w:bookmarkStart w:id="1145" w:name="sub_362402"/>
      <w:bookmarkEnd w:id="1144"/>
      <w:r>
        <w:rPr>
          <w:color w:val="000000"/>
          <w:sz w:val="16"/>
          <w:szCs w:val="16"/>
        </w:rPr>
        <w:t>Информация об изменениях:</w:t>
      </w:r>
    </w:p>
    <w:bookmarkEnd w:id="1145"/>
    <w:p w:rsidR="00000000" w:rsidRDefault="00BC2EBA">
      <w:pPr>
        <w:pStyle w:val="afb"/>
      </w:pPr>
      <w:r>
        <w:fldChar w:fldCharType="begin"/>
      </w:r>
      <w:r>
        <w:instrText>HYPERLINK "garantF1://70601668.556"</w:instrText>
      </w:r>
      <w:r>
        <w:fldChar w:fldCharType="separate"/>
      </w:r>
      <w:r>
        <w:rPr>
          <w:rStyle w:val="a4"/>
        </w:rPr>
        <w:t>Федеральным</w:t>
      </w:r>
      <w:r>
        <w:rPr>
          <w:rStyle w:val="a4"/>
        </w:rPr>
        <w:t xml:space="preserve"> законом</w:t>
      </w:r>
      <w:r>
        <w:fldChar w:fldCharType="end"/>
      </w:r>
      <w:r>
        <w:t xml:space="preserve"> от 21 июля 2014 г. N 218-ФЗ в пункт 2 статьи 36.24 настоящего Федерального закона внесены изменения, </w:t>
      </w:r>
      <w:hyperlink r:id="rId935" w:history="1">
        <w:r>
          <w:rPr>
            <w:rStyle w:val="a4"/>
          </w:rPr>
          <w:t>вступающие в силу</w:t>
        </w:r>
      </w:hyperlink>
      <w:r>
        <w:t xml:space="preserve"> с 1 января 2015 г.</w:t>
      </w:r>
    </w:p>
    <w:p w:rsidR="00000000" w:rsidRDefault="00BC2EBA">
      <w:pPr>
        <w:pStyle w:val="afb"/>
      </w:pPr>
      <w:hyperlink r:id="rId936" w:history="1">
        <w:r>
          <w:rPr>
            <w:rStyle w:val="a4"/>
          </w:rPr>
          <w:t>См. текст пункта в предыдущей</w:t>
        </w:r>
        <w:r>
          <w:rPr>
            <w:rStyle w:val="a4"/>
          </w:rPr>
          <w:t xml:space="preserve"> редакции</w:t>
        </w:r>
      </w:hyperlink>
    </w:p>
    <w:p w:rsidR="00000000" w:rsidRDefault="00BC2EBA">
      <w:r>
        <w:t xml:space="preserve">2. Меры по недопущению ущерба интересам застрахованных лиц в случае возникновения конфликта интересов в целях настоящего Федерального закона определяются в соответствии с </w:t>
      </w:r>
      <w:hyperlink r:id="rId937" w:history="1">
        <w:r>
          <w:rPr>
            <w:rStyle w:val="a4"/>
          </w:rPr>
          <w:t>Федеральным законом</w:t>
        </w:r>
      </w:hyperlink>
      <w:r>
        <w:t xml:space="preserve"> от 24 июля 2002 года N 111-ФЗ "Об инвестировании средств для финансирования накопительной пенсии в Российской Федерации".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36.24 настоящего Федерального закона</w:t>
      </w:r>
    </w:p>
    <w:p w:rsidR="00000000" w:rsidRDefault="00BC2EBA">
      <w:pPr>
        <w:pStyle w:val="afa"/>
      </w:pPr>
    </w:p>
    <w:p w:rsidR="00000000" w:rsidRDefault="00BC2EBA">
      <w:pPr>
        <w:pStyle w:val="af2"/>
      </w:pPr>
      <w:bookmarkStart w:id="1146" w:name="sub_3625"/>
      <w:r>
        <w:rPr>
          <w:rStyle w:val="a3"/>
        </w:rPr>
        <w:t>Статья 36.25.</w:t>
      </w:r>
      <w:r>
        <w:t xml:space="preserve"> Кодекс профессиональной этики</w:t>
      </w:r>
    </w:p>
    <w:p w:rsidR="00000000" w:rsidRDefault="00BC2EBA">
      <w:pPr>
        <w:pStyle w:val="afa"/>
        <w:rPr>
          <w:color w:val="000000"/>
          <w:sz w:val="16"/>
          <w:szCs w:val="16"/>
        </w:rPr>
      </w:pPr>
      <w:bookmarkStart w:id="1147" w:name="sub_362501"/>
      <w:bookmarkEnd w:id="1146"/>
      <w:r>
        <w:rPr>
          <w:color w:val="000000"/>
          <w:sz w:val="16"/>
          <w:szCs w:val="16"/>
        </w:rPr>
        <w:t>Информация об изменениях:</w:t>
      </w:r>
    </w:p>
    <w:bookmarkEnd w:id="1147"/>
    <w:p w:rsidR="00000000" w:rsidRDefault="00BC2EBA">
      <w:pPr>
        <w:pStyle w:val="afb"/>
      </w:pPr>
      <w:r>
        <w:fldChar w:fldCharType="begin"/>
      </w:r>
      <w:r>
        <w:instrText>HYPERLINK "garantF1://70601668.5571"</w:instrText>
      </w:r>
      <w:r>
        <w:fldChar w:fldCharType="separate"/>
      </w:r>
      <w:r>
        <w:rPr>
          <w:rStyle w:val="a4"/>
        </w:rPr>
        <w:t>Федеральным законом</w:t>
      </w:r>
      <w:r>
        <w:fldChar w:fldCharType="end"/>
      </w:r>
      <w:r>
        <w:t xml:space="preserve"> от 21 июля 2014 г. N 218-ФЗ в пункт 1 статьи 36.25 настоящего Федерального закона внесены изменения, </w:t>
      </w:r>
      <w:hyperlink r:id="rId938" w:history="1">
        <w:r>
          <w:rPr>
            <w:rStyle w:val="a4"/>
          </w:rPr>
          <w:t>вступающие в сил</w:t>
        </w:r>
        <w:r>
          <w:rPr>
            <w:rStyle w:val="a4"/>
          </w:rPr>
          <w:t>у</w:t>
        </w:r>
      </w:hyperlink>
      <w:r>
        <w:t xml:space="preserve"> с 1 января 2015 г.</w:t>
      </w:r>
    </w:p>
    <w:p w:rsidR="00000000" w:rsidRDefault="00BC2EBA">
      <w:pPr>
        <w:pStyle w:val="afb"/>
      </w:pPr>
      <w:hyperlink r:id="rId939" w:history="1">
        <w:r>
          <w:rPr>
            <w:rStyle w:val="a4"/>
          </w:rPr>
          <w:t>См. текст пункта в предыдущей редакции</w:t>
        </w:r>
      </w:hyperlink>
    </w:p>
    <w:p w:rsidR="00000000" w:rsidRDefault="00BC2EBA">
      <w:r>
        <w:t xml:space="preserve">1. Кодексы профессиональной этики управляющих компаний, специализированных депозитариев и фондов должны соответствовать положениям </w:t>
      </w:r>
      <w:hyperlink r:id="rId940" w:history="1">
        <w:r>
          <w:rPr>
            <w:rStyle w:val="a4"/>
          </w:rPr>
          <w:t>Федерального закона</w:t>
        </w:r>
      </w:hyperlink>
      <w:r>
        <w:t xml:space="preserve"> от 24 июля 2002 года N 111-ФЗ "Об инвестировании средств для финансирования накопительной пенсии в Российской Федерации" и принимаются на основе типового кодекса профессиональной этики, утверждаемого Банком России.</w:t>
      </w:r>
    </w:p>
    <w:p w:rsidR="00000000" w:rsidRDefault="00BC2EBA">
      <w:bookmarkStart w:id="1148" w:name="sub_362502"/>
      <w:r>
        <w:t xml:space="preserve">2. </w:t>
      </w:r>
      <w:hyperlink r:id="rId941" w:history="1">
        <w:r>
          <w:rPr>
            <w:rStyle w:val="a4"/>
          </w:rPr>
          <w:t>Утратил силу</w:t>
        </w:r>
      </w:hyperlink>
      <w:r>
        <w:t>.</w:t>
      </w:r>
    </w:p>
    <w:bookmarkEnd w:id="1148"/>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942" w:history="1">
        <w:r>
          <w:rPr>
            <w:rStyle w:val="a4"/>
          </w:rPr>
          <w:t>пункта 2 статьи 36.25</w:t>
        </w:r>
      </w:hyperlink>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36.25 настоящего Федерального закона</w:t>
      </w:r>
    </w:p>
    <w:p w:rsidR="00000000" w:rsidRDefault="00BC2EBA">
      <w:pPr>
        <w:pStyle w:val="afa"/>
      </w:pPr>
    </w:p>
    <w:p w:rsidR="00000000" w:rsidRDefault="00BC2EBA">
      <w:pPr>
        <w:pStyle w:val="afa"/>
        <w:rPr>
          <w:color w:val="000000"/>
          <w:sz w:val="16"/>
          <w:szCs w:val="16"/>
        </w:rPr>
      </w:pPr>
      <w:bookmarkStart w:id="1149" w:name="sub_3626"/>
      <w:r>
        <w:rPr>
          <w:color w:val="000000"/>
          <w:sz w:val="16"/>
          <w:szCs w:val="16"/>
        </w:rPr>
        <w:t>Информация</w:t>
      </w:r>
      <w:r>
        <w:rPr>
          <w:color w:val="000000"/>
          <w:sz w:val="16"/>
          <w:szCs w:val="16"/>
        </w:rPr>
        <w:t xml:space="preserve"> об изменениях:</w:t>
      </w:r>
    </w:p>
    <w:bookmarkEnd w:id="1149"/>
    <w:p w:rsidR="00000000" w:rsidRDefault="00BC2EBA">
      <w:pPr>
        <w:pStyle w:val="afb"/>
      </w:pPr>
      <w:r>
        <w:fldChar w:fldCharType="begin"/>
      </w:r>
      <w:r>
        <w:instrText>HYPERLINK "garantF1://12057601.200026"</w:instrText>
      </w:r>
      <w:r>
        <w:fldChar w:fldCharType="separate"/>
      </w:r>
      <w:r>
        <w:rPr>
          <w:rStyle w:val="a4"/>
        </w:rPr>
        <w:t>Федеральным законом</w:t>
      </w:r>
      <w:r>
        <w:fldChar w:fldCharType="end"/>
      </w:r>
      <w:r>
        <w:t xml:space="preserve"> от 6 декабря 2007 г. N 334-ФЗ в статью 36.26 настоящего Федерального закона внесены изменения</w:t>
      </w:r>
    </w:p>
    <w:p w:rsidR="00000000" w:rsidRDefault="00BC2EBA">
      <w:pPr>
        <w:pStyle w:val="afb"/>
      </w:pPr>
      <w:hyperlink r:id="rId943" w:history="1">
        <w:r>
          <w:rPr>
            <w:rStyle w:val="a4"/>
          </w:rPr>
          <w:t>См. текст статьи в предыдущей редакции</w:t>
        </w:r>
      </w:hyperlink>
    </w:p>
    <w:p w:rsidR="00000000" w:rsidRDefault="00BC2EBA">
      <w:pPr>
        <w:pStyle w:val="af2"/>
      </w:pPr>
      <w:r>
        <w:rPr>
          <w:rStyle w:val="a3"/>
        </w:rPr>
        <w:t>Статья 36.26.</w:t>
      </w:r>
      <w:r>
        <w:t xml:space="preserve"> Саморегулируемые организации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О саморегулируемых организациях в сфере финансового рынка см. </w:t>
      </w:r>
      <w:hyperlink r:id="rId944" w:history="1">
        <w:r>
          <w:rPr>
            <w:rStyle w:val="a4"/>
          </w:rPr>
          <w:t>Федеральный закон</w:t>
        </w:r>
      </w:hyperlink>
      <w:r>
        <w:t xml:space="preserve"> от 13 июля 2015 г. N 223-ФЗ</w:t>
      </w:r>
    </w:p>
    <w:p w:rsidR="00000000" w:rsidRDefault="00BC2EBA">
      <w:bookmarkStart w:id="1150" w:name="sub_362601"/>
      <w:r>
        <w:t>1. Саморегулируемой организацией фондов и организац</w:t>
      </w:r>
      <w:r>
        <w:t>ий, которые по договорам с фондами осуществляют ведение пенсионных счетов (далее - саморегулируемая организация), именуется добровольное объединение фондов и (или) указанных организаций, действующее в соответствии с настоящим Федеральным законом и функцион</w:t>
      </w:r>
      <w:r>
        <w:t>ирующее на принципах некоммерческой организации.</w:t>
      </w:r>
    </w:p>
    <w:p w:rsidR="00000000" w:rsidRDefault="00BC2EBA">
      <w:bookmarkStart w:id="1151" w:name="sub_362602"/>
      <w:bookmarkEnd w:id="1150"/>
      <w:r>
        <w:t xml:space="preserve">2. Саморегулируемая организация учреждается фондами и (или) организациями, которые по договорам с фондами осуществляют ведение пенсионных счетов, для обеспечения условий профессиональной </w:t>
      </w:r>
      <w:r>
        <w:t>деятельности, защиты интересов клиентов фондов, установления правил и стандартов проведения операций, обеспечивающих эффективную деятельность.</w:t>
      </w:r>
    </w:p>
    <w:p w:rsidR="00000000" w:rsidRDefault="00BC2EBA">
      <w:bookmarkStart w:id="1152" w:name="sub_362603"/>
      <w:bookmarkEnd w:id="1151"/>
      <w:r>
        <w:t xml:space="preserve">3. Саморегулируемая организация в соответствии с требованиями осуществления профессиональной </w:t>
      </w:r>
      <w:r>
        <w:t>деятельности устанавливает обязательные для своих членов правила (стандарты) осуществления профессиональной деятельности и осуществляет контроль за их соблюдением.</w:t>
      </w:r>
    </w:p>
    <w:p w:rsidR="00000000" w:rsidRDefault="00BC2EBA">
      <w:bookmarkStart w:id="1153" w:name="sub_362604"/>
      <w:bookmarkEnd w:id="1152"/>
      <w:r>
        <w:t>4. Саморегулируемые организации имеют право:</w:t>
      </w:r>
    </w:p>
    <w:bookmarkEnd w:id="1153"/>
    <w:p w:rsidR="00000000" w:rsidRDefault="00BC2EBA">
      <w:r>
        <w:t>представлять зако</w:t>
      </w:r>
      <w:r>
        <w:t>нные интересы своих членов в их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w:t>
      </w:r>
    </w:p>
    <w:p w:rsidR="00000000" w:rsidRDefault="00BC2EBA">
      <w:r>
        <w:t>обжаловать в судебном порядке акты и действия федеральных органов г</w:t>
      </w:r>
      <w:r>
        <w:t>осударственной власти, органов государственной власти субъектов Российской Федерации, органов местного самоуправления, нарушающие права и законные интересы любого из своих членов или группы членов;</w:t>
      </w:r>
    </w:p>
    <w:p w:rsidR="00000000" w:rsidRDefault="00BC2EBA">
      <w:r>
        <w:t>применять в отношении своих членов предусмотренные учредит</w:t>
      </w:r>
      <w:r>
        <w:t>ельными и иными документами меры дисциплинарной ответственности, в том числе исключение из числа членов саморегулируемой организации;</w:t>
      </w:r>
    </w:p>
    <w:p w:rsidR="00000000" w:rsidRDefault="00BC2EBA">
      <w:r>
        <w:t>осуществлять иные полномочия, установленные законодательством Российской Федерации и учредительными документами саморегулируемой организации.</w:t>
      </w:r>
    </w:p>
    <w:p w:rsidR="00000000" w:rsidRDefault="00BC2EBA">
      <w:bookmarkStart w:id="1154" w:name="sub_362605"/>
      <w:r>
        <w:t>5. Саморегулируемая организация обязана:</w:t>
      </w:r>
    </w:p>
    <w:bookmarkEnd w:id="1154"/>
    <w:p w:rsidR="00000000" w:rsidRDefault="00BC2EBA">
      <w:r>
        <w:t>разрабатывать и устанавливать обязательные для выполн</w:t>
      </w:r>
      <w:r>
        <w:t>ения всеми своими членами правила (стандарты) деятельности и профессиональной этики;</w:t>
      </w:r>
    </w:p>
    <w:p w:rsidR="00000000" w:rsidRDefault="00BC2EBA">
      <w:bookmarkStart w:id="1155" w:name="sub_3626053"/>
      <w:r>
        <w:t>контролировать деятельность своих членов в части, касающейся соблюдения требований настоящего Федерального закона и требований, установленных саморегулируемой о</w:t>
      </w:r>
      <w:r>
        <w:t>рганизацией;</w:t>
      </w:r>
    </w:p>
    <w:bookmarkEnd w:id="1155"/>
    <w:p w:rsidR="00000000" w:rsidRDefault="00BC2EBA">
      <w:r>
        <w:t>рассматривать жалобы на действия своих членов, допущенные при осуществлении ими своей деятельности;</w:t>
      </w:r>
    </w:p>
    <w:p w:rsidR="00000000" w:rsidRDefault="00BC2EBA">
      <w:bookmarkStart w:id="1156" w:name="sub_3626055"/>
      <w:r>
        <w:t>разрабатывать и устанавливать требования, предъявляемые к фондам или организациям, которые по договорам с фондами осущест</w:t>
      </w:r>
      <w:r>
        <w:t>вляют ведение пенсионных счетов, желающим вступить в саморегулируемую организацию;</w:t>
      </w:r>
    </w:p>
    <w:bookmarkEnd w:id="1156"/>
    <w:p w:rsidR="00000000" w:rsidRDefault="00BC2EBA">
      <w:r>
        <w:t>осуществлять сбор, обработку и хранение информации о деятельности своих членов, раскрываемой ими для саморегулируемой организации, в форме отчетов в порядке и с п</w:t>
      </w:r>
      <w:r>
        <w:t>ериодичностью, которые установлены уставом и иными документами саморегулируемой организации;</w:t>
      </w:r>
    </w:p>
    <w:p w:rsidR="00000000" w:rsidRDefault="00BC2EBA">
      <w:bookmarkStart w:id="1157" w:name="sub_3626057"/>
      <w:r>
        <w:t>осуществлять ведение реестра фондов и организаций, которые по договорам с фондами осуществляют ведение пенсионных счетов, являющихся ее членами, и обесп</w:t>
      </w:r>
      <w:r>
        <w:t>ечивать свободный доступ к включаемым в указанный реестр сведениям заинтересованным в их получении лицам;</w:t>
      </w:r>
    </w:p>
    <w:bookmarkEnd w:id="1157"/>
    <w:p w:rsidR="00000000" w:rsidRDefault="00BC2EBA">
      <w:r>
        <w:t>обеспечивать формирование гарантийного фонда или имущества общества взаимного страхования для финансового обеспечения ответственности по во</w:t>
      </w:r>
      <w:r>
        <w:t>змещению убытков, причиненных ее членами при осуществлении ими своей деятельности.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36.26 настоящего Федерального закона</w:t>
      </w:r>
    </w:p>
    <w:p w:rsidR="00000000" w:rsidRDefault="00BC2EBA">
      <w:pPr>
        <w:pStyle w:val="afa"/>
      </w:pPr>
    </w:p>
    <w:p w:rsidR="00000000" w:rsidRDefault="00BC2EBA">
      <w:pPr>
        <w:pStyle w:val="af2"/>
      </w:pPr>
      <w:bookmarkStart w:id="1158" w:name="sub_3627"/>
      <w:r>
        <w:rPr>
          <w:rStyle w:val="a3"/>
        </w:rPr>
        <w:t>Статья 36.27.</w:t>
      </w:r>
      <w:r>
        <w:t xml:space="preserve"> Ограничение маркетинга в фондах, осуществляющих деятельность по обязательному пе</w:t>
      </w:r>
      <w:r>
        <w:t>нсионному страхованию</w:t>
      </w:r>
    </w:p>
    <w:p w:rsidR="00000000" w:rsidRDefault="00BC2EBA">
      <w:bookmarkStart w:id="1159" w:name="sub_362701"/>
      <w:bookmarkEnd w:id="1158"/>
      <w:r>
        <w:t>1. Фонд, осуществляющий деятельность по обязательному пенсионному страхованию, не вправе:</w:t>
      </w:r>
    </w:p>
    <w:bookmarkEnd w:id="1159"/>
    <w:p w:rsidR="00000000" w:rsidRDefault="00BC2EBA">
      <w:r>
        <w:t>предлагать какие-либо выгоды застрахованному лицу в целях заключения договора об обязательном пенсионном страховании</w:t>
      </w:r>
      <w:r>
        <w:t xml:space="preserve"> или сохранения действия указанного договора;</w:t>
      </w:r>
    </w:p>
    <w:p w:rsidR="00000000" w:rsidRDefault="00BC2EBA">
      <w:r>
        <w:t>предлагать какие-либо выгоды страхователю или любому из его аффилированных лиц в целях принуждения этого страхователя к требованию от своих застрахованных лиц заключить договор об обязательном пенсионном страхо</w:t>
      </w:r>
      <w:r>
        <w:t>вании с фондом или вознаграждения страхователя за указанное требование;</w:t>
      </w:r>
    </w:p>
    <w:p w:rsidR="00000000" w:rsidRDefault="00BC2EBA">
      <w:r>
        <w:t>предлагать какие-либо выгоды профессиональному союзу или другим общественным организациям в целях принуждения их к требованию от своих членов заключить договор об обязательном пенсионн</w:t>
      </w:r>
      <w:r>
        <w:t>ом страховании с фондом или вознаграждения таких организаций за указанное требование.</w:t>
      </w:r>
    </w:p>
    <w:p w:rsidR="00000000" w:rsidRDefault="00BC2EBA">
      <w:bookmarkStart w:id="1160" w:name="sub_362702"/>
      <w:r>
        <w:t>2. Для целей настоящего Федерального закона под выгодами понимаются любые выгоды, в том числе денежные поощрения, уплата за расторжение договора об обязательном</w:t>
      </w:r>
      <w:r>
        <w:t xml:space="preserve"> пенсионном страховании другому фонду, или дары в материальной форме, иные, чем выгоды, которые поступают от фонда в соответствии с договором об обязательном пенсионном страховании.</w:t>
      </w:r>
    </w:p>
    <w:p w:rsidR="00000000" w:rsidRDefault="00BC2EBA">
      <w:pPr>
        <w:pStyle w:val="afa"/>
        <w:rPr>
          <w:color w:val="000000"/>
          <w:sz w:val="16"/>
          <w:szCs w:val="16"/>
        </w:rPr>
      </w:pPr>
      <w:bookmarkStart w:id="1161" w:name="sub_362703"/>
      <w:bookmarkEnd w:id="1160"/>
      <w:r>
        <w:rPr>
          <w:color w:val="000000"/>
          <w:sz w:val="16"/>
          <w:szCs w:val="16"/>
        </w:rPr>
        <w:t>Информация об изменениях:</w:t>
      </w:r>
    </w:p>
    <w:bookmarkEnd w:id="1161"/>
    <w:p w:rsidR="00000000" w:rsidRDefault="00BC2EBA">
      <w:pPr>
        <w:pStyle w:val="afb"/>
      </w:pPr>
      <w:r>
        <w:fldChar w:fldCharType="begin"/>
      </w:r>
      <w:r>
        <w:instrText>HYPERLINK "garantF1://12049953.7"</w:instrText>
      </w:r>
      <w:r>
        <w:fldChar w:fldCharType="separate"/>
      </w:r>
      <w:r>
        <w:rPr>
          <w:rStyle w:val="a4"/>
        </w:rPr>
        <w:t>Федеральным законом</w:t>
      </w:r>
      <w:r>
        <w:fldChar w:fldCharType="end"/>
      </w:r>
      <w:r>
        <w:t xml:space="preserve"> от 16 октября 2006 г. N 160-ФЗ в пункт 3 статьи 36.27 настоящего Федерального закона внесены изменения</w:t>
      </w:r>
    </w:p>
    <w:p w:rsidR="00000000" w:rsidRDefault="00BC2EBA">
      <w:pPr>
        <w:pStyle w:val="afb"/>
      </w:pPr>
      <w:hyperlink r:id="rId945" w:history="1">
        <w:r>
          <w:rPr>
            <w:rStyle w:val="a4"/>
          </w:rPr>
          <w:t>См. текст пункта в предыдущей редакции</w:t>
        </w:r>
      </w:hyperlink>
    </w:p>
    <w:p w:rsidR="00000000" w:rsidRDefault="00BC2EBA">
      <w:r>
        <w:t>3. Фонд, агенты ил</w:t>
      </w:r>
      <w:r>
        <w:t>и работники фонда не вправе:</w:t>
      </w:r>
    </w:p>
    <w:p w:rsidR="00000000" w:rsidRDefault="00BC2EBA">
      <w:bookmarkStart w:id="1162" w:name="sub_3627032"/>
      <w:r>
        <w:t>делать в устной и письменной форме заявления, распространяемые среди застрахованных лиц, о фонде или его управляющей компании, которые заведомо направлены на введение в заблуждение или содержат недостоверную информац</w:t>
      </w:r>
      <w:r>
        <w:t>ию;</w:t>
      </w:r>
    </w:p>
    <w:bookmarkEnd w:id="1162"/>
    <w:p w:rsidR="00000000" w:rsidRDefault="00BC2EBA">
      <w:r>
        <w:t>делать застрахованным лицам заявления или прогнозы относительно результатов будущей инвестиционной деятельности фонда в форме, отличной от формы, установленной страховыми правилами фонда.</w:t>
      </w:r>
    </w:p>
    <w:p w:rsidR="00000000" w:rsidRDefault="00BC2EBA">
      <w:bookmarkStart w:id="1163" w:name="sub_362704"/>
      <w:r>
        <w:t>4. Организациями и лицами, к которым относя</w:t>
      </w:r>
      <w:r>
        <w:t>тся ограничения, установленные настоящей статьей, являются фонд, любое аффилированное лицо по отношению к управляющей компании и специализированному депозитарию, любые агенты или работники фонда, управляющей компании, специализированного депозитария и аффи</w:t>
      </w:r>
      <w:r>
        <w:t>лированных лиц по отношению к управляющей компании и специализированному депозитарию.</w:t>
      </w:r>
    </w:p>
    <w:p w:rsidR="00000000" w:rsidRDefault="00BC2EBA">
      <w:bookmarkStart w:id="1164" w:name="sub_362705"/>
      <w:bookmarkEnd w:id="1163"/>
      <w:r>
        <w:t xml:space="preserve">5. </w:t>
      </w:r>
      <w:hyperlink r:id="rId946" w:history="1">
        <w:r>
          <w:rPr>
            <w:rStyle w:val="a4"/>
          </w:rPr>
          <w:t>Утратил силу</w:t>
        </w:r>
      </w:hyperlink>
      <w:r>
        <w:t>.</w:t>
      </w:r>
    </w:p>
    <w:bookmarkEnd w:id="1164"/>
    <w:p w:rsidR="00000000" w:rsidRDefault="00BC2EBA">
      <w:pPr>
        <w:pStyle w:val="afa"/>
        <w:rPr>
          <w:color w:val="000000"/>
          <w:sz w:val="16"/>
          <w:szCs w:val="16"/>
        </w:rPr>
      </w:pPr>
      <w:r>
        <w:rPr>
          <w:color w:val="000000"/>
          <w:sz w:val="16"/>
          <w:szCs w:val="16"/>
        </w:rPr>
        <w:t>Информация об изменениях:</w:t>
      </w:r>
    </w:p>
    <w:p w:rsidR="00000000" w:rsidRDefault="00BC2EBA">
      <w:pPr>
        <w:pStyle w:val="afb"/>
      </w:pPr>
      <w:r>
        <w:t xml:space="preserve">См. текст </w:t>
      </w:r>
      <w:hyperlink r:id="rId947" w:history="1">
        <w:r>
          <w:rPr>
            <w:rStyle w:val="a4"/>
          </w:rPr>
          <w:t>пункта 5 ста</w:t>
        </w:r>
        <w:r>
          <w:rPr>
            <w:rStyle w:val="a4"/>
          </w:rPr>
          <w:t>тьи 36.27</w:t>
        </w:r>
      </w:hyperlink>
    </w:p>
    <w:bookmarkStart w:id="1165" w:name="sub_36276"/>
    <w:p w:rsidR="00000000" w:rsidRDefault="00BC2EBA">
      <w:pPr>
        <w:pStyle w:val="afb"/>
      </w:pPr>
      <w:r>
        <w:fldChar w:fldCharType="begin"/>
      </w:r>
      <w:r>
        <w:instrText>HYPERLINK "garantF1://70319190.844"</w:instrText>
      </w:r>
      <w:r>
        <w:fldChar w:fldCharType="separate"/>
      </w:r>
      <w:r>
        <w:rPr>
          <w:rStyle w:val="a4"/>
        </w:rPr>
        <w:t>Федеральным законом</w:t>
      </w:r>
      <w:r>
        <w:fldChar w:fldCharType="end"/>
      </w:r>
      <w:r>
        <w:t xml:space="preserve"> от 23 июля 2013 г. N 251-ФЗ пункт 6 статьи 36.27 настоящего Федерального закона изложен в новой редакции, </w:t>
      </w:r>
      <w:hyperlink r:id="rId948" w:history="1">
        <w:r>
          <w:rPr>
            <w:rStyle w:val="a4"/>
          </w:rPr>
          <w:t>вступающей в силу</w:t>
        </w:r>
      </w:hyperlink>
      <w:r>
        <w:t xml:space="preserve"> с 1 сентября 2013 г.</w:t>
      </w:r>
    </w:p>
    <w:bookmarkEnd w:id="1165"/>
    <w:p w:rsidR="00000000" w:rsidRDefault="00BC2EBA">
      <w:pPr>
        <w:pStyle w:val="afb"/>
      </w:pPr>
      <w:r>
        <w:fldChar w:fldCharType="begin"/>
      </w:r>
      <w:r>
        <w:instrText>HYPERLINK "garantF1://57953520.36276"</w:instrText>
      </w:r>
      <w:r>
        <w:fldChar w:fldCharType="separate"/>
      </w:r>
      <w:r>
        <w:rPr>
          <w:rStyle w:val="a4"/>
        </w:rPr>
        <w:t>См. текст пункта в предыдущей редакции</w:t>
      </w:r>
      <w:r>
        <w:fldChar w:fldCharType="end"/>
      </w:r>
    </w:p>
    <w:p w:rsidR="00000000" w:rsidRDefault="00BC2EBA">
      <w:r>
        <w:t>6. Банк России может выпускать нормативные акты, детализирующие требования к маркетингу фондов.</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См. комментарии к статье 36.27 настоящего </w:t>
      </w:r>
      <w:r>
        <w:t>Федерального закона</w:t>
      </w:r>
    </w:p>
    <w:p w:rsidR="00000000" w:rsidRDefault="00BC2EBA">
      <w:pPr>
        <w:pStyle w:val="afa"/>
      </w:pPr>
    </w:p>
    <w:p w:rsidR="00000000" w:rsidRDefault="00BC2EBA">
      <w:pPr>
        <w:pStyle w:val="afa"/>
        <w:rPr>
          <w:color w:val="000000"/>
          <w:sz w:val="16"/>
          <w:szCs w:val="16"/>
        </w:rPr>
      </w:pPr>
      <w:bookmarkStart w:id="1166" w:name="sub_3628"/>
      <w:r>
        <w:rPr>
          <w:color w:val="000000"/>
          <w:sz w:val="16"/>
          <w:szCs w:val="16"/>
        </w:rPr>
        <w:t>Информация об изменениях:</w:t>
      </w:r>
    </w:p>
    <w:bookmarkEnd w:id="1166"/>
    <w:p w:rsidR="00000000" w:rsidRDefault="00BC2EBA">
      <w:pPr>
        <w:pStyle w:val="afb"/>
      </w:pPr>
      <w:r>
        <w:fldChar w:fldCharType="begin"/>
      </w:r>
      <w:r>
        <w:instrText>HYPERLINK "garantF1://70601668.558"</w:instrText>
      </w:r>
      <w:r>
        <w:fldChar w:fldCharType="separate"/>
      </w:r>
      <w:r>
        <w:rPr>
          <w:rStyle w:val="a4"/>
        </w:rPr>
        <w:t>Федеральным законом</w:t>
      </w:r>
      <w:r>
        <w:fldChar w:fldCharType="end"/>
      </w:r>
      <w:r>
        <w:t xml:space="preserve"> от 21 июля 2014 г. N 218-ФЗ наименование статьи 36.28 настоящего Федерального закона изложено в новой редакции, </w:t>
      </w:r>
      <w:hyperlink r:id="rId949" w:history="1">
        <w:r>
          <w:rPr>
            <w:rStyle w:val="a4"/>
          </w:rPr>
          <w:t>вступающей в силу</w:t>
        </w:r>
      </w:hyperlink>
      <w:r>
        <w:t xml:space="preserve"> с 1 января 2015 г.</w:t>
      </w:r>
    </w:p>
    <w:p w:rsidR="00000000" w:rsidRDefault="00BC2EBA">
      <w:pPr>
        <w:pStyle w:val="afb"/>
      </w:pPr>
      <w:hyperlink r:id="rId950" w:history="1">
        <w:r>
          <w:rPr>
            <w:rStyle w:val="a4"/>
          </w:rPr>
          <w:t>См. текст наименования в предыдущей редакции</w:t>
        </w:r>
      </w:hyperlink>
    </w:p>
    <w:p w:rsidR="00000000" w:rsidRDefault="00BC2EBA">
      <w:pPr>
        <w:pStyle w:val="af2"/>
      </w:pPr>
      <w:r>
        <w:rPr>
          <w:rStyle w:val="a3"/>
        </w:rPr>
        <w:t>Статья 36.28.</w:t>
      </w:r>
      <w:r>
        <w:t xml:space="preserve"> Назначение и выплата фондом накопительной пенсии и (или) срочной пенсионной выплаты</w:t>
      </w:r>
    </w:p>
    <w:p w:rsidR="00000000" w:rsidRDefault="00BC2EBA">
      <w:pPr>
        <w:pStyle w:val="afa"/>
        <w:rPr>
          <w:color w:val="000000"/>
          <w:sz w:val="16"/>
          <w:szCs w:val="16"/>
        </w:rPr>
      </w:pPr>
      <w:bookmarkStart w:id="1167" w:name="sub_36281"/>
      <w:r>
        <w:rPr>
          <w:color w:val="000000"/>
          <w:sz w:val="16"/>
          <w:szCs w:val="16"/>
        </w:rPr>
        <w:t>Информация о</w:t>
      </w:r>
      <w:r>
        <w:rPr>
          <w:color w:val="000000"/>
          <w:sz w:val="16"/>
          <w:szCs w:val="16"/>
        </w:rPr>
        <w:t>б изменениях:</w:t>
      </w:r>
    </w:p>
    <w:bookmarkEnd w:id="1167"/>
    <w:p w:rsidR="00000000" w:rsidRDefault="00BC2EBA">
      <w:pPr>
        <w:pStyle w:val="afb"/>
      </w:pPr>
      <w:r>
        <w:fldChar w:fldCharType="begin"/>
      </w:r>
      <w:r>
        <w:instrText>HYPERLINK "garantF1://70601668.5582"</w:instrText>
      </w:r>
      <w:r>
        <w:fldChar w:fldCharType="separate"/>
      </w:r>
      <w:r>
        <w:rPr>
          <w:rStyle w:val="a4"/>
        </w:rPr>
        <w:t>Федеральным законом</w:t>
      </w:r>
      <w:r>
        <w:fldChar w:fldCharType="end"/>
      </w:r>
      <w:r>
        <w:t xml:space="preserve"> от 21 июля 2014 г. N 218-ФЗ пункт 1 статьи 36.28 настоящего Федерального закона изложен в новой редакции, </w:t>
      </w:r>
      <w:hyperlink r:id="rId951" w:history="1">
        <w:r>
          <w:rPr>
            <w:rStyle w:val="a4"/>
          </w:rPr>
          <w:t>вступающей в силу</w:t>
        </w:r>
      </w:hyperlink>
      <w:r>
        <w:t xml:space="preserve"> с 1 января </w:t>
      </w:r>
      <w:r>
        <w:t>2015 г.</w:t>
      </w:r>
    </w:p>
    <w:p w:rsidR="00000000" w:rsidRDefault="00BC2EBA">
      <w:pPr>
        <w:pStyle w:val="afb"/>
      </w:pPr>
      <w:hyperlink r:id="rId952" w:history="1">
        <w:r>
          <w:rPr>
            <w:rStyle w:val="a4"/>
          </w:rPr>
          <w:t>См. текст пункта в предыдущей редакции</w:t>
        </w:r>
      </w:hyperlink>
    </w:p>
    <w:p w:rsidR="00000000" w:rsidRDefault="00BC2EBA">
      <w:r>
        <w:t xml:space="preserve">1. Назначение накопительной пенсии осуществляется застрахованным лицам, имеющим право на установление накопительной пенсии в соответствии с </w:t>
      </w:r>
      <w:hyperlink r:id="rId953" w:history="1">
        <w:r>
          <w:rPr>
            <w:rStyle w:val="a4"/>
          </w:rPr>
          <w:t>Федеральным законом</w:t>
        </w:r>
      </w:hyperlink>
      <w:r>
        <w:t xml:space="preserve"> "О накопительной пенсии".</w:t>
      </w:r>
    </w:p>
    <w:p w:rsidR="00000000" w:rsidRDefault="00BC2EBA">
      <w:pPr>
        <w:pStyle w:val="afa"/>
        <w:rPr>
          <w:color w:val="000000"/>
          <w:sz w:val="16"/>
          <w:szCs w:val="16"/>
        </w:rPr>
      </w:pPr>
      <w:bookmarkStart w:id="1168" w:name="sub_36282"/>
      <w:r>
        <w:rPr>
          <w:color w:val="000000"/>
          <w:sz w:val="16"/>
          <w:szCs w:val="16"/>
        </w:rPr>
        <w:t>Информация об изменениях:</w:t>
      </w:r>
    </w:p>
    <w:bookmarkEnd w:id="1168"/>
    <w:p w:rsidR="00000000" w:rsidRDefault="00BC2EBA">
      <w:pPr>
        <w:pStyle w:val="afb"/>
      </w:pPr>
      <w:r>
        <w:fldChar w:fldCharType="begin"/>
      </w:r>
      <w:r>
        <w:instrText>HYPERLINK "garantF1://70601668.5583"</w:instrText>
      </w:r>
      <w:r>
        <w:fldChar w:fldCharType="separate"/>
      </w:r>
      <w:r>
        <w:rPr>
          <w:rStyle w:val="a4"/>
        </w:rPr>
        <w:t>Федеральным законом</w:t>
      </w:r>
      <w:r>
        <w:fldChar w:fldCharType="end"/>
      </w:r>
      <w:r>
        <w:t xml:space="preserve"> от 21 июля 2014 г. N 218-ФЗ в пункт 2 статьи 36.28 настоящего Федерального закона внесены изменения,</w:t>
      </w:r>
      <w:r>
        <w:t xml:space="preserve"> </w:t>
      </w:r>
      <w:hyperlink r:id="rId954" w:history="1">
        <w:r>
          <w:rPr>
            <w:rStyle w:val="a4"/>
          </w:rPr>
          <w:t>вступающие в силу</w:t>
        </w:r>
      </w:hyperlink>
      <w:r>
        <w:t xml:space="preserve"> с 1 января 2015 г.</w:t>
      </w:r>
    </w:p>
    <w:p w:rsidR="00000000" w:rsidRDefault="00BC2EBA">
      <w:pPr>
        <w:pStyle w:val="afb"/>
      </w:pPr>
      <w:hyperlink r:id="rId955" w:history="1">
        <w:r>
          <w:rPr>
            <w:rStyle w:val="a4"/>
          </w:rPr>
          <w:t>См. текст пункта в предыдущей редакции</w:t>
        </w:r>
      </w:hyperlink>
    </w:p>
    <w:p w:rsidR="00000000" w:rsidRDefault="00BC2EBA">
      <w:r>
        <w:t xml:space="preserve">2. По выбору застрахованного лица, указанного в </w:t>
      </w:r>
      <w:hyperlink w:anchor="sub_36281" w:history="1">
        <w:r>
          <w:rPr>
            <w:rStyle w:val="a4"/>
          </w:rPr>
          <w:t>пункте 1</w:t>
        </w:r>
      </w:hyperlink>
      <w:r>
        <w:t xml:space="preserve"> настоящей статьи и формировавшего пенсионные накопления за счет дополнительных страховых взносов, взносов работодателя, взносов на софинансирование формирования пенсионных накоплений и дохода от их инвестирования, а также средств (части средств) материнск</w:t>
      </w:r>
      <w:r>
        <w:t>ого (семейного) капитала, направленных на формирование накопительной пенсии, дохода от их инвестирования, такому лицу может быть установлена срочная пенсионная выплата, продолжительность которой не может быть менее 120 месяцев (10 лет) со дня ее назначения</w:t>
      </w:r>
      <w:r>
        <w:t>.</w:t>
      </w:r>
    </w:p>
    <w:p w:rsidR="00000000" w:rsidRDefault="00BC2EBA">
      <w:pPr>
        <w:pStyle w:val="afa"/>
        <w:rPr>
          <w:color w:val="000000"/>
          <w:sz w:val="16"/>
          <w:szCs w:val="16"/>
        </w:rPr>
      </w:pPr>
      <w:bookmarkStart w:id="1169" w:name="sub_36283"/>
      <w:r>
        <w:rPr>
          <w:color w:val="000000"/>
          <w:sz w:val="16"/>
          <w:szCs w:val="16"/>
        </w:rPr>
        <w:t>Информация об изменениях:</w:t>
      </w:r>
    </w:p>
    <w:bookmarkEnd w:id="1169"/>
    <w:p w:rsidR="00000000" w:rsidRDefault="00BC2EBA">
      <w:pPr>
        <w:pStyle w:val="afb"/>
      </w:pPr>
      <w:r>
        <w:fldChar w:fldCharType="begin"/>
      </w:r>
      <w:r>
        <w:instrText>HYPERLINK "garantF1://70601668.5584"</w:instrText>
      </w:r>
      <w:r>
        <w:fldChar w:fldCharType="separate"/>
      </w:r>
      <w:r>
        <w:rPr>
          <w:rStyle w:val="a4"/>
        </w:rPr>
        <w:t>Федеральным законом</w:t>
      </w:r>
      <w:r>
        <w:fldChar w:fldCharType="end"/>
      </w:r>
      <w:r>
        <w:t xml:space="preserve"> от 21 июля 2014 г. N 218-ФЗ в пункт 3 статьи 36.28 настоящего Федерального закона внесены изменения, </w:t>
      </w:r>
      <w:hyperlink r:id="rId956" w:history="1">
        <w:r>
          <w:rPr>
            <w:rStyle w:val="a4"/>
          </w:rPr>
          <w:t>вступающие в с</w:t>
        </w:r>
        <w:r>
          <w:rPr>
            <w:rStyle w:val="a4"/>
          </w:rPr>
          <w:t>илу</w:t>
        </w:r>
      </w:hyperlink>
      <w:r>
        <w:t xml:space="preserve"> с 1 января 2015 г.</w:t>
      </w:r>
    </w:p>
    <w:p w:rsidR="00000000" w:rsidRDefault="00BC2EBA">
      <w:pPr>
        <w:pStyle w:val="afb"/>
      </w:pPr>
      <w:hyperlink r:id="rId957" w:history="1">
        <w:r>
          <w:rPr>
            <w:rStyle w:val="a4"/>
          </w:rPr>
          <w:t>См. текст пункта в предыдущей редакции</w:t>
        </w:r>
      </w:hyperlink>
    </w:p>
    <w:p w:rsidR="00000000" w:rsidRDefault="00BC2EBA">
      <w:r>
        <w:t>3. Накопительная пенсия и (или) срочная пенсионная выплата назначаются со дня обращения за ними, но не ранее чем со дня возникновения права на указанну</w:t>
      </w:r>
      <w:r>
        <w:t>ю пенсию.</w:t>
      </w:r>
    </w:p>
    <w:p w:rsidR="00000000" w:rsidRDefault="00BC2EBA">
      <w:pPr>
        <w:pStyle w:val="afa"/>
        <w:rPr>
          <w:color w:val="000000"/>
          <w:sz w:val="16"/>
          <w:szCs w:val="16"/>
        </w:rPr>
      </w:pPr>
      <w:bookmarkStart w:id="1170" w:name="sub_36284"/>
      <w:r>
        <w:rPr>
          <w:color w:val="000000"/>
          <w:sz w:val="16"/>
          <w:szCs w:val="16"/>
        </w:rPr>
        <w:t>Информация об изменениях:</w:t>
      </w:r>
    </w:p>
    <w:bookmarkEnd w:id="1170"/>
    <w:p w:rsidR="00000000" w:rsidRDefault="00BC2EBA">
      <w:pPr>
        <w:pStyle w:val="afb"/>
      </w:pPr>
      <w:r>
        <w:fldChar w:fldCharType="begin"/>
      </w:r>
      <w:r>
        <w:instrText>HYPERLINK "garantF1://70601668.5585"</w:instrText>
      </w:r>
      <w:r>
        <w:fldChar w:fldCharType="separate"/>
      </w:r>
      <w:r>
        <w:rPr>
          <w:rStyle w:val="a4"/>
        </w:rPr>
        <w:t>Федеральным законом</w:t>
      </w:r>
      <w:r>
        <w:fldChar w:fldCharType="end"/>
      </w:r>
      <w:r>
        <w:t xml:space="preserve"> от 21 июля 2014 г. N 218-ФЗ в пункт 4 статьи 36.28 настоящего Федерального закона внесены изменения, </w:t>
      </w:r>
      <w:hyperlink r:id="rId958" w:history="1">
        <w:r>
          <w:rPr>
            <w:rStyle w:val="a4"/>
          </w:rPr>
          <w:t>вступа</w:t>
        </w:r>
        <w:r>
          <w:rPr>
            <w:rStyle w:val="a4"/>
          </w:rPr>
          <w:t>ющие в силу</w:t>
        </w:r>
      </w:hyperlink>
      <w:r>
        <w:t xml:space="preserve"> с 1 января 2015 г.</w:t>
      </w:r>
    </w:p>
    <w:p w:rsidR="00000000" w:rsidRDefault="00BC2EBA">
      <w:pPr>
        <w:pStyle w:val="afb"/>
      </w:pPr>
      <w:hyperlink r:id="rId959" w:history="1">
        <w:r>
          <w:rPr>
            <w:rStyle w:val="a4"/>
          </w:rPr>
          <w:t>См. текст пункта в предыдущей редакции</w:t>
        </w:r>
      </w:hyperlink>
    </w:p>
    <w:p w:rsidR="00000000" w:rsidRDefault="00BC2EBA">
      <w:r>
        <w:t>4. Назначение застрахованному лицу накопительной пенсии и (или) срочной пенсионной выплаты осуществляется на основании соответствующего заявлен</w:t>
      </w:r>
      <w:r>
        <w:t>ия, поданного в фонд, а также документов, подтверждающих наличие у застрахованного лица пенсионных оснований.</w:t>
      </w:r>
    </w:p>
    <w:p w:rsidR="00000000" w:rsidRDefault="00BC2EBA">
      <w:pPr>
        <w:pStyle w:val="afa"/>
        <w:rPr>
          <w:color w:val="000000"/>
          <w:sz w:val="16"/>
          <w:szCs w:val="16"/>
        </w:rPr>
      </w:pPr>
      <w:r>
        <w:rPr>
          <w:color w:val="000000"/>
          <w:sz w:val="16"/>
          <w:szCs w:val="16"/>
        </w:rPr>
        <w:t>ГАРАНТ:</w:t>
      </w:r>
    </w:p>
    <w:p w:rsidR="00000000" w:rsidRDefault="00BC2EBA">
      <w:pPr>
        <w:pStyle w:val="afa"/>
      </w:pPr>
      <w:r>
        <w:t xml:space="preserve">О накопительной пенсии см. </w:t>
      </w:r>
      <w:hyperlink r:id="rId960" w:history="1">
        <w:r>
          <w:rPr>
            <w:rStyle w:val="a4"/>
          </w:rPr>
          <w:t>Федеральный закон</w:t>
        </w:r>
      </w:hyperlink>
      <w:r>
        <w:t xml:space="preserve"> от 28 декабря 2013 г. N 424-ФЗ</w:t>
      </w:r>
    </w:p>
    <w:p w:rsidR="00000000" w:rsidRDefault="00BC2EBA">
      <w:pPr>
        <w:pStyle w:val="afa"/>
        <w:rPr>
          <w:color w:val="000000"/>
          <w:sz w:val="16"/>
          <w:szCs w:val="16"/>
        </w:rPr>
      </w:pPr>
      <w:bookmarkStart w:id="1171" w:name="sub_36285"/>
      <w:r>
        <w:rPr>
          <w:color w:val="000000"/>
          <w:sz w:val="16"/>
          <w:szCs w:val="16"/>
        </w:rPr>
        <w:t>Информация об изменениях:</w:t>
      </w:r>
    </w:p>
    <w:bookmarkEnd w:id="1171"/>
    <w:p w:rsidR="00000000" w:rsidRDefault="00BC2EBA">
      <w:pPr>
        <w:pStyle w:val="afb"/>
      </w:pPr>
      <w:r>
        <w:fldChar w:fldCharType="begin"/>
      </w:r>
      <w:r>
        <w:instrText>HYPERLINK "garantF1://70601668.5586"</w:instrText>
      </w:r>
      <w:r>
        <w:fldChar w:fldCharType="separate"/>
      </w:r>
      <w:r>
        <w:rPr>
          <w:rStyle w:val="a4"/>
        </w:rPr>
        <w:t>Федеральным законом</w:t>
      </w:r>
      <w:r>
        <w:fldChar w:fldCharType="end"/>
      </w:r>
      <w:r>
        <w:t xml:space="preserve"> от 21 июля 2014 г. N 218-ФЗ в пункт 5 статьи 36.28 настоящего Федерального закона внесены изменения, </w:t>
      </w:r>
      <w:hyperlink r:id="rId961" w:history="1">
        <w:r>
          <w:rPr>
            <w:rStyle w:val="a4"/>
          </w:rPr>
          <w:t>вступающие в силу</w:t>
        </w:r>
      </w:hyperlink>
      <w:r>
        <w:t xml:space="preserve"> с 1 </w:t>
      </w:r>
      <w:r>
        <w:t>января 2015 г.</w:t>
      </w:r>
    </w:p>
    <w:p w:rsidR="00000000" w:rsidRDefault="00BC2EBA">
      <w:pPr>
        <w:pStyle w:val="afb"/>
      </w:pPr>
      <w:hyperlink r:id="rId962" w:history="1">
        <w:r>
          <w:rPr>
            <w:rStyle w:val="a4"/>
          </w:rPr>
          <w:t>См. текст пункта в предыдущей редакции</w:t>
        </w:r>
      </w:hyperlink>
    </w:p>
    <w:p w:rsidR="00000000" w:rsidRDefault="00BC2EBA">
      <w:r>
        <w:t>5. Формы заявлений застрахованного лица о назначении накопительной пенсии и срочной пенсионной выплаты устанавливаются Пенсионным фондом Российской Федерации.</w:t>
      </w:r>
    </w:p>
    <w:p w:rsidR="00000000" w:rsidRDefault="00BC2EBA">
      <w:pPr>
        <w:pStyle w:val="afa"/>
        <w:rPr>
          <w:color w:val="000000"/>
          <w:sz w:val="16"/>
          <w:szCs w:val="16"/>
        </w:rPr>
      </w:pPr>
      <w:bookmarkStart w:id="1172" w:name="sub_36286"/>
      <w:r>
        <w:rPr>
          <w:color w:val="000000"/>
          <w:sz w:val="16"/>
          <w:szCs w:val="16"/>
        </w:rPr>
        <w:t>Информация об изменениях:</w:t>
      </w:r>
    </w:p>
    <w:bookmarkEnd w:id="1172"/>
    <w:p w:rsidR="00000000" w:rsidRDefault="00BC2EBA">
      <w:pPr>
        <w:pStyle w:val="afb"/>
      </w:pPr>
      <w:r>
        <w:fldChar w:fldCharType="begin"/>
      </w:r>
      <w:r>
        <w:instrText>HYPERLINK "garantF1://70601668.5587"</w:instrText>
      </w:r>
      <w:r>
        <w:fldChar w:fldCharType="separate"/>
      </w:r>
      <w:r>
        <w:rPr>
          <w:rStyle w:val="a4"/>
        </w:rPr>
        <w:t>Федеральным законом</w:t>
      </w:r>
      <w:r>
        <w:fldChar w:fldCharType="end"/>
      </w:r>
      <w:r>
        <w:t xml:space="preserve"> от 21 июля 2014 г. N 218-ФЗ в пункт 6 статьи 36.28 настоящего Федерального закона внесены изменения, </w:t>
      </w:r>
      <w:hyperlink r:id="rId963" w:history="1">
        <w:r>
          <w:rPr>
            <w:rStyle w:val="a4"/>
          </w:rPr>
          <w:t>вступающие в силу</w:t>
        </w:r>
      </w:hyperlink>
      <w:r>
        <w:t xml:space="preserve"> с 1 января 2015 г.</w:t>
      </w:r>
    </w:p>
    <w:p w:rsidR="00000000" w:rsidRDefault="00BC2EBA">
      <w:pPr>
        <w:pStyle w:val="afb"/>
      </w:pPr>
      <w:hyperlink r:id="rId964" w:history="1">
        <w:r>
          <w:rPr>
            <w:rStyle w:val="a4"/>
          </w:rPr>
          <w:t>См. текст пункта в предыдущей редакции</w:t>
        </w:r>
      </w:hyperlink>
    </w:p>
    <w:p w:rsidR="00000000" w:rsidRDefault="00BC2EBA">
      <w:r>
        <w:t>6. Перечень документов, необходимых для установления накопительной пенсии и срочной пенсионной выплаты, правила обращения за указанными выплатами и их назна</w:t>
      </w:r>
      <w:r>
        <w:t xml:space="preserve">чения устанавливаются страховыми правилами фонда с учетом требований настоящего Федерального закона и </w:t>
      </w:r>
      <w:hyperlink r:id="rId965" w:history="1">
        <w:r>
          <w:rPr>
            <w:rStyle w:val="a4"/>
          </w:rPr>
          <w:t>Федерального закона</w:t>
        </w:r>
      </w:hyperlink>
      <w:r>
        <w:t xml:space="preserve"> "О накопительной пенсии".</w:t>
      </w:r>
    </w:p>
    <w:p w:rsidR="00000000" w:rsidRDefault="00BC2EBA">
      <w:pPr>
        <w:pStyle w:val="afa"/>
        <w:rPr>
          <w:color w:val="000000"/>
          <w:sz w:val="16"/>
          <w:szCs w:val="16"/>
        </w:rPr>
      </w:pPr>
      <w:bookmarkStart w:id="1173" w:name="sub_36287"/>
      <w:r>
        <w:rPr>
          <w:color w:val="000000"/>
          <w:sz w:val="16"/>
          <w:szCs w:val="16"/>
        </w:rPr>
        <w:t>Информация об изменениях:</w:t>
      </w:r>
    </w:p>
    <w:bookmarkEnd w:id="1173"/>
    <w:p w:rsidR="00000000" w:rsidRDefault="00BC2EBA">
      <w:pPr>
        <w:pStyle w:val="afb"/>
      </w:pPr>
      <w:r>
        <w:fldChar w:fldCharType="begin"/>
      </w:r>
      <w:r>
        <w:instrText>HYPERLINK "garantF1://706016</w:instrText>
      </w:r>
      <w:r>
        <w:instrText>68.5588"</w:instrText>
      </w:r>
      <w:r>
        <w:fldChar w:fldCharType="separate"/>
      </w:r>
      <w:r>
        <w:rPr>
          <w:rStyle w:val="a4"/>
        </w:rPr>
        <w:t>Федеральным законом</w:t>
      </w:r>
      <w:r>
        <w:fldChar w:fldCharType="end"/>
      </w:r>
      <w:r>
        <w:t xml:space="preserve"> от 21 июля 2014 г. N 218-ФЗ в пункт 7 статьи 36.28 настоящего Федерального закона внесены изменения, </w:t>
      </w:r>
      <w:hyperlink r:id="rId966" w:history="1">
        <w:r>
          <w:rPr>
            <w:rStyle w:val="a4"/>
          </w:rPr>
          <w:t>вступающие в силу</w:t>
        </w:r>
      </w:hyperlink>
      <w:r>
        <w:t xml:space="preserve"> с 1 января 2015 г.</w:t>
      </w:r>
    </w:p>
    <w:p w:rsidR="00000000" w:rsidRDefault="00BC2EBA">
      <w:pPr>
        <w:pStyle w:val="afb"/>
      </w:pPr>
      <w:hyperlink r:id="rId967" w:history="1">
        <w:r>
          <w:rPr>
            <w:rStyle w:val="a4"/>
          </w:rPr>
          <w:t>См. текст п</w:t>
        </w:r>
        <w:r>
          <w:rPr>
            <w:rStyle w:val="a4"/>
          </w:rPr>
          <w:t>ункта в предыдущей редакции</w:t>
        </w:r>
      </w:hyperlink>
    </w:p>
    <w:p w:rsidR="00000000" w:rsidRDefault="00BC2EBA">
      <w:r>
        <w:t>7. Заявление о назначении накопительной пенсии и (или) срочной пенсионной выплаты рассматривается фондом в течение 10 дней с даты его приема со всеми необходимыми документами.</w:t>
      </w:r>
    </w:p>
    <w:p w:rsidR="00000000" w:rsidRDefault="00BC2EBA">
      <w:pPr>
        <w:pStyle w:val="afa"/>
        <w:rPr>
          <w:color w:val="000000"/>
          <w:sz w:val="16"/>
          <w:szCs w:val="16"/>
        </w:rPr>
      </w:pPr>
      <w:bookmarkStart w:id="1174" w:name="sub_36288"/>
      <w:r>
        <w:rPr>
          <w:color w:val="000000"/>
          <w:sz w:val="16"/>
          <w:szCs w:val="16"/>
        </w:rPr>
        <w:t>Информация об изменениях:</w:t>
      </w:r>
    </w:p>
    <w:bookmarkEnd w:id="1174"/>
    <w:p w:rsidR="00000000" w:rsidRDefault="00BC2EBA">
      <w:pPr>
        <w:pStyle w:val="afb"/>
      </w:pPr>
      <w:r>
        <w:fldChar w:fldCharType="begin"/>
      </w:r>
      <w:r>
        <w:instrText>HYPER</w:instrText>
      </w:r>
      <w:r>
        <w:instrText>LINK "garantF1://70601668.5588"</w:instrText>
      </w:r>
      <w:r>
        <w:fldChar w:fldCharType="separate"/>
      </w:r>
      <w:r>
        <w:rPr>
          <w:rStyle w:val="a4"/>
        </w:rPr>
        <w:t>Федеральным законом</w:t>
      </w:r>
      <w:r>
        <w:fldChar w:fldCharType="end"/>
      </w:r>
      <w:r>
        <w:t xml:space="preserve"> от 21 июля 2014 г. N 218-ФЗ в пункт 8 статьи 36.28 настоящего Федерального закона внесены изменения, </w:t>
      </w:r>
      <w:hyperlink r:id="rId968" w:history="1">
        <w:r>
          <w:rPr>
            <w:rStyle w:val="a4"/>
          </w:rPr>
          <w:t>вступающие в силу</w:t>
        </w:r>
      </w:hyperlink>
      <w:r>
        <w:t xml:space="preserve"> с 1 января 2015 г.</w:t>
      </w:r>
    </w:p>
    <w:p w:rsidR="00000000" w:rsidRDefault="00BC2EBA">
      <w:pPr>
        <w:pStyle w:val="afb"/>
      </w:pPr>
      <w:hyperlink r:id="rId969" w:history="1">
        <w:r>
          <w:rPr>
            <w:rStyle w:val="a4"/>
          </w:rPr>
          <w:t>См. текст пункта в предыдущей редакции</w:t>
        </w:r>
      </w:hyperlink>
    </w:p>
    <w:p w:rsidR="00000000" w:rsidRDefault="00BC2EBA">
      <w:r>
        <w:t>8. По результатам рассмотрения заявления застрахованного лица, обратившегося за назначением накопительной пенсии и (или) срочной пенсионной выплаты, фонд производит расчет разме</w:t>
      </w:r>
      <w:r>
        <w:t>ров указанных выплат и выносит решение о назначении накопительной пенсии и (или) срочной пенсионной выплаты или единовременной выплаты.</w:t>
      </w:r>
    </w:p>
    <w:p w:rsidR="00000000" w:rsidRDefault="00BC2EBA">
      <w:pPr>
        <w:pStyle w:val="afa"/>
        <w:rPr>
          <w:color w:val="000000"/>
          <w:sz w:val="16"/>
          <w:szCs w:val="16"/>
        </w:rPr>
      </w:pPr>
      <w:bookmarkStart w:id="1175" w:name="sub_36289"/>
      <w:r>
        <w:rPr>
          <w:color w:val="000000"/>
          <w:sz w:val="16"/>
          <w:szCs w:val="16"/>
        </w:rPr>
        <w:t>Информация об изменениях:</w:t>
      </w:r>
    </w:p>
    <w:bookmarkEnd w:id="1175"/>
    <w:p w:rsidR="00000000" w:rsidRDefault="00BC2EBA">
      <w:pPr>
        <w:pStyle w:val="afb"/>
      </w:pPr>
      <w:r>
        <w:fldChar w:fldCharType="begin"/>
      </w:r>
      <w:r>
        <w:instrText>HYPERLINK "garantF1://70601668.5589"</w:instrText>
      </w:r>
      <w:r>
        <w:fldChar w:fldCharType="separate"/>
      </w:r>
      <w:r>
        <w:rPr>
          <w:rStyle w:val="a4"/>
        </w:rPr>
        <w:t>Федеральным законом</w:t>
      </w:r>
      <w:r>
        <w:fldChar w:fldCharType="end"/>
      </w:r>
      <w:r>
        <w:t xml:space="preserve"> от 21 июля 2014 г</w:t>
      </w:r>
      <w:r>
        <w:t xml:space="preserve">. N 218-ФЗ в пункт 9 статьи 36.28 настоящего Федерального закона внесены изменения, </w:t>
      </w:r>
      <w:hyperlink r:id="rId970" w:history="1">
        <w:r>
          <w:rPr>
            <w:rStyle w:val="a4"/>
          </w:rPr>
          <w:t>вступающие в силу</w:t>
        </w:r>
      </w:hyperlink>
      <w:r>
        <w:t xml:space="preserve"> с 1 января 2015 г.</w:t>
      </w:r>
    </w:p>
    <w:p w:rsidR="00000000" w:rsidRDefault="00BC2EBA">
      <w:pPr>
        <w:pStyle w:val="afb"/>
      </w:pPr>
      <w:hyperlink r:id="rId971" w:history="1">
        <w:r>
          <w:rPr>
            <w:rStyle w:val="a4"/>
          </w:rPr>
          <w:t>См. текст пункта в предыдущей редакции</w:t>
        </w:r>
      </w:hyperlink>
    </w:p>
    <w:p w:rsidR="00000000" w:rsidRDefault="00BC2EBA">
      <w:r>
        <w:t>9. Исчисление раз</w:t>
      </w:r>
      <w:r>
        <w:t xml:space="preserve">мера накопительной пенсии и его корректировка производятся в порядке, предусмотренном Федеральным законом "О накопительной пенсии" и </w:t>
      </w:r>
      <w:hyperlink r:id="rId972" w:history="1">
        <w:r>
          <w:rPr>
            <w:rStyle w:val="a4"/>
          </w:rPr>
          <w:t>Федеральным законом</w:t>
        </w:r>
      </w:hyperlink>
      <w:r>
        <w:t xml:space="preserve"> "О порядке финансирования выплат за счет средств пенсионных накопл</w:t>
      </w:r>
      <w:r>
        <w:t>ений".</w:t>
      </w:r>
    </w:p>
    <w:p w:rsidR="00000000" w:rsidRDefault="00BC2EBA">
      <w:bookmarkStart w:id="1176" w:name="sub_362810"/>
      <w:r>
        <w:t xml:space="preserve">10. Исчисление размера срочной пенсионной выплаты и его корректировка производятся в порядке, предусмотренном </w:t>
      </w:r>
      <w:hyperlink r:id="rId973" w:history="1">
        <w:r>
          <w:rPr>
            <w:rStyle w:val="a4"/>
          </w:rPr>
          <w:t>Федеральным законом</w:t>
        </w:r>
      </w:hyperlink>
      <w:r>
        <w:t xml:space="preserve"> "О порядке финансирования выплат за счет средств пенсионных накоплений".</w:t>
      </w:r>
    </w:p>
    <w:p w:rsidR="00000000" w:rsidRDefault="00BC2EBA">
      <w:pPr>
        <w:pStyle w:val="afa"/>
        <w:rPr>
          <w:color w:val="000000"/>
          <w:sz w:val="16"/>
          <w:szCs w:val="16"/>
        </w:rPr>
      </w:pPr>
      <w:bookmarkStart w:id="1177" w:name="sub_362811"/>
      <w:bookmarkEnd w:id="1176"/>
      <w:r>
        <w:rPr>
          <w:color w:val="000000"/>
          <w:sz w:val="16"/>
          <w:szCs w:val="16"/>
        </w:rPr>
        <w:t>Информация об изменениях:</w:t>
      </w:r>
    </w:p>
    <w:bookmarkEnd w:id="1177"/>
    <w:p w:rsidR="00000000" w:rsidRDefault="00BC2EBA">
      <w:pPr>
        <w:pStyle w:val="afb"/>
      </w:pPr>
      <w:r>
        <w:fldChar w:fldCharType="begin"/>
      </w:r>
      <w:r>
        <w:instrText>HYPERLINK "garantF1://70601668.55810"</w:instrText>
      </w:r>
      <w:r>
        <w:fldChar w:fldCharType="separate"/>
      </w:r>
      <w:r>
        <w:rPr>
          <w:rStyle w:val="a4"/>
        </w:rPr>
        <w:t>Федеральным законом</w:t>
      </w:r>
      <w:r>
        <w:fldChar w:fldCharType="end"/>
      </w:r>
      <w:r>
        <w:t xml:space="preserve"> от 21 июля 2014 г. N 218-ФЗ в пункт 11 статьи 36.28 настоящего Федерального закона внесены изменения, </w:t>
      </w:r>
      <w:hyperlink r:id="rId974" w:history="1">
        <w:r>
          <w:rPr>
            <w:rStyle w:val="a4"/>
          </w:rPr>
          <w:t>в</w:t>
        </w:r>
        <w:r>
          <w:rPr>
            <w:rStyle w:val="a4"/>
          </w:rPr>
          <w:t>ступающие в силу</w:t>
        </w:r>
      </w:hyperlink>
      <w:r>
        <w:t xml:space="preserve"> с 1 января 2015 г.</w:t>
      </w:r>
    </w:p>
    <w:p w:rsidR="00000000" w:rsidRDefault="00BC2EBA">
      <w:pPr>
        <w:pStyle w:val="afb"/>
      </w:pPr>
      <w:hyperlink r:id="rId975" w:history="1">
        <w:r>
          <w:rPr>
            <w:rStyle w:val="a4"/>
          </w:rPr>
          <w:t>См. текст пункта в предыдущей редакции</w:t>
        </w:r>
      </w:hyperlink>
    </w:p>
    <w:p w:rsidR="00000000" w:rsidRDefault="00BC2EBA">
      <w:r>
        <w:t>11. Корректировка размера накопительной пенсии и корректировка срочной пенсионной выплаты по результатам инвестирования соответственно ср</w:t>
      </w:r>
      <w:r>
        <w:t xml:space="preserve">едств выплатного резерва и средств пенсионных накоплений застрахованных лиц, которым назначена срочная пенсионная выплата, производятся в порядке, установленном </w:t>
      </w:r>
      <w:hyperlink r:id="rId976" w:history="1">
        <w:r>
          <w:rPr>
            <w:rStyle w:val="a4"/>
          </w:rPr>
          <w:t>Федеральным законом</w:t>
        </w:r>
      </w:hyperlink>
      <w:r>
        <w:t xml:space="preserve"> "О порядке финансирования выплат за сч</w:t>
      </w:r>
      <w:r>
        <w:t>ет средств пенсионных накоплений".</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36.28 настоящего Федерального закона</w:t>
      </w:r>
    </w:p>
    <w:p w:rsidR="00000000" w:rsidRDefault="00BC2EBA">
      <w:pPr>
        <w:pStyle w:val="afa"/>
        <w:rPr>
          <w:color w:val="000000"/>
          <w:sz w:val="16"/>
          <w:szCs w:val="16"/>
        </w:rPr>
      </w:pPr>
      <w:r>
        <w:rPr>
          <w:color w:val="000000"/>
          <w:sz w:val="16"/>
          <w:szCs w:val="16"/>
        </w:rPr>
        <w:t>Информация об изменениях:</w:t>
      </w:r>
    </w:p>
    <w:bookmarkStart w:id="1178" w:name="sub_10102"/>
    <w:p w:rsidR="00000000" w:rsidRDefault="00BC2EBA">
      <w:pPr>
        <w:pStyle w:val="afb"/>
      </w:pPr>
      <w:r>
        <w:fldChar w:fldCharType="begin"/>
      </w:r>
      <w:r>
        <w:instrText>HYPERLINK "garantF1://70452686.166"</w:instrText>
      </w:r>
      <w:r>
        <w:fldChar w:fldCharType="separate"/>
      </w:r>
      <w:r>
        <w:rPr>
          <w:rStyle w:val="a4"/>
        </w:rPr>
        <w:t>Федеральным законом</w:t>
      </w:r>
      <w:r>
        <w:fldChar w:fldCharType="end"/>
      </w:r>
      <w:r>
        <w:t xml:space="preserve"> от 28 декабря 2013 г. N 410-ФЗ настоящий Федеральный закон</w:t>
      </w:r>
      <w:r>
        <w:t xml:space="preserve"> дополнен </w:t>
      </w:r>
      <w:hyperlink r:id="rId977" w:history="1">
        <w:r>
          <w:rPr>
            <w:rStyle w:val="a4"/>
          </w:rPr>
          <w:t>главой X.2</w:t>
        </w:r>
      </w:hyperlink>
      <w:r>
        <w:t xml:space="preserve">, </w:t>
      </w:r>
      <w:hyperlink r:id="rId978" w:history="1">
        <w:r>
          <w:rPr>
            <w:rStyle w:val="a4"/>
          </w:rPr>
          <w:t>вступающей в силу</w:t>
        </w:r>
      </w:hyperlink>
      <w:r>
        <w:t xml:space="preserve"> с 1 января 2017 г.</w:t>
      </w:r>
    </w:p>
    <w:bookmarkEnd w:id="1178"/>
    <w:p w:rsidR="00000000" w:rsidRDefault="00BC2EBA">
      <w:pPr>
        <w:pStyle w:val="afb"/>
      </w:pPr>
    </w:p>
    <w:p w:rsidR="00000000" w:rsidRDefault="00BC2EBA">
      <w:pPr>
        <w:pStyle w:val="1"/>
      </w:pPr>
      <w:bookmarkStart w:id="1179" w:name="sub_1100"/>
      <w:r>
        <w:t>Глава XI. Заключительные положения</w:t>
      </w:r>
    </w:p>
    <w:bookmarkEnd w:id="1179"/>
    <w:p w:rsidR="00000000" w:rsidRDefault="00BC2EBA"/>
    <w:p w:rsidR="00000000" w:rsidRDefault="00BC2EBA">
      <w:pPr>
        <w:pStyle w:val="af2"/>
      </w:pPr>
      <w:bookmarkStart w:id="1180" w:name="sub_37"/>
      <w:r>
        <w:rPr>
          <w:rStyle w:val="a3"/>
        </w:rPr>
        <w:t>Статья 37.</w:t>
      </w:r>
      <w:r>
        <w:t xml:space="preserve"> Рассмотрение споров</w:t>
      </w:r>
    </w:p>
    <w:bookmarkEnd w:id="1180"/>
    <w:p w:rsidR="00000000" w:rsidRDefault="00BC2EBA">
      <w:r>
        <w:t xml:space="preserve">Споры фонда </w:t>
      </w:r>
      <w:r>
        <w:t>с юридическими и физическими лицами рассматриваются в суде в порядке, предусмотренном законодательством Российской Федерации.</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37 настоящего Федерального закона</w:t>
      </w:r>
    </w:p>
    <w:p w:rsidR="00000000" w:rsidRDefault="00BC2EBA">
      <w:pPr>
        <w:pStyle w:val="afa"/>
      </w:pPr>
    </w:p>
    <w:p w:rsidR="00000000" w:rsidRDefault="00BC2EBA">
      <w:pPr>
        <w:pStyle w:val="af2"/>
      </w:pPr>
      <w:bookmarkStart w:id="1181" w:name="sub_38"/>
      <w:r>
        <w:rPr>
          <w:rStyle w:val="a3"/>
        </w:rPr>
        <w:t>Статья 38.</w:t>
      </w:r>
      <w:r>
        <w:t xml:space="preserve"> Вступление в силу настоящего Федерального зак</w:t>
      </w:r>
      <w:r>
        <w:t>она</w:t>
      </w:r>
    </w:p>
    <w:p w:rsidR="00000000" w:rsidRDefault="00BC2EBA">
      <w:bookmarkStart w:id="1182" w:name="sub_3801"/>
      <w:bookmarkEnd w:id="1181"/>
      <w:r>
        <w:t xml:space="preserve">Настоящий Федеральный закон вступает в силу со дня его </w:t>
      </w:r>
      <w:hyperlink r:id="rId979" w:history="1">
        <w:r>
          <w:rPr>
            <w:rStyle w:val="a4"/>
          </w:rPr>
          <w:t>официального опубликования.</w:t>
        </w:r>
      </w:hyperlink>
    </w:p>
    <w:bookmarkStart w:id="1183" w:name="sub_381"/>
    <w:bookmarkEnd w:id="1182"/>
    <w:p w:rsidR="00000000" w:rsidRDefault="00BC2EBA">
      <w:r>
        <w:fldChar w:fldCharType="begin"/>
      </w:r>
      <w:r>
        <w:instrText>HYPERLINK \l "sub_26"</w:instrText>
      </w:r>
      <w:r>
        <w:fldChar w:fldCharType="separate"/>
      </w:r>
      <w:r>
        <w:rPr>
          <w:rStyle w:val="a4"/>
        </w:rPr>
        <w:t>Статья 26</w:t>
      </w:r>
      <w:r>
        <w:fldChar w:fldCharType="end"/>
      </w:r>
      <w:r>
        <w:t xml:space="preserve"> настоящего Федерального закона вводится в действие после утверждения П</w:t>
      </w:r>
      <w:r>
        <w:t xml:space="preserve">равительством Российской Федерации порядка и условий заключения договора фонда с </w:t>
      </w:r>
      <w:hyperlink w:anchor="sub_114" w:history="1">
        <w:r>
          <w:rPr>
            <w:rStyle w:val="a4"/>
          </w:rPr>
          <w:t>депозитарием.</w:t>
        </w:r>
      </w:hyperlink>
    </w:p>
    <w:p w:rsidR="00000000" w:rsidRDefault="00BC2EBA">
      <w:bookmarkStart w:id="1184" w:name="sub_382"/>
      <w:bookmarkEnd w:id="1183"/>
      <w:r>
        <w:t>Фонды, созданные до вступления в силу настоящего Федерального закона, должны привести свои учредительные документы в соответствие с требованиями настоящего Федерального закона в течение одного года со дня его официального опубликования.</w:t>
      </w:r>
    </w:p>
    <w:bookmarkEnd w:id="1184"/>
    <w:p w:rsidR="00000000" w:rsidRDefault="00BC2EBA">
      <w:r>
        <w:t xml:space="preserve">Юридические </w:t>
      </w:r>
      <w:r>
        <w:t>лица при регистрации изменения их правового статуса в связи с приведением его в соответствие с настоящим Федеральным законом освобождаются от уплаты регистрационного сбора.</w:t>
      </w:r>
    </w:p>
    <w:p w:rsidR="00000000" w:rsidRDefault="00BC2EBA">
      <w:r>
        <w:t>Предложить Президенту Российской Федерации и поручить Правительству Российской Феде</w:t>
      </w:r>
      <w:r>
        <w:t>рации привести свои правовые акты в соответствие с настоящим Федеральным законом.</w:t>
      </w:r>
    </w:p>
    <w:p w:rsidR="00000000" w:rsidRDefault="00BC2EBA">
      <w:pPr>
        <w:pStyle w:val="afa"/>
        <w:rPr>
          <w:color w:val="000000"/>
          <w:sz w:val="16"/>
          <w:szCs w:val="16"/>
        </w:rPr>
      </w:pPr>
      <w:r>
        <w:rPr>
          <w:color w:val="000000"/>
          <w:sz w:val="16"/>
          <w:szCs w:val="16"/>
        </w:rPr>
        <w:t>ГАРАНТ:</w:t>
      </w:r>
    </w:p>
    <w:p w:rsidR="00000000" w:rsidRDefault="00BC2EBA">
      <w:pPr>
        <w:pStyle w:val="afa"/>
      </w:pPr>
      <w:r>
        <w:t>См. комментарии к статье 38 настоящего Федерального закона</w:t>
      </w:r>
    </w:p>
    <w:p w:rsidR="00000000" w:rsidRDefault="00BC2EBA">
      <w:pPr>
        <w:pStyle w:val="afa"/>
      </w:pPr>
    </w:p>
    <w:tbl>
      <w:tblPr>
        <w:tblW w:w="0" w:type="auto"/>
        <w:tblInd w:w="108" w:type="dxa"/>
        <w:tblLook w:val="0000" w:firstRow="0" w:lastRow="0" w:firstColumn="0" w:lastColumn="0" w:noHBand="0" w:noVBand="0"/>
      </w:tblPr>
      <w:tblGrid>
        <w:gridCol w:w="6669"/>
        <w:gridCol w:w="3330"/>
      </w:tblGrid>
      <w:tr w:rsidR="00000000">
        <w:tblPrEx>
          <w:tblCellMar>
            <w:top w:w="0" w:type="dxa"/>
            <w:bottom w:w="0" w:type="dxa"/>
          </w:tblCellMar>
        </w:tblPrEx>
        <w:tc>
          <w:tcPr>
            <w:tcW w:w="6669" w:type="dxa"/>
            <w:tcBorders>
              <w:top w:val="nil"/>
              <w:left w:val="nil"/>
              <w:bottom w:val="nil"/>
              <w:right w:val="nil"/>
            </w:tcBorders>
          </w:tcPr>
          <w:p w:rsidR="00000000" w:rsidRDefault="00BC2EBA">
            <w:pPr>
              <w:pStyle w:val="afff0"/>
            </w:pPr>
            <w:r>
              <w:t>Президент</w:t>
            </w:r>
            <w:r>
              <w:br/>
              <w:t>Российской Федерации</w:t>
            </w:r>
          </w:p>
        </w:tc>
        <w:tc>
          <w:tcPr>
            <w:tcW w:w="3330" w:type="dxa"/>
            <w:tcBorders>
              <w:top w:val="nil"/>
              <w:left w:val="nil"/>
              <w:bottom w:val="nil"/>
              <w:right w:val="nil"/>
            </w:tcBorders>
          </w:tcPr>
          <w:p w:rsidR="00000000" w:rsidRDefault="00BC2EBA">
            <w:pPr>
              <w:pStyle w:val="aff7"/>
              <w:jc w:val="right"/>
            </w:pPr>
            <w:r>
              <w:t>Б.Ельцин</w:t>
            </w:r>
          </w:p>
        </w:tc>
      </w:tr>
    </w:tbl>
    <w:p w:rsidR="00000000" w:rsidRDefault="00BC2EBA"/>
    <w:p w:rsidR="00000000" w:rsidRDefault="00BC2EBA">
      <w:pPr>
        <w:pStyle w:val="afff0"/>
      </w:pPr>
      <w:r>
        <w:t>Москва, Кремль</w:t>
      </w:r>
    </w:p>
    <w:p w:rsidR="00000000" w:rsidRDefault="00BC2EBA">
      <w:pPr>
        <w:pStyle w:val="afff0"/>
      </w:pPr>
      <w:r>
        <w:t>7 мая 1998 года</w:t>
      </w:r>
    </w:p>
    <w:p w:rsidR="00000000" w:rsidRDefault="00BC2EBA">
      <w:pPr>
        <w:pStyle w:val="afff0"/>
      </w:pPr>
      <w:r>
        <w:t>N 75-ФЗ</w:t>
      </w:r>
    </w:p>
    <w:p w:rsidR="00BC2EBA" w:rsidRDefault="00BC2EBA"/>
    <w:sectPr w:rsidR="00BC2EBA">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AC"/>
    <w:rsid w:val="00193EAC"/>
    <w:rsid w:val="00BC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452686.1501" TargetMode="External"/><Relationship Id="rId671" Type="http://schemas.openxmlformats.org/officeDocument/2006/relationships/hyperlink" Target="garantF1://57953520.36506" TargetMode="External"/><Relationship Id="rId769" Type="http://schemas.openxmlformats.org/officeDocument/2006/relationships/hyperlink" Target="garantF1://57956532.3610" TargetMode="External"/><Relationship Id="rId976" Type="http://schemas.openxmlformats.org/officeDocument/2006/relationships/hyperlink" Target="garantF1://12092443.16" TargetMode="External"/><Relationship Id="rId21" Type="http://schemas.openxmlformats.org/officeDocument/2006/relationships/hyperlink" Target="garantF1://12025143.305" TargetMode="External"/><Relationship Id="rId324" Type="http://schemas.openxmlformats.org/officeDocument/2006/relationships/hyperlink" Target="garantF1://70452686.1501" TargetMode="External"/><Relationship Id="rId531" Type="http://schemas.openxmlformats.org/officeDocument/2006/relationships/hyperlink" Target="garantF1://890941.123" TargetMode="External"/><Relationship Id="rId629" Type="http://schemas.openxmlformats.org/officeDocument/2006/relationships/hyperlink" Target="garantF1://71009716.2701" TargetMode="External"/><Relationship Id="rId170" Type="http://schemas.openxmlformats.org/officeDocument/2006/relationships/hyperlink" Target="garantF1://70319190.50001" TargetMode="External"/><Relationship Id="rId836" Type="http://schemas.openxmlformats.org/officeDocument/2006/relationships/hyperlink" Target="garantF1://71009716.2701" TargetMode="External"/><Relationship Id="rId268" Type="http://schemas.openxmlformats.org/officeDocument/2006/relationships/hyperlink" Target="garantF1://70601668.2106" TargetMode="External"/><Relationship Id="rId475" Type="http://schemas.openxmlformats.org/officeDocument/2006/relationships/hyperlink" Target="garantF1://71008148.33212" TargetMode="External"/><Relationship Id="rId682" Type="http://schemas.openxmlformats.org/officeDocument/2006/relationships/hyperlink" Target="garantF1://57956532.366023" TargetMode="External"/><Relationship Id="rId903" Type="http://schemas.openxmlformats.org/officeDocument/2006/relationships/hyperlink" Target="garantF1://57523465.36201" TargetMode="External"/><Relationship Id="rId32" Type="http://schemas.openxmlformats.org/officeDocument/2006/relationships/hyperlink" Target="garantF1://12092443.0" TargetMode="External"/><Relationship Id="rId128" Type="http://schemas.openxmlformats.org/officeDocument/2006/relationships/hyperlink" Target="garantF1://57647945.108033" TargetMode="External"/><Relationship Id="rId335" Type="http://schemas.openxmlformats.org/officeDocument/2006/relationships/hyperlink" Target="garantF1://70601668.50225" TargetMode="External"/><Relationship Id="rId542" Type="http://schemas.openxmlformats.org/officeDocument/2006/relationships/hyperlink" Target="garantF1://70601668.5345" TargetMode="External"/><Relationship Id="rId181" Type="http://schemas.openxmlformats.org/officeDocument/2006/relationships/hyperlink" Target="garantF1://57649710.72013" TargetMode="External"/><Relationship Id="rId402" Type="http://schemas.openxmlformats.org/officeDocument/2006/relationships/hyperlink" Target="garantF1://57955672.28" TargetMode="External"/><Relationship Id="rId847" Type="http://schemas.openxmlformats.org/officeDocument/2006/relationships/hyperlink" Target="garantF1://70601668.5492" TargetMode="External"/><Relationship Id="rId279" Type="http://schemas.openxmlformats.org/officeDocument/2006/relationships/hyperlink" Target="garantF1://57647945.1404" TargetMode="External"/><Relationship Id="rId486" Type="http://schemas.openxmlformats.org/officeDocument/2006/relationships/hyperlink" Target="garantF1://70452686.1501" TargetMode="External"/><Relationship Id="rId693" Type="http://schemas.openxmlformats.org/officeDocument/2006/relationships/hyperlink" Target="garantF1://70452686.1495" TargetMode="External"/><Relationship Id="rId707" Type="http://schemas.openxmlformats.org/officeDocument/2006/relationships/hyperlink" Target="garantF1://71009716.2717" TargetMode="External"/><Relationship Id="rId914" Type="http://schemas.openxmlformats.org/officeDocument/2006/relationships/hyperlink" Target="garantF1://70601668.2106" TargetMode="External"/><Relationship Id="rId43" Type="http://schemas.openxmlformats.org/officeDocument/2006/relationships/hyperlink" Target="garantF1://10005712.9" TargetMode="External"/><Relationship Id="rId139" Type="http://schemas.openxmlformats.org/officeDocument/2006/relationships/hyperlink" Target="garantF1://70601668.593" TargetMode="External"/><Relationship Id="rId346" Type="http://schemas.openxmlformats.org/officeDocument/2006/relationships/hyperlink" Target="garantF1://12033150.0" TargetMode="External"/><Relationship Id="rId553" Type="http://schemas.openxmlformats.org/officeDocument/2006/relationships/hyperlink" Target="garantF1://12020837.1002" TargetMode="External"/><Relationship Id="rId760" Type="http://schemas.openxmlformats.org/officeDocument/2006/relationships/hyperlink" Target="garantF1://70452686.1502" TargetMode="External"/><Relationship Id="rId192" Type="http://schemas.openxmlformats.org/officeDocument/2006/relationships/hyperlink" Target="garantF1://57647945.72017" TargetMode="External"/><Relationship Id="rId206" Type="http://schemas.openxmlformats.org/officeDocument/2006/relationships/hyperlink" Target="garantF1://12057601.80004" TargetMode="External"/><Relationship Id="rId413" Type="http://schemas.openxmlformats.org/officeDocument/2006/relationships/hyperlink" Target="garantF1://58064496.13101" TargetMode="External"/><Relationship Id="rId858" Type="http://schemas.openxmlformats.org/officeDocument/2006/relationships/hyperlink" Target="garantF1://12033150.0" TargetMode="External"/><Relationship Id="rId497" Type="http://schemas.openxmlformats.org/officeDocument/2006/relationships/hyperlink" Target="garantF1://57647945.34034" TargetMode="External"/><Relationship Id="rId620" Type="http://schemas.openxmlformats.org/officeDocument/2006/relationships/hyperlink" Target="garantF1://70701756.1000" TargetMode="External"/><Relationship Id="rId718" Type="http://schemas.openxmlformats.org/officeDocument/2006/relationships/hyperlink" Target="garantF1://57956532.36703" TargetMode="External"/><Relationship Id="rId925" Type="http://schemas.openxmlformats.org/officeDocument/2006/relationships/hyperlink" Target="garantF1://57956532.362203" TargetMode="External"/><Relationship Id="rId357" Type="http://schemas.openxmlformats.org/officeDocument/2006/relationships/hyperlink" Target="garantF1://57647945.126013" TargetMode="External"/><Relationship Id="rId54" Type="http://schemas.openxmlformats.org/officeDocument/2006/relationships/hyperlink" Target="garantF1://70601668.533" TargetMode="External"/><Relationship Id="rId217" Type="http://schemas.openxmlformats.org/officeDocument/2006/relationships/hyperlink" Target="garantF1://12057601.2000412" TargetMode="External"/><Relationship Id="rId564" Type="http://schemas.openxmlformats.org/officeDocument/2006/relationships/hyperlink" Target="garantF1://70319190.50001" TargetMode="External"/><Relationship Id="rId771" Type="http://schemas.openxmlformats.org/officeDocument/2006/relationships/hyperlink" Target="garantF1://57956532.361001" TargetMode="External"/><Relationship Id="rId869" Type="http://schemas.openxmlformats.org/officeDocument/2006/relationships/hyperlink" Target="garantF1://70319190.50001" TargetMode="External"/><Relationship Id="rId424" Type="http://schemas.openxmlformats.org/officeDocument/2006/relationships/hyperlink" Target="garantF1://5129860.13106" TargetMode="External"/><Relationship Id="rId631" Type="http://schemas.openxmlformats.org/officeDocument/2006/relationships/hyperlink" Target="garantF1://70452686.36212" TargetMode="External"/><Relationship Id="rId729" Type="http://schemas.openxmlformats.org/officeDocument/2006/relationships/hyperlink" Target="garantF1://5037915.36706" TargetMode="External"/><Relationship Id="rId270" Type="http://schemas.openxmlformats.org/officeDocument/2006/relationships/hyperlink" Target="garantF1://12025143.14" TargetMode="External"/><Relationship Id="rId936" Type="http://schemas.openxmlformats.org/officeDocument/2006/relationships/hyperlink" Target="garantF1://57956532.362402" TargetMode="External"/><Relationship Id="rId65" Type="http://schemas.openxmlformats.org/officeDocument/2006/relationships/hyperlink" Target="garantF1://85181.30" TargetMode="External"/><Relationship Id="rId130" Type="http://schemas.openxmlformats.org/officeDocument/2006/relationships/hyperlink" Target="garantF1://57647945.10834" TargetMode="External"/><Relationship Id="rId368" Type="http://schemas.openxmlformats.org/officeDocument/2006/relationships/hyperlink" Target="garantF1://12078081.2000" TargetMode="External"/><Relationship Id="rId575" Type="http://schemas.openxmlformats.org/officeDocument/2006/relationships/hyperlink" Target="garantF1://70319190.50001" TargetMode="External"/><Relationship Id="rId782" Type="http://schemas.openxmlformats.org/officeDocument/2006/relationships/hyperlink" Target="garantF1://70601668.2106" TargetMode="External"/><Relationship Id="rId228" Type="http://schemas.openxmlformats.org/officeDocument/2006/relationships/hyperlink" Target="garantF1://57955672.80227" TargetMode="External"/><Relationship Id="rId435" Type="http://schemas.openxmlformats.org/officeDocument/2006/relationships/hyperlink" Target="garantF1://57646214.32103" TargetMode="External"/><Relationship Id="rId642" Type="http://schemas.openxmlformats.org/officeDocument/2006/relationships/hyperlink" Target="garantF1://5037915.364" TargetMode="External"/><Relationship Id="rId281" Type="http://schemas.openxmlformats.org/officeDocument/2006/relationships/hyperlink" Target="garantF1://71027970.42" TargetMode="External"/><Relationship Id="rId502" Type="http://schemas.openxmlformats.org/officeDocument/2006/relationships/hyperlink" Target="garantF1://12025143.2" TargetMode="External"/><Relationship Id="rId947" Type="http://schemas.openxmlformats.org/officeDocument/2006/relationships/hyperlink" Target="garantF1://5118835.362705" TargetMode="External"/><Relationship Id="rId76" Type="http://schemas.openxmlformats.org/officeDocument/2006/relationships/hyperlink" Target="garantF1://57647945.1082" TargetMode="External"/><Relationship Id="rId141" Type="http://schemas.openxmlformats.org/officeDocument/2006/relationships/hyperlink" Target="garantF1://10000524.0" TargetMode="External"/><Relationship Id="rId379" Type="http://schemas.openxmlformats.org/officeDocument/2006/relationships/hyperlink" Target="garantF1://57647945.25112" TargetMode="External"/><Relationship Id="rId586" Type="http://schemas.openxmlformats.org/officeDocument/2006/relationships/hyperlink" Target="garantF1://71009716.2701" TargetMode="External"/><Relationship Id="rId793" Type="http://schemas.openxmlformats.org/officeDocument/2006/relationships/hyperlink" Target="garantF1://57956532.361104" TargetMode="External"/><Relationship Id="rId807" Type="http://schemas.openxmlformats.org/officeDocument/2006/relationships/hyperlink" Target="garantF1://84744.19" TargetMode="External"/><Relationship Id="rId7" Type="http://schemas.openxmlformats.org/officeDocument/2006/relationships/hyperlink" Target="garantF1://70452686.11003" TargetMode="External"/><Relationship Id="rId239" Type="http://schemas.openxmlformats.org/officeDocument/2006/relationships/hyperlink" Target="garantF1://57956532.1104" TargetMode="External"/><Relationship Id="rId446" Type="http://schemas.openxmlformats.org/officeDocument/2006/relationships/hyperlink" Target="garantF1://70601668.2106" TargetMode="External"/><Relationship Id="rId653" Type="http://schemas.openxmlformats.org/officeDocument/2006/relationships/hyperlink" Target="garantF1://57953371.364061" TargetMode="External"/><Relationship Id="rId292" Type="http://schemas.openxmlformats.org/officeDocument/2006/relationships/hyperlink" Target="garantF1://70452686.1501" TargetMode="External"/><Relationship Id="rId306" Type="http://schemas.openxmlformats.org/officeDocument/2006/relationships/hyperlink" Target="garantF1://57955672.19" TargetMode="External"/><Relationship Id="rId860" Type="http://schemas.openxmlformats.org/officeDocument/2006/relationships/hyperlink" Target="garantF1://12033150.0" TargetMode="External"/><Relationship Id="rId958" Type="http://schemas.openxmlformats.org/officeDocument/2006/relationships/hyperlink" Target="garantF1://70601668.2106" TargetMode="External"/><Relationship Id="rId87" Type="http://schemas.openxmlformats.org/officeDocument/2006/relationships/hyperlink" Target="garantF1://70601668.582" TargetMode="External"/><Relationship Id="rId513" Type="http://schemas.openxmlformats.org/officeDocument/2006/relationships/hyperlink" Target="garantF1://5129859.150" TargetMode="External"/><Relationship Id="rId597" Type="http://schemas.openxmlformats.org/officeDocument/2006/relationships/hyperlink" Target="garantF1://70338274.1000" TargetMode="External"/><Relationship Id="rId720" Type="http://schemas.openxmlformats.org/officeDocument/2006/relationships/hyperlink" Target="garantF1://57647945.36704" TargetMode="External"/><Relationship Id="rId818" Type="http://schemas.openxmlformats.org/officeDocument/2006/relationships/hyperlink" Target="garantF1://84744.31" TargetMode="External"/><Relationship Id="rId152" Type="http://schemas.openxmlformats.org/officeDocument/2006/relationships/hyperlink" Target="garantF1://57407037.72032" TargetMode="External"/><Relationship Id="rId457" Type="http://schemas.openxmlformats.org/officeDocument/2006/relationships/hyperlink" Target="garantF1://57647945.330034" TargetMode="External"/><Relationship Id="rId664" Type="http://schemas.openxmlformats.org/officeDocument/2006/relationships/hyperlink" Target="garantF1://70601668.2106" TargetMode="External"/><Relationship Id="rId871" Type="http://schemas.openxmlformats.org/officeDocument/2006/relationships/hyperlink" Target="garantF1://57649710.3615011" TargetMode="External"/><Relationship Id="rId969" Type="http://schemas.openxmlformats.org/officeDocument/2006/relationships/hyperlink" Target="garantF1://57956532.36288" TargetMode="External"/><Relationship Id="rId14" Type="http://schemas.openxmlformats.org/officeDocument/2006/relationships/hyperlink" Target="garantF1://70601668.5200" TargetMode="External"/><Relationship Id="rId317" Type="http://schemas.openxmlformats.org/officeDocument/2006/relationships/hyperlink" Target="garantF1://70696282.2" TargetMode="External"/><Relationship Id="rId524" Type="http://schemas.openxmlformats.org/officeDocument/2006/relationships/hyperlink" Target="garantF1://70601668.2106" TargetMode="External"/><Relationship Id="rId731" Type="http://schemas.openxmlformats.org/officeDocument/2006/relationships/hyperlink" Target="garantF1://57956532.368" TargetMode="External"/><Relationship Id="rId98" Type="http://schemas.openxmlformats.org/officeDocument/2006/relationships/hyperlink" Target="garantF1://57647945.10813" TargetMode="External"/><Relationship Id="rId163" Type="http://schemas.openxmlformats.org/officeDocument/2006/relationships/hyperlink" Target="garantF1://57953520.7207" TargetMode="External"/><Relationship Id="rId370" Type="http://schemas.openxmlformats.org/officeDocument/2006/relationships/hyperlink" Target="garantF1://57647945.12608" TargetMode="External"/><Relationship Id="rId829" Type="http://schemas.openxmlformats.org/officeDocument/2006/relationships/hyperlink" Target="garantF1://70601668.2106" TargetMode="External"/><Relationship Id="rId230" Type="http://schemas.openxmlformats.org/officeDocument/2006/relationships/hyperlink" Target="garantF1://70601668.2106" TargetMode="External"/><Relationship Id="rId468" Type="http://schemas.openxmlformats.org/officeDocument/2006/relationships/hyperlink" Target="garantF1://70452686.1037" TargetMode="External"/><Relationship Id="rId675" Type="http://schemas.openxmlformats.org/officeDocument/2006/relationships/hyperlink" Target="garantF1://12071991.6" TargetMode="External"/><Relationship Id="rId882" Type="http://schemas.openxmlformats.org/officeDocument/2006/relationships/hyperlink" Target="garantF1://12057576.1000" TargetMode="External"/><Relationship Id="rId25" Type="http://schemas.openxmlformats.org/officeDocument/2006/relationships/hyperlink" Target="garantF1://12060189.13" TargetMode="External"/><Relationship Id="rId328" Type="http://schemas.openxmlformats.org/officeDocument/2006/relationships/hyperlink" Target="garantF1://70393332.0" TargetMode="External"/><Relationship Id="rId535" Type="http://schemas.openxmlformats.org/officeDocument/2006/relationships/hyperlink" Target="garantF1://57647945.34161" TargetMode="External"/><Relationship Id="rId742" Type="http://schemas.openxmlformats.org/officeDocument/2006/relationships/hyperlink" Target="garantF1://57956532.36803" TargetMode="External"/><Relationship Id="rId174" Type="http://schemas.openxmlformats.org/officeDocument/2006/relationships/hyperlink" Target="garantF1://57647945.72011" TargetMode="External"/><Relationship Id="rId381" Type="http://schemas.openxmlformats.org/officeDocument/2006/relationships/hyperlink" Target="garantF1://70319190.50001" TargetMode="External"/><Relationship Id="rId602" Type="http://schemas.openxmlformats.org/officeDocument/2006/relationships/hyperlink" Target="garantF1://70601668.2106" TargetMode="External"/><Relationship Id="rId241" Type="http://schemas.openxmlformats.org/officeDocument/2006/relationships/hyperlink" Target="garantF1://57953520.50" TargetMode="External"/><Relationship Id="rId479" Type="http://schemas.openxmlformats.org/officeDocument/2006/relationships/hyperlink" Target="garantF1://70452686.1501" TargetMode="External"/><Relationship Id="rId686" Type="http://schemas.openxmlformats.org/officeDocument/2006/relationships/hyperlink" Target="garantF1://70452678.0" TargetMode="External"/><Relationship Id="rId893" Type="http://schemas.openxmlformats.org/officeDocument/2006/relationships/hyperlink" Target="garantF1://12060189.13" TargetMode="External"/><Relationship Id="rId907" Type="http://schemas.openxmlformats.org/officeDocument/2006/relationships/hyperlink" Target="garantF1://57956532.362101" TargetMode="External"/><Relationship Id="rId36" Type="http://schemas.openxmlformats.org/officeDocument/2006/relationships/hyperlink" Target="garantF1://70452688.8" TargetMode="External"/><Relationship Id="rId339" Type="http://schemas.openxmlformats.org/officeDocument/2006/relationships/hyperlink" Target="garantF1://57956532.22" TargetMode="External"/><Relationship Id="rId546" Type="http://schemas.openxmlformats.org/officeDocument/2006/relationships/hyperlink" Target="garantF1://70601668.5345" TargetMode="External"/><Relationship Id="rId753" Type="http://schemas.openxmlformats.org/officeDocument/2006/relationships/hyperlink" Target="garantF1://70953844.14000" TargetMode="External"/><Relationship Id="rId101" Type="http://schemas.openxmlformats.org/officeDocument/2006/relationships/hyperlink" Target="garantF1://70601668.582" TargetMode="External"/><Relationship Id="rId185" Type="http://schemas.openxmlformats.org/officeDocument/2006/relationships/hyperlink" Target="garantF1://70601668.51014" TargetMode="External"/><Relationship Id="rId406" Type="http://schemas.openxmlformats.org/officeDocument/2006/relationships/hyperlink" Target="garantF1://57955672.29" TargetMode="External"/><Relationship Id="rId960" Type="http://schemas.openxmlformats.org/officeDocument/2006/relationships/hyperlink" Target="garantF1://70452604.0" TargetMode="External"/><Relationship Id="rId392" Type="http://schemas.openxmlformats.org/officeDocument/2006/relationships/hyperlink" Target="garantF1://70601668.50283" TargetMode="External"/><Relationship Id="rId613" Type="http://schemas.openxmlformats.org/officeDocument/2006/relationships/hyperlink" Target="garantF1://70452678.0" TargetMode="External"/><Relationship Id="rId697" Type="http://schemas.openxmlformats.org/officeDocument/2006/relationships/hyperlink" Target="garantF1://12040025.252" TargetMode="External"/><Relationship Id="rId820" Type="http://schemas.openxmlformats.org/officeDocument/2006/relationships/hyperlink" Target="garantF1://5531716.361203" TargetMode="External"/><Relationship Id="rId918" Type="http://schemas.openxmlformats.org/officeDocument/2006/relationships/hyperlink" Target="garantF1://70609208.1000" TargetMode="External"/><Relationship Id="rId252" Type="http://schemas.openxmlformats.org/officeDocument/2006/relationships/hyperlink" Target="garantF1://70452686.1501" TargetMode="External"/><Relationship Id="rId47" Type="http://schemas.openxmlformats.org/officeDocument/2006/relationships/hyperlink" Target="garantF1://57955672.5" TargetMode="External"/><Relationship Id="rId112" Type="http://schemas.openxmlformats.org/officeDocument/2006/relationships/hyperlink" Target="garantF1://57647945.10820" TargetMode="External"/><Relationship Id="rId557" Type="http://schemas.openxmlformats.org/officeDocument/2006/relationships/hyperlink" Target="garantF1://12077774.0" TargetMode="External"/><Relationship Id="rId764" Type="http://schemas.openxmlformats.org/officeDocument/2006/relationships/hyperlink" Target="garantF1://70452686.1502" TargetMode="External"/><Relationship Id="rId971" Type="http://schemas.openxmlformats.org/officeDocument/2006/relationships/hyperlink" Target="garantF1://57956532.36289" TargetMode="External"/><Relationship Id="rId196" Type="http://schemas.openxmlformats.org/officeDocument/2006/relationships/hyperlink" Target="garantF1://70452686.1109" TargetMode="External"/><Relationship Id="rId417" Type="http://schemas.openxmlformats.org/officeDocument/2006/relationships/hyperlink" Target="garantF1://70601668.2106" TargetMode="External"/><Relationship Id="rId624" Type="http://schemas.openxmlformats.org/officeDocument/2006/relationships/hyperlink" Target="garantF1://70452686.1502" TargetMode="External"/><Relationship Id="rId831" Type="http://schemas.openxmlformats.org/officeDocument/2006/relationships/hyperlink" Target="garantF1://10064072.21025" TargetMode="External"/><Relationship Id="rId263" Type="http://schemas.openxmlformats.org/officeDocument/2006/relationships/hyperlink" Target="garantF1://70601668.36110318" TargetMode="External"/><Relationship Id="rId470" Type="http://schemas.openxmlformats.org/officeDocument/2006/relationships/hyperlink" Target="garantF1://12027526.0" TargetMode="External"/><Relationship Id="rId929" Type="http://schemas.openxmlformats.org/officeDocument/2006/relationships/hyperlink" Target="garantF1://70601668.2106" TargetMode="External"/><Relationship Id="rId58" Type="http://schemas.openxmlformats.org/officeDocument/2006/relationships/hyperlink" Target="garantF1://57647945.3000" TargetMode="External"/><Relationship Id="rId123" Type="http://schemas.openxmlformats.org/officeDocument/2006/relationships/hyperlink" Target="garantF1://70452686.1501" TargetMode="External"/><Relationship Id="rId330" Type="http://schemas.openxmlformats.org/officeDocument/2006/relationships/hyperlink" Target="garantF1://70601668.50223" TargetMode="External"/><Relationship Id="rId568" Type="http://schemas.openxmlformats.org/officeDocument/2006/relationships/hyperlink" Target="garantF1://70452686.1501" TargetMode="External"/><Relationship Id="rId733" Type="http://schemas.openxmlformats.org/officeDocument/2006/relationships/hyperlink" Target="garantF1://70601668.543" TargetMode="External"/><Relationship Id="rId775" Type="http://schemas.openxmlformats.org/officeDocument/2006/relationships/hyperlink" Target="garantF1://70601668.545" TargetMode="External"/><Relationship Id="rId940" Type="http://schemas.openxmlformats.org/officeDocument/2006/relationships/hyperlink" Target="garantF1://84744.36" TargetMode="External"/><Relationship Id="rId165" Type="http://schemas.openxmlformats.org/officeDocument/2006/relationships/hyperlink" Target="garantF1://70319190.50001" TargetMode="External"/><Relationship Id="rId372" Type="http://schemas.openxmlformats.org/officeDocument/2006/relationships/hyperlink" Target="garantF1://70452686.1501" TargetMode="External"/><Relationship Id="rId428" Type="http://schemas.openxmlformats.org/officeDocument/2006/relationships/hyperlink" Target="garantF1://5129860.3210" TargetMode="External"/><Relationship Id="rId635" Type="http://schemas.openxmlformats.org/officeDocument/2006/relationships/hyperlink" Target="garantF1://12092442.72" TargetMode="External"/><Relationship Id="rId677" Type="http://schemas.openxmlformats.org/officeDocument/2006/relationships/hyperlink" Target="garantF1://70601668.2106" TargetMode="External"/><Relationship Id="rId800" Type="http://schemas.openxmlformats.org/officeDocument/2006/relationships/hyperlink" Target="garantF1://57956532.361107" TargetMode="External"/><Relationship Id="rId842" Type="http://schemas.openxmlformats.org/officeDocument/2006/relationships/hyperlink" Target="garantF1://57647945.361315" TargetMode="External"/><Relationship Id="rId232" Type="http://schemas.openxmlformats.org/officeDocument/2006/relationships/hyperlink" Target="garantF1://70452686.1501" TargetMode="External"/><Relationship Id="rId274" Type="http://schemas.openxmlformats.org/officeDocument/2006/relationships/hyperlink" Target="garantF1://70620310.1000" TargetMode="External"/><Relationship Id="rId481" Type="http://schemas.openxmlformats.org/officeDocument/2006/relationships/hyperlink" Target="garantF1://70452686.1501" TargetMode="External"/><Relationship Id="rId702" Type="http://schemas.openxmlformats.org/officeDocument/2006/relationships/hyperlink" Target="garantF1://71009716.2717" TargetMode="External"/><Relationship Id="rId884" Type="http://schemas.openxmlformats.org/officeDocument/2006/relationships/hyperlink" Target="garantF1://12057576.0" TargetMode="External"/><Relationship Id="rId27" Type="http://schemas.openxmlformats.org/officeDocument/2006/relationships/hyperlink" Target="garantF1://12024999.800" TargetMode="External"/><Relationship Id="rId69" Type="http://schemas.openxmlformats.org/officeDocument/2006/relationships/hyperlink" Target="garantF1://484330.0" TargetMode="External"/><Relationship Id="rId134" Type="http://schemas.openxmlformats.org/officeDocument/2006/relationships/hyperlink" Target="garantF1://57955672.71" TargetMode="External"/><Relationship Id="rId537" Type="http://schemas.openxmlformats.org/officeDocument/2006/relationships/hyperlink" Target="garantF1://57647945.34107" TargetMode="External"/><Relationship Id="rId579" Type="http://schemas.openxmlformats.org/officeDocument/2006/relationships/hyperlink" Target="garantF1://5531717.362" TargetMode="External"/><Relationship Id="rId744" Type="http://schemas.openxmlformats.org/officeDocument/2006/relationships/hyperlink" Target="garantF1://12041266.0" TargetMode="External"/><Relationship Id="rId786" Type="http://schemas.openxmlformats.org/officeDocument/2006/relationships/hyperlink" Target="garantF1://70953844.15000" TargetMode="External"/><Relationship Id="rId951" Type="http://schemas.openxmlformats.org/officeDocument/2006/relationships/hyperlink" Target="garantF1://70601668.2106" TargetMode="External"/><Relationship Id="rId80" Type="http://schemas.openxmlformats.org/officeDocument/2006/relationships/hyperlink" Target="garantF1://57647945.39" TargetMode="External"/><Relationship Id="rId176" Type="http://schemas.openxmlformats.org/officeDocument/2006/relationships/hyperlink" Target="garantF1://85181.5" TargetMode="External"/><Relationship Id="rId341" Type="http://schemas.openxmlformats.org/officeDocument/2006/relationships/hyperlink" Target="garantF1://70319190.50001" TargetMode="External"/><Relationship Id="rId383" Type="http://schemas.openxmlformats.org/officeDocument/2006/relationships/hyperlink" Target="garantF1://70319190.50001" TargetMode="External"/><Relationship Id="rId439" Type="http://schemas.openxmlformats.org/officeDocument/2006/relationships/hyperlink" Target="garantF1://70452686.1501" TargetMode="External"/><Relationship Id="rId590" Type="http://schemas.openxmlformats.org/officeDocument/2006/relationships/hyperlink" Target="garantF1://70452604.0" TargetMode="External"/><Relationship Id="rId604" Type="http://schemas.openxmlformats.org/officeDocument/2006/relationships/hyperlink" Target="garantF1://70319190.50001" TargetMode="External"/><Relationship Id="rId646" Type="http://schemas.openxmlformats.org/officeDocument/2006/relationships/hyperlink" Target="garantF1://70601668.36110338" TargetMode="External"/><Relationship Id="rId811" Type="http://schemas.openxmlformats.org/officeDocument/2006/relationships/hyperlink" Target="garantF1://70601668.547" TargetMode="External"/><Relationship Id="rId201" Type="http://schemas.openxmlformats.org/officeDocument/2006/relationships/hyperlink" Target="garantF1://57955672.72020" TargetMode="External"/><Relationship Id="rId243" Type="http://schemas.openxmlformats.org/officeDocument/2006/relationships/hyperlink" Target="garantF1://12171902.0" TargetMode="External"/><Relationship Id="rId285" Type="http://schemas.openxmlformats.org/officeDocument/2006/relationships/hyperlink" Target="garantF1://57956532.15" TargetMode="External"/><Relationship Id="rId450" Type="http://schemas.openxmlformats.org/officeDocument/2006/relationships/hyperlink" Target="garantF1://57647945.330201" TargetMode="External"/><Relationship Id="rId506" Type="http://schemas.openxmlformats.org/officeDocument/2006/relationships/hyperlink" Target="garantF1://70452686.1501" TargetMode="External"/><Relationship Id="rId688" Type="http://schemas.openxmlformats.org/officeDocument/2006/relationships/hyperlink" Target="garantF1://57956532.366051" TargetMode="External"/><Relationship Id="rId853" Type="http://schemas.openxmlformats.org/officeDocument/2006/relationships/hyperlink" Target="garantF1://10064072.21018" TargetMode="External"/><Relationship Id="rId895" Type="http://schemas.openxmlformats.org/officeDocument/2006/relationships/hyperlink" Target="garantF1://70452678.0" TargetMode="External"/><Relationship Id="rId909" Type="http://schemas.openxmlformats.org/officeDocument/2006/relationships/hyperlink" Target="garantF1://57956532.362102" TargetMode="External"/><Relationship Id="rId38" Type="http://schemas.openxmlformats.org/officeDocument/2006/relationships/hyperlink" Target="garantF1://70452688.3011" TargetMode="External"/><Relationship Id="rId103" Type="http://schemas.openxmlformats.org/officeDocument/2006/relationships/hyperlink" Target="garantF1://70601668.582" TargetMode="External"/><Relationship Id="rId310" Type="http://schemas.openxmlformats.org/officeDocument/2006/relationships/hyperlink" Target="garantF1://12051793.1000" TargetMode="External"/><Relationship Id="rId492" Type="http://schemas.openxmlformats.org/officeDocument/2006/relationships/hyperlink" Target="garantF1://71009716.2701" TargetMode="External"/><Relationship Id="rId548" Type="http://schemas.openxmlformats.org/officeDocument/2006/relationships/hyperlink" Target="garantF1://70601668.5345" TargetMode="External"/><Relationship Id="rId713" Type="http://schemas.openxmlformats.org/officeDocument/2006/relationships/hyperlink" Target="garantF1://70601668.2106" TargetMode="External"/><Relationship Id="rId755" Type="http://schemas.openxmlformats.org/officeDocument/2006/relationships/hyperlink" Target="garantF1://10064072.18512" TargetMode="External"/><Relationship Id="rId797" Type="http://schemas.openxmlformats.org/officeDocument/2006/relationships/hyperlink" Target="garantF1://57956532.361106" TargetMode="External"/><Relationship Id="rId920" Type="http://schemas.openxmlformats.org/officeDocument/2006/relationships/hyperlink" Target="garantF1://57956532.362201" TargetMode="External"/><Relationship Id="rId962" Type="http://schemas.openxmlformats.org/officeDocument/2006/relationships/hyperlink" Target="garantF1://57956532.36285" TargetMode="External"/><Relationship Id="rId91" Type="http://schemas.openxmlformats.org/officeDocument/2006/relationships/hyperlink" Target="garantF1://70601668.582" TargetMode="External"/><Relationship Id="rId145" Type="http://schemas.openxmlformats.org/officeDocument/2006/relationships/hyperlink" Target="garantF1://57647945.7201" TargetMode="External"/><Relationship Id="rId187" Type="http://schemas.openxmlformats.org/officeDocument/2006/relationships/hyperlink" Target="garantF1://12075177.323" TargetMode="External"/><Relationship Id="rId352" Type="http://schemas.openxmlformats.org/officeDocument/2006/relationships/hyperlink" Target="garantF1://71009716.2701" TargetMode="External"/><Relationship Id="rId394" Type="http://schemas.openxmlformats.org/officeDocument/2006/relationships/hyperlink" Target="garantF1://71009716.2701" TargetMode="External"/><Relationship Id="rId408" Type="http://schemas.openxmlformats.org/officeDocument/2006/relationships/hyperlink" Target="garantF1://57647945.291" TargetMode="External"/><Relationship Id="rId615" Type="http://schemas.openxmlformats.org/officeDocument/2006/relationships/hyperlink" Target="garantF1://70452678.0" TargetMode="External"/><Relationship Id="rId822" Type="http://schemas.openxmlformats.org/officeDocument/2006/relationships/hyperlink" Target="garantF1://12040025.2114" TargetMode="External"/><Relationship Id="rId212" Type="http://schemas.openxmlformats.org/officeDocument/2006/relationships/hyperlink" Target="garantF1://57956532.802" TargetMode="External"/><Relationship Id="rId254" Type="http://schemas.openxmlformats.org/officeDocument/2006/relationships/hyperlink" Target="garantF1://70157090.2" TargetMode="External"/><Relationship Id="rId657" Type="http://schemas.openxmlformats.org/officeDocument/2006/relationships/hyperlink" Target="garantF1://12071991.6" TargetMode="External"/><Relationship Id="rId699" Type="http://schemas.openxmlformats.org/officeDocument/2006/relationships/hyperlink" Target="garantF1://70601668.18015" TargetMode="External"/><Relationship Id="rId864" Type="http://schemas.openxmlformats.org/officeDocument/2006/relationships/hyperlink" Target="garantF1://57953520.361505" TargetMode="External"/><Relationship Id="rId49" Type="http://schemas.openxmlformats.org/officeDocument/2006/relationships/hyperlink" Target="garantF1://57647945.52" TargetMode="External"/><Relationship Id="rId114" Type="http://schemas.openxmlformats.org/officeDocument/2006/relationships/hyperlink" Target="garantF1://57647945.10821" TargetMode="External"/><Relationship Id="rId296" Type="http://schemas.openxmlformats.org/officeDocument/2006/relationships/hyperlink" Target="garantF1://70601668.5192" TargetMode="External"/><Relationship Id="rId461" Type="http://schemas.openxmlformats.org/officeDocument/2006/relationships/hyperlink" Target="garantF1://57647945.330039" TargetMode="External"/><Relationship Id="rId517" Type="http://schemas.openxmlformats.org/officeDocument/2006/relationships/hyperlink" Target="garantF1://70601668.50332" TargetMode="External"/><Relationship Id="rId559" Type="http://schemas.openxmlformats.org/officeDocument/2006/relationships/hyperlink" Target="garantF1://57649710.35101" TargetMode="External"/><Relationship Id="rId724" Type="http://schemas.openxmlformats.org/officeDocument/2006/relationships/hyperlink" Target="garantF1://70187096.0" TargetMode="External"/><Relationship Id="rId766" Type="http://schemas.openxmlformats.org/officeDocument/2006/relationships/hyperlink" Target="garantF1://70601668.36110350" TargetMode="External"/><Relationship Id="rId931" Type="http://schemas.openxmlformats.org/officeDocument/2006/relationships/hyperlink" Target="garantF1://84744.16" TargetMode="External"/><Relationship Id="rId60" Type="http://schemas.openxmlformats.org/officeDocument/2006/relationships/hyperlink" Target="garantF1://57955672.602" TargetMode="External"/><Relationship Id="rId156" Type="http://schemas.openxmlformats.org/officeDocument/2006/relationships/hyperlink" Target="garantF1://70452686.1501" TargetMode="External"/><Relationship Id="rId198" Type="http://schemas.openxmlformats.org/officeDocument/2006/relationships/hyperlink" Target="garantF1://70452686.1109" TargetMode="External"/><Relationship Id="rId321" Type="http://schemas.openxmlformats.org/officeDocument/2006/relationships/hyperlink" Target="garantF1://57523465.201" TargetMode="External"/><Relationship Id="rId363" Type="http://schemas.openxmlformats.org/officeDocument/2006/relationships/hyperlink" Target="garantF1://70452686.1501" TargetMode="External"/><Relationship Id="rId419" Type="http://schemas.openxmlformats.org/officeDocument/2006/relationships/hyperlink" Target="garantF1://70601668.2106" TargetMode="External"/><Relationship Id="rId570" Type="http://schemas.openxmlformats.org/officeDocument/2006/relationships/hyperlink" Target="garantF1://57956532.352" TargetMode="External"/><Relationship Id="rId626" Type="http://schemas.openxmlformats.org/officeDocument/2006/relationships/hyperlink" Target="garantF1://71009716.2717" TargetMode="External"/><Relationship Id="rId973" Type="http://schemas.openxmlformats.org/officeDocument/2006/relationships/hyperlink" Target="garantF1://12092443.12" TargetMode="External"/><Relationship Id="rId223" Type="http://schemas.openxmlformats.org/officeDocument/2006/relationships/hyperlink" Target="garantF1://70452604.0" TargetMode="External"/><Relationship Id="rId430" Type="http://schemas.openxmlformats.org/officeDocument/2006/relationships/hyperlink" Target="garantF1://57953520.321" TargetMode="External"/><Relationship Id="rId668" Type="http://schemas.openxmlformats.org/officeDocument/2006/relationships/hyperlink" Target="garantF1://57956532.36504" TargetMode="External"/><Relationship Id="rId833" Type="http://schemas.openxmlformats.org/officeDocument/2006/relationships/hyperlink" Target="garantF1://10064072.21023" TargetMode="External"/><Relationship Id="rId875" Type="http://schemas.openxmlformats.org/officeDocument/2006/relationships/hyperlink" Target="garantF1://12057601.200023" TargetMode="External"/><Relationship Id="rId18" Type="http://schemas.openxmlformats.org/officeDocument/2006/relationships/hyperlink" Target="garantF1://70452686.131" TargetMode="External"/><Relationship Id="rId265" Type="http://schemas.openxmlformats.org/officeDocument/2006/relationships/hyperlink" Target="garantF1://12092443.4" TargetMode="External"/><Relationship Id="rId472" Type="http://schemas.openxmlformats.org/officeDocument/2006/relationships/hyperlink" Target="garantF1://85181.0" TargetMode="External"/><Relationship Id="rId528" Type="http://schemas.openxmlformats.org/officeDocument/2006/relationships/hyperlink" Target="garantF1://12025267.15290101" TargetMode="External"/><Relationship Id="rId735" Type="http://schemas.openxmlformats.org/officeDocument/2006/relationships/hyperlink" Target="garantF1://12060173.24" TargetMode="External"/><Relationship Id="rId900" Type="http://schemas.openxmlformats.org/officeDocument/2006/relationships/hyperlink" Target="garantF1://70319190.50001" TargetMode="External"/><Relationship Id="rId942" Type="http://schemas.openxmlformats.org/officeDocument/2006/relationships/hyperlink" Target="garantF1://57647945.362502" TargetMode="External"/><Relationship Id="rId125" Type="http://schemas.openxmlformats.org/officeDocument/2006/relationships/hyperlink" Target="garantF1://70601668.588" TargetMode="External"/><Relationship Id="rId167" Type="http://schemas.openxmlformats.org/officeDocument/2006/relationships/hyperlink" Target="garantF1://71027970.181" TargetMode="External"/><Relationship Id="rId332" Type="http://schemas.openxmlformats.org/officeDocument/2006/relationships/hyperlink" Target="garantF1://70393332.7" TargetMode="External"/><Relationship Id="rId374" Type="http://schemas.openxmlformats.org/officeDocument/2006/relationships/hyperlink" Target="garantF1://70452686.1501" TargetMode="External"/><Relationship Id="rId581" Type="http://schemas.openxmlformats.org/officeDocument/2006/relationships/hyperlink" Target="garantF1://57955672.362021" TargetMode="External"/><Relationship Id="rId777" Type="http://schemas.openxmlformats.org/officeDocument/2006/relationships/hyperlink" Target="garantF1://70601668.5451" TargetMode="External"/><Relationship Id="rId71" Type="http://schemas.openxmlformats.org/officeDocument/2006/relationships/hyperlink" Target="garantF1://12061183.0" TargetMode="External"/><Relationship Id="rId234" Type="http://schemas.openxmlformats.org/officeDocument/2006/relationships/hyperlink" Target="garantF1://70452686.1501" TargetMode="External"/><Relationship Id="rId637" Type="http://schemas.openxmlformats.org/officeDocument/2006/relationships/hyperlink" Target="garantF1://70601668.2106" TargetMode="External"/><Relationship Id="rId679" Type="http://schemas.openxmlformats.org/officeDocument/2006/relationships/hyperlink" Target="garantF1://70601668.2106" TargetMode="External"/><Relationship Id="rId802" Type="http://schemas.openxmlformats.org/officeDocument/2006/relationships/hyperlink" Target="garantF1://57956532.3611077" TargetMode="External"/><Relationship Id="rId844" Type="http://schemas.openxmlformats.org/officeDocument/2006/relationships/hyperlink" Target="garantF1://57953520.3613116" TargetMode="External"/><Relationship Id="rId886" Type="http://schemas.openxmlformats.org/officeDocument/2006/relationships/hyperlink" Target="garantF1://57955672.361820" TargetMode="External"/><Relationship Id="rId2" Type="http://schemas.microsoft.com/office/2007/relationships/stylesWithEffects" Target="stylesWithEffects.xml"/><Relationship Id="rId29" Type="http://schemas.openxmlformats.org/officeDocument/2006/relationships/hyperlink" Target="garantF1://12060189.14" TargetMode="External"/><Relationship Id="rId276" Type="http://schemas.openxmlformats.org/officeDocument/2006/relationships/hyperlink" Target="garantF1://57955672.142" TargetMode="External"/><Relationship Id="rId441" Type="http://schemas.openxmlformats.org/officeDocument/2006/relationships/hyperlink" Target="garantF1://10005712.0" TargetMode="External"/><Relationship Id="rId483" Type="http://schemas.openxmlformats.org/officeDocument/2006/relationships/hyperlink" Target="garantF1://70452686.1501" TargetMode="External"/><Relationship Id="rId539" Type="http://schemas.openxmlformats.org/officeDocument/2006/relationships/hyperlink" Target="garantF1://57647945.34108" TargetMode="External"/><Relationship Id="rId690" Type="http://schemas.openxmlformats.org/officeDocument/2006/relationships/hyperlink" Target="garantF1://70452686.1502" TargetMode="External"/><Relationship Id="rId704" Type="http://schemas.openxmlformats.org/officeDocument/2006/relationships/hyperlink" Target="garantF1://70601668.18016" TargetMode="External"/><Relationship Id="rId746" Type="http://schemas.openxmlformats.org/officeDocument/2006/relationships/hyperlink" Target="garantF1://57956532.36804" TargetMode="External"/><Relationship Id="rId911" Type="http://schemas.openxmlformats.org/officeDocument/2006/relationships/hyperlink" Target="garantF1://12092443.58" TargetMode="External"/><Relationship Id="rId40" Type="http://schemas.openxmlformats.org/officeDocument/2006/relationships/hyperlink" Target="garantF1://57955672.1031" TargetMode="External"/><Relationship Id="rId136" Type="http://schemas.openxmlformats.org/officeDocument/2006/relationships/hyperlink" Target="garantF1://57647945.7145" TargetMode="External"/><Relationship Id="rId178" Type="http://schemas.openxmlformats.org/officeDocument/2006/relationships/hyperlink" Target="garantF1://70452686.1501" TargetMode="External"/><Relationship Id="rId301" Type="http://schemas.openxmlformats.org/officeDocument/2006/relationships/hyperlink" Target="garantF1://57956532.1841" TargetMode="External"/><Relationship Id="rId343" Type="http://schemas.openxmlformats.org/officeDocument/2006/relationships/hyperlink" Target="garantF1://57647945.24" TargetMode="External"/><Relationship Id="rId550" Type="http://schemas.openxmlformats.org/officeDocument/2006/relationships/hyperlink" Target="garantF1://70601668.5345" TargetMode="External"/><Relationship Id="rId788" Type="http://schemas.openxmlformats.org/officeDocument/2006/relationships/hyperlink" Target="garantF1://70452686.1502" TargetMode="External"/><Relationship Id="rId953" Type="http://schemas.openxmlformats.org/officeDocument/2006/relationships/hyperlink" Target="garantF1://70452604.4" TargetMode="External"/><Relationship Id="rId82" Type="http://schemas.openxmlformats.org/officeDocument/2006/relationships/hyperlink" Target="garantF1://57647945.1085" TargetMode="External"/><Relationship Id="rId203" Type="http://schemas.openxmlformats.org/officeDocument/2006/relationships/hyperlink" Target="garantF1://57955672.72021" TargetMode="External"/><Relationship Id="rId385" Type="http://schemas.openxmlformats.org/officeDocument/2006/relationships/hyperlink" Target="garantF1://12091962.4103" TargetMode="External"/><Relationship Id="rId592" Type="http://schemas.openxmlformats.org/officeDocument/2006/relationships/hyperlink" Target="garantF1://70338274.1000" TargetMode="External"/><Relationship Id="rId606" Type="http://schemas.openxmlformats.org/officeDocument/2006/relationships/hyperlink" Target="garantF1://70319190.50001" TargetMode="External"/><Relationship Id="rId648" Type="http://schemas.openxmlformats.org/officeDocument/2006/relationships/hyperlink" Target="garantF1://70601668.2106" TargetMode="External"/><Relationship Id="rId813" Type="http://schemas.openxmlformats.org/officeDocument/2006/relationships/hyperlink" Target="garantF1://12060189.111" TargetMode="External"/><Relationship Id="rId855" Type="http://schemas.openxmlformats.org/officeDocument/2006/relationships/hyperlink" Target="garantF1://12055048.1000" TargetMode="External"/><Relationship Id="rId245" Type="http://schemas.openxmlformats.org/officeDocument/2006/relationships/hyperlink" Target="garantF1://70452686.113" TargetMode="External"/><Relationship Id="rId287" Type="http://schemas.openxmlformats.org/officeDocument/2006/relationships/hyperlink" Target="garantF1://12048567.603" TargetMode="External"/><Relationship Id="rId410" Type="http://schemas.openxmlformats.org/officeDocument/2006/relationships/hyperlink" Target="garantF1://57955672.30" TargetMode="External"/><Relationship Id="rId452" Type="http://schemas.openxmlformats.org/officeDocument/2006/relationships/hyperlink" Target="garantF1://57647945.33031" TargetMode="External"/><Relationship Id="rId494" Type="http://schemas.openxmlformats.org/officeDocument/2006/relationships/hyperlink" Target="garantF1://70601668.36110330" TargetMode="External"/><Relationship Id="rId508" Type="http://schemas.openxmlformats.org/officeDocument/2006/relationships/hyperlink" Target="garantF1://70966372.100" TargetMode="External"/><Relationship Id="rId715" Type="http://schemas.openxmlformats.org/officeDocument/2006/relationships/hyperlink" Target="garantF1://70452686.1502" TargetMode="External"/><Relationship Id="rId897" Type="http://schemas.openxmlformats.org/officeDocument/2006/relationships/hyperlink" Target="garantF1://84744.0" TargetMode="External"/><Relationship Id="rId922" Type="http://schemas.openxmlformats.org/officeDocument/2006/relationships/hyperlink" Target="garantF1://70601668.2106" TargetMode="External"/><Relationship Id="rId105" Type="http://schemas.openxmlformats.org/officeDocument/2006/relationships/hyperlink" Target="garantF1://70601668.582" TargetMode="External"/><Relationship Id="rId147" Type="http://schemas.openxmlformats.org/officeDocument/2006/relationships/hyperlink" Target="garantF1://70319190.50001" TargetMode="External"/><Relationship Id="rId312" Type="http://schemas.openxmlformats.org/officeDocument/2006/relationships/hyperlink" Target="garantF1://57955672.2020" TargetMode="External"/><Relationship Id="rId354" Type="http://schemas.openxmlformats.org/officeDocument/2006/relationships/hyperlink" Target="garantF1://70754344.1" TargetMode="External"/><Relationship Id="rId757" Type="http://schemas.openxmlformats.org/officeDocument/2006/relationships/hyperlink" Target="garantF1://57956532.369" TargetMode="External"/><Relationship Id="rId799" Type="http://schemas.openxmlformats.org/officeDocument/2006/relationships/hyperlink" Target="garantF1://70601668.5462" TargetMode="External"/><Relationship Id="rId964" Type="http://schemas.openxmlformats.org/officeDocument/2006/relationships/hyperlink" Target="garantF1://57956532.36286" TargetMode="External"/><Relationship Id="rId51" Type="http://schemas.openxmlformats.org/officeDocument/2006/relationships/hyperlink" Target="garantF1://12023875.0" TargetMode="External"/><Relationship Id="rId93" Type="http://schemas.openxmlformats.org/officeDocument/2006/relationships/hyperlink" Target="garantF1://70601668.582" TargetMode="External"/><Relationship Id="rId189" Type="http://schemas.openxmlformats.org/officeDocument/2006/relationships/hyperlink" Target="garantF1://70601668.51015" TargetMode="External"/><Relationship Id="rId396" Type="http://schemas.openxmlformats.org/officeDocument/2006/relationships/hyperlink" Target="garantF1://57953520.120" TargetMode="External"/><Relationship Id="rId561" Type="http://schemas.openxmlformats.org/officeDocument/2006/relationships/hyperlink" Target="garantF1://57955672.351018" TargetMode="External"/><Relationship Id="rId617" Type="http://schemas.openxmlformats.org/officeDocument/2006/relationships/hyperlink" Target="garantF1://70452678.53" TargetMode="External"/><Relationship Id="rId659" Type="http://schemas.openxmlformats.org/officeDocument/2006/relationships/hyperlink" Target="garantF1://70157090.2" TargetMode="External"/><Relationship Id="rId824" Type="http://schemas.openxmlformats.org/officeDocument/2006/relationships/hyperlink" Target="garantF1://57950518.186471" TargetMode="External"/><Relationship Id="rId866" Type="http://schemas.openxmlformats.org/officeDocument/2006/relationships/hyperlink" Target="garantF1://57953520.361507" TargetMode="External"/><Relationship Id="rId214" Type="http://schemas.openxmlformats.org/officeDocument/2006/relationships/hyperlink" Target="garantF1://57647945.8026" TargetMode="External"/><Relationship Id="rId256" Type="http://schemas.openxmlformats.org/officeDocument/2006/relationships/hyperlink" Target="garantF1://70319190.50001" TargetMode="External"/><Relationship Id="rId298" Type="http://schemas.openxmlformats.org/officeDocument/2006/relationships/hyperlink" Target="garantF1://12060189.0" TargetMode="External"/><Relationship Id="rId421" Type="http://schemas.openxmlformats.org/officeDocument/2006/relationships/hyperlink" Target="garantF1://12057601.200011" TargetMode="External"/><Relationship Id="rId463" Type="http://schemas.openxmlformats.org/officeDocument/2006/relationships/hyperlink" Target="garantF1://71009716.2701" TargetMode="External"/><Relationship Id="rId519" Type="http://schemas.openxmlformats.org/officeDocument/2006/relationships/hyperlink" Target="garantF1://57953520.3406" TargetMode="External"/><Relationship Id="rId670" Type="http://schemas.openxmlformats.org/officeDocument/2006/relationships/hyperlink" Target="garantF1://70319190.50001" TargetMode="External"/><Relationship Id="rId116" Type="http://schemas.openxmlformats.org/officeDocument/2006/relationships/hyperlink" Target="garantF1://57647945.108022" TargetMode="External"/><Relationship Id="rId158" Type="http://schemas.openxmlformats.org/officeDocument/2006/relationships/hyperlink" Target="garantF1://70295098.70000" TargetMode="External"/><Relationship Id="rId323" Type="http://schemas.openxmlformats.org/officeDocument/2006/relationships/hyperlink" Target="garantF1://57647945.20002" TargetMode="External"/><Relationship Id="rId530" Type="http://schemas.openxmlformats.org/officeDocument/2006/relationships/hyperlink" Target="garantF1://57647945.34105" TargetMode="External"/><Relationship Id="rId726" Type="http://schemas.openxmlformats.org/officeDocument/2006/relationships/hyperlink" Target="garantF1://70452686.1502" TargetMode="External"/><Relationship Id="rId768" Type="http://schemas.openxmlformats.org/officeDocument/2006/relationships/hyperlink" Target="garantF1://70452686.1502" TargetMode="External"/><Relationship Id="rId933" Type="http://schemas.openxmlformats.org/officeDocument/2006/relationships/hyperlink" Target="garantF1://70452686.1501" TargetMode="External"/><Relationship Id="rId975" Type="http://schemas.openxmlformats.org/officeDocument/2006/relationships/hyperlink" Target="garantF1://57956532.362811" TargetMode="External"/><Relationship Id="rId20" Type="http://schemas.openxmlformats.org/officeDocument/2006/relationships/hyperlink" Target="garantF1://12025143.6" TargetMode="External"/><Relationship Id="rId62" Type="http://schemas.openxmlformats.org/officeDocument/2006/relationships/hyperlink" Target="garantF1://57647945.6022" TargetMode="External"/><Relationship Id="rId365" Type="http://schemas.openxmlformats.org/officeDocument/2006/relationships/hyperlink" Target="garantF1://12012509.4" TargetMode="External"/><Relationship Id="rId572" Type="http://schemas.openxmlformats.org/officeDocument/2006/relationships/hyperlink" Target="garantF1://57955672.35301" TargetMode="External"/><Relationship Id="rId628" Type="http://schemas.openxmlformats.org/officeDocument/2006/relationships/hyperlink" Target="garantF1://70452678.0" TargetMode="External"/><Relationship Id="rId835" Type="http://schemas.openxmlformats.org/officeDocument/2006/relationships/hyperlink" Target="garantF1://57647945.361308" TargetMode="External"/><Relationship Id="rId225" Type="http://schemas.openxmlformats.org/officeDocument/2006/relationships/hyperlink" Target="garantF1://12071881.1000" TargetMode="External"/><Relationship Id="rId267" Type="http://schemas.openxmlformats.org/officeDocument/2006/relationships/hyperlink" Target="garantF1://70452678.53" TargetMode="External"/><Relationship Id="rId432" Type="http://schemas.openxmlformats.org/officeDocument/2006/relationships/hyperlink" Target="garantF1://57953520.32101" TargetMode="External"/><Relationship Id="rId474" Type="http://schemas.openxmlformats.org/officeDocument/2006/relationships/hyperlink" Target="garantF1://85181.134" TargetMode="External"/><Relationship Id="rId877" Type="http://schemas.openxmlformats.org/officeDocument/2006/relationships/hyperlink" Target="garantF1://70601668.2106" TargetMode="External"/><Relationship Id="rId127" Type="http://schemas.openxmlformats.org/officeDocument/2006/relationships/hyperlink" Target="garantF1://57647945.108032" TargetMode="External"/><Relationship Id="rId681" Type="http://schemas.openxmlformats.org/officeDocument/2006/relationships/hyperlink" Target="garantF1://70452686.14913" TargetMode="External"/><Relationship Id="rId737" Type="http://schemas.openxmlformats.org/officeDocument/2006/relationships/hyperlink" Target="garantF1://84744.19" TargetMode="External"/><Relationship Id="rId779" Type="http://schemas.openxmlformats.org/officeDocument/2006/relationships/hyperlink" Target="garantF1://70452686.1502" TargetMode="External"/><Relationship Id="rId902" Type="http://schemas.openxmlformats.org/officeDocument/2006/relationships/hyperlink" Target="garantF1://70452686.1501" TargetMode="External"/><Relationship Id="rId944" Type="http://schemas.openxmlformats.org/officeDocument/2006/relationships/hyperlink" Target="garantF1://71029194.0" TargetMode="External"/><Relationship Id="rId31" Type="http://schemas.openxmlformats.org/officeDocument/2006/relationships/hyperlink" Target="garantF1://70452678.51" TargetMode="External"/><Relationship Id="rId73" Type="http://schemas.openxmlformats.org/officeDocument/2006/relationships/hyperlink" Target="garantF1://70601668.582" TargetMode="External"/><Relationship Id="rId169" Type="http://schemas.openxmlformats.org/officeDocument/2006/relationships/hyperlink" Target="garantF1://70319190.8480" TargetMode="External"/><Relationship Id="rId334" Type="http://schemas.openxmlformats.org/officeDocument/2006/relationships/hyperlink" Target="garantF1://57647945.2106" TargetMode="External"/><Relationship Id="rId376" Type="http://schemas.openxmlformats.org/officeDocument/2006/relationships/hyperlink" Target="garantF1://57953520.25101" TargetMode="External"/><Relationship Id="rId541" Type="http://schemas.openxmlformats.org/officeDocument/2006/relationships/hyperlink" Target="garantF1://57647945.34109" TargetMode="External"/><Relationship Id="rId583" Type="http://schemas.openxmlformats.org/officeDocument/2006/relationships/hyperlink" Target="garantF1://70601668.2106" TargetMode="External"/><Relationship Id="rId639" Type="http://schemas.openxmlformats.org/officeDocument/2006/relationships/hyperlink" Target="garantF1://10006192.7" TargetMode="External"/><Relationship Id="rId790" Type="http://schemas.openxmlformats.org/officeDocument/2006/relationships/hyperlink" Target="garantF1://10064072.18512" TargetMode="External"/><Relationship Id="rId804" Type="http://schemas.openxmlformats.org/officeDocument/2006/relationships/hyperlink" Target="garantF1://57955672.33026" TargetMode="External"/><Relationship Id="rId4" Type="http://schemas.openxmlformats.org/officeDocument/2006/relationships/webSettings" Target="webSettings.xml"/><Relationship Id="rId180" Type="http://schemas.openxmlformats.org/officeDocument/2006/relationships/hyperlink" Target="garantF1://71009716.2701" TargetMode="External"/><Relationship Id="rId236" Type="http://schemas.openxmlformats.org/officeDocument/2006/relationships/hyperlink" Target="garantF1://57956532.1103" TargetMode="External"/><Relationship Id="rId278" Type="http://schemas.openxmlformats.org/officeDocument/2006/relationships/hyperlink" Target="garantF1://57953520.1403" TargetMode="External"/><Relationship Id="rId401" Type="http://schemas.openxmlformats.org/officeDocument/2006/relationships/hyperlink" Target="garantF1://70452686.1501" TargetMode="External"/><Relationship Id="rId443" Type="http://schemas.openxmlformats.org/officeDocument/2006/relationships/hyperlink" Target="garantF1://70669744.1000" TargetMode="External"/><Relationship Id="rId650" Type="http://schemas.openxmlformats.org/officeDocument/2006/relationships/hyperlink" Target="garantF1://70452686.1502" TargetMode="External"/><Relationship Id="rId846" Type="http://schemas.openxmlformats.org/officeDocument/2006/relationships/hyperlink" Target="garantF1://70601668.18021" TargetMode="External"/><Relationship Id="rId888" Type="http://schemas.openxmlformats.org/officeDocument/2006/relationships/hyperlink" Target="garantF1://70601668.18022" TargetMode="External"/><Relationship Id="rId303" Type="http://schemas.openxmlformats.org/officeDocument/2006/relationships/hyperlink" Target="garantF1://5531716.11706" TargetMode="External"/><Relationship Id="rId485" Type="http://schemas.openxmlformats.org/officeDocument/2006/relationships/hyperlink" Target="garantF1://86446.0" TargetMode="External"/><Relationship Id="rId692" Type="http://schemas.openxmlformats.org/officeDocument/2006/relationships/hyperlink" Target="garantF1://10064072.395" TargetMode="External"/><Relationship Id="rId706" Type="http://schemas.openxmlformats.org/officeDocument/2006/relationships/hyperlink" Target="garantF1://71009716.2701" TargetMode="External"/><Relationship Id="rId748" Type="http://schemas.openxmlformats.org/officeDocument/2006/relationships/hyperlink" Target="garantF1://5037915.36805" TargetMode="External"/><Relationship Id="rId913" Type="http://schemas.openxmlformats.org/officeDocument/2006/relationships/hyperlink" Target="garantF1://57956532.362103" TargetMode="External"/><Relationship Id="rId955" Type="http://schemas.openxmlformats.org/officeDocument/2006/relationships/hyperlink" Target="garantF1://57956532.36282" TargetMode="External"/><Relationship Id="rId42" Type="http://schemas.openxmlformats.org/officeDocument/2006/relationships/hyperlink" Target="garantF1://57955672.4" TargetMode="External"/><Relationship Id="rId84" Type="http://schemas.openxmlformats.org/officeDocument/2006/relationships/hyperlink" Target="garantF1://57955672.1086" TargetMode="External"/><Relationship Id="rId138" Type="http://schemas.openxmlformats.org/officeDocument/2006/relationships/hyperlink" Target="garantF1://57647945.7106" TargetMode="External"/><Relationship Id="rId345" Type="http://schemas.openxmlformats.org/officeDocument/2006/relationships/hyperlink" Target="garantF1://57649710.24113" TargetMode="External"/><Relationship Id="rId387" Type="http://schemas.openxmlformats.org/officeDocument/2006/relationships/hyperlink" Target="garantF1://12091962.4103" TargetMode="External"/><Relationship Id="rId510" Type="http://schemas.openxmlformats.org/officeDocument/2006/relationships/hyperlink" Target="garantF1://12075737.300" TargetMode="External"/><Relationship Id="rId552" Type="http://schemas.openxmlformats.org/officeDocument/2006/relationships/hyperlink" Target="garantF1://12053866.0" TargetMode="External"/><Relationship Id="rId594" Type="http://schemas.openxmlformats.org/officeDocument/2006/relationships/hyperlink" Target="garantF1://12071881.0" TargetMode="External"/><Relationship Id="rId608" Type="http://schemas.openxmlformats.org/officeDocument/2006/relationships/hyperlink" Target="garantF1://70601668.53713" TargetMode="External"/><Relationship Id="rId815" Type="http://schemas.openxmlformats.org/officeDocument/2006/relationships/hyperlink" Target="garantF1://10006192.1102" TargetMode="External"/><Relationship Id="rId191" Type="http://schemas.openxmlformats.org/officeDocument/2006/relationships/hyperlink" Target="garantF1://70601668.51015" TargetMode="External"/><Relationship Id="rId205" Type="http://schemas.openxmlformats.org/officeDocument/2006/relationships/hyperlink" Target="garantF1://57647945.720211" TargetMode="External"/><Relationship Id="rId247" Type="http://schemas.openxmlformats.org/officeDocument/2006/relationships/hyperlink" Target="garantF1://70319190.50001" TargetMode="External"/><Relationship Id="rId412" Type="http://schemas.openxmlformats.org/officeDocument/2006/relationships/hyperlink" Target="garantF1://70157090.2" TargetMode="External"/><Relationship Id="rId857" Type="http://schemas.openxmlformats.org/officeDocument/2006/relationships/hyperlink" Target="garantF1://57647945.361501" TargetMode="External"/><Relationship Id="rId899" Type="http://schemas.openxmlformats.org/officeDocument/2006/relationships/hyperlink" Target="garantF1://57953520.362001" TargetMode="External"/><Relationship Id="rId107" Type="http://schemas.openxmlformats.org/officeDocument/2006/relationships/hyperlink" Target="garantF1://70601668.582" TargetMode="External"/><Relationship Id="rId289" Type="http://schemas.openxmlformats.org/officeDocument/2006/relationships/hyperlink" Target="garantF1://57647945.16" TargetMode="External"/><Relationship Id="rId454" Type="http://schemas.openxmlformats.org/officeDocument/2006/relationships/hyperlink" Target="garantF1://57647945.330032" TargetMode="External"/><Relationship Id="rId496" Type="http://schemas.openxmlformats.org/officeDocument/2006/relationships/hyperlink" Target="garantF1://70993768.0" TargetMode="External"/><Relationship Id="rId661" Type="http://schemas.openxmlformats.org/officeDocument/2006/relationships/hyperlink" Target="garantF1://70601668.2106" TargetMode="External"/><Relationship Id="rId717" Type="http://schemas.openxmlformats.org/officeDocument/2006/relationships/hyperlink" Target="garantF1://70452686.1502" TargetMode="External"/><Relationship Id="rId759" Type="http://schemas.openxmlformats.org/officeDocument/2006/relationships/hyperlink" Target="garantF1://57956532.36901" TargetMode="External"/><Relationship Id="rId924" Type="http://schemas.openxmlformats.org/officeDocument/2006/relationships/hyperlink" Target="garantF1://70601668.2106" TargetMode="External"/><Relationship Id="rId966" Type="http://schemas.openxmlformats.org/officeDocument/2006/relationships/hyperlink" Target="garantF1://70601668.2106" TargetMode="External"/><Relationship Id="rId11" Type="http://schemas.openxmlformats.org/officeDocument/2006/relationships/hyperlink" Target="garantF1://57647945.2" TargetMode="External"/><Relationship Id="rId53" Type="http://schemas.openxmlformats.org/officeDocument/2006/relationships/hyperlink" Target="garantF1://70755930.0" TargetMode="External"/><Relationship Id="rId149" Type="http://schemas.openxmlformats.org/officeDocument/2006/relationships/hyperlink" Target="garantF1://57407037.72031" TargetMode="External"/><Relationship Id="rId314" Type="http://schemas.openxmlformats.org/officeDocument/2006/relationships/hyperlink" Target="garantF1://71009716.2701" TargetMode="External"/><Relationship Id="rId356" Type="http://schemas.openxmlformats.org/officeDocument/2006/relationships/hyperlink" Target="garantF1://70601668.50261" TargetMode="External"/><Relationship Id="rId398" Type="http://schemas.openxmlformats.org/officeDocument/2006/relationships/hyperlink" Target="garantF1://70601668.2106" TargetMode="External"/><Relationship Id="rId521" Type="http://schemas.openxmlformats.org/officeDocument/2006/relationships/hyperlink" Target="garantF1://70319190.50001" TargetMode="External"/><Relationship Id="rId563" Type="http://schemas.openxmlformats.org/officeDocument/2006/relationships/hyperlink" Target="garantF1://57955672.351019" TargetMode="External"/><Relationship Id="rId619" Type="http://schemas.openxmlformats.org/officeDocument/2006/relationships/hyperlink" Target="garantF1://70452686.1502" TargetMode="External"/><Relationship Id="rId770" Type="http://schemas.openxmlformats.org/officeDocument/2006/relationships/hyperlink" Target="garantF1://70452686.1502" TargetMode="External"/><Relationship Id="rId95" Type="http://schemas.openxmlformats.org/officeDocument/2006/relationships/hyperlink" Target="garantF1://70601668.582" TargetMode="External"/><Relationship Id="rId160" Type="http://schemas.openxmlformats.org/officeDocument/2006/relationships/hyperlink" Target="garantF1://57953520.7205" TargetMode="External"/><Relationship Id="rId216" Type="http://schemas.openxmlformats.org/officeDocument/2006/relationships/hyperlink" Target="garantF1://57955672.8027" TargetMode="External"/><Relationship Id="rId423" Type="http://schemas.openxmlformats.org/officeDocument/2006/relationships/hyperlink" Target="garantF1://12057601.200011" TargetMode="External"/><Relationship Id="rId826" Type="http://schemas.openxmlformats.org/officeDocument/2006/relationships/hyperlink" Target="garantF1://57956532.361301" TargetMode="External"/><Relationship Id="rId868" Type="http://schemas.openxmlformats.org/officeDocument/2006/relationships/hyperlink" Target="garantF1://57953520.361509" TargetMode="External"/><Relationship Id="rId258" Type="http://schemas.openxmlformats.org/officeDocument/2006/relationships/hyperlink" Target="garantF1://70452686.1142" TargetMode="External"/><Relationship Id="rId465" Type="http://schemas.openxmlformats.org/officeDocument/2006/relationships/hyperlink" Target="garantF1://70754346.1000" TargetMode="External"/><Relationship Id="rId630" Type="http://schemas.openxmlformats.org/officeDocument/2006/relationships/hyperlink" Target="garantF1://71009716.2717" TargetMode="External"/><Relationship Id="rId672" Type="http://schemas.openxmlformats.org/officeDocument/2006/relationships/hyperlink" Target="garantF1://12040025.244" TargetMode="External"/><Relationship Id="rId728" Type="http://schemas.openxmlformats.org/officeDocument/2006/relationships/hyperlink" Target="garantF1://12040025.263" TargetMode="External"/><Relationship Id="rId935" Type="http://schemas.openxmlformats.org/officeDocument/2006/relationships/hyperlink" Target="garantF1://70601668.2106" TargetMode="External"/><Relationship Id="rId22" Type="http://schemas.openxmlformats.org/officeDocument/2006/relationships/hyperlink" Target="garantF1://70452604.6" TargetMode="External"/><Relationship Id="rId64" Type="http://schemas.openxmlformats.org/officeDocument/2006/relationships/hyperlink" Target="garantF1://70689974.0" TargetMode="External"/><Relationship Id="rId118" Type="http://schemas.openxmlformats.org/officeDocument/2006/relationships/hyperlink" Target="garantF1://70452686.1501" TargetMode="External"/><Relationship Id="rId325" Type="http://schemas.openxmlformats.org/officeDocument/2006/relationships/hyperlink" Target="garantF1://57523465.203" TargetMode="External"/><Relationship Id="rId367" Type="http://schemas.openxmlformats.org/officeDocument/2006/relationships/hyperlink" Target="garantF1://57953520.12607" TargetMode="External"/><Relationship Id="rId532" Type="http://schemas.openxmlformats.org/officeDocument/2006/relationships/hyperlink" Target="garantF1://70601668.5345" TargetMode="External"/><Relationship Id="rId574" Type="http://schemas.openxmlformats.org/officeDocument/2006/relationships/hyperlink" Target="garantF1://57953520.35302" TargetMode="External"/><Relationship Id="rId977" Type="http://schemas.openxmlformats.org/officeDocument/2006/relationships/hyperlink" Target="garantF1://57956531.10102" TargetMode="External"/><Relationship Id="rId171" Type="http://schemas.openxmlformats.org/officeDocument/2006/relationships/hyperlink" Target="garantF1://57953520.7209" TargetMode="External"/><Relationship Id="rId227" Type="http://schemas.openxmlformats.org/officeDocument/2006/relationships/hyperlink" Target="garantF1://70452686.11116" TargetMode="External"/><Relationship Id="rId781" Type="http://schemas.openxmlformats.org/officeDocument/2006/relationships/hyperlink" Target="garantF1://5037915.3611" TargetMode="External"/><Relationship Id="rId837" Type="http://schemas.openxmlformats.org/officeDocument/2006/relationships/hyperlink" Target="garantF1://57649710.361311" TargetMode="External"/><Relationship Id="rId879" Type="http://schemas.openxmlformats.org/officeDocument/2006/relationships/hyperlink" Target="garantF1://70110442.0" TargetMode="External"/><Relationship Id="rId269" Type="http://schemas.openxmlformats.org/officeDocument/2006/relationships/hyperlink" Target="garantF1://57956532.80" TargetMode="External"/><Relationship Id="rId434" Type="http://schemas.openxmlformats.org/officeDocument/2006/relationships/hyperlink" Target="garantF1://57953520.32102" TargetMode="External"/><Relationship Id="rId476" Type="http://schemas.openxmlformats.org/officeDocument/2006/relationships/hyperlink" Target="garantF1://71008148.1871101" TargetMode="External"/><Relationship Id="rId641" Type="http://schemas.openxmlformats.org/officeDocument/2006/relationships/hyperlink" Target="garantF1://57953520.36302" TargetMode="External"/><Relationship Id="rId683" Type="http://schemas.openxmlformats.org/officeDocument/2006/relationships/hyperlink" Target="garantF1://70452686.1502" TargetMode="External"/><Relationship Id="rId739" Type="http://schemas.openxmlformats.org/officeDocument/2006/relationships/hyperlink" Target="garantF1://57956532.36802" TargetMode="External"/><Relationship Id="rId890" Type="http://schemas.openxmlformats.org/officeDocument/2006/relationships/hyperlink" Target="garantF1://57956532.3619" TargetMode="External"/><Relationship Id="rId904" Type="http://schemas.openxmlformats.org/officeDocument/2006/relationships/hyperlink" Target="garantF1://12092442.72" TargetMode="External"/><Relationship Id="rId33" Type="http://schemas.openxmlformats.org/officeDocument/2006/relationships/hyperlink" Target="garantF1://12092443.4" TargetMode="External"/><Relationship Id="rId129" Type="http://schemas.openxmlformats.org/officeDocument/2006/relationships/hyperlink" Target="garantF1://70601668.5812" TargetMode="External"/><Relationship Id="rId280" Type="http://schemas.openxmlformats.org/officeDocument/2006/relationships/hyperlink" Target="garantF1://12084522.54" TargetMode="External"/><Relationship Id="rId336" Type="http://schemas.openxmlformats.org/officeDocument/2006/relationships/hyperlink" Target="garantF1://57647945.21086" TargetMode="External"/><Relationship Id="rId501" Type="http://schemas.openxmlformats.org/officeDocument/2006/relationships/hyperlink" Target="garantF1://57955672.34038" TargetMode="External"/><Relationship Id="rId543" Type="http://schemas.openxmlformats.org/officeDocument/2006/relationships/hyperlink" Target="garantF1://57647945.341010" TargetMode="External"/><Relationship Id="rId946" Type="http://schemas.openxmlformats.org/officeDocument/2006/relationships/hyperlink" Target="garantF1://12049953.702" TargetMode="External"/><Relationship Id="rId75" Type="http://schemas.openxmlformats.org/officeDocument/2006/relationships/hyperlink" Target="garantF1://70601668.582" TargetMode="External"/><Relationship Id="rId140" Type="http://schemas.openxmlformats.org/officeDocument/2006/relationships/hyperlink" Target="garantF1://57647945.710105" TargetMode="External"/><Relationship Id="rId182" Type="http://schemas.openxmlformats.org/officeDocument/2006/relationships/hyperlink" Target="garantF1://70452686.11063" TargetMode="External"/><Relationship Id="rId378" Type="http://schemas.openxmlformats.org/officeDocument/2006/relationships/hyperlink" Target="garantF1://70452686.1501" TargetMode="External"/><Relationship Id="rId403" Type="http://schemas.openxmlformats.org/officeDocument/2006/relationships/hyperlink" Target="garantF1://57647945.2801" TargetMode="External"/><Relationship Id="rId585" Type="http://schemas.openxmlformats.org/officeDocument/2006/relationships/hyperlink" Target="garantF1://12092443.0" TargetMode="External"/><Relationship Id="rId750" Type="http://schemas.openxmlformats.org/officeDocument/2006/relationships/hyperlink" Target="garantF1://70452686.1502" TargetMode="External"/><Relationship Id="rId792" Type="http://schemas.openxmlformats.org/officeDocument/2006/relationships/hyperlink" Target="garantF1://70452686.1502" TargetMode="External"/><Relationship Id="rId806" Type="http://schemas.openxmlformats.org/officeDocument/2006/relationships/hyperlink" Target="garantF1://70452686.1502" TargetMode="External"/><Relationship Id="rId848" Type="http://schemas.openxmlformats.org/officeDocument/2006/relationships/hyperlink" Target="garantF1://57956532.3614" TargetMode="External"/><Relationship Id="rId6" Type="http://schemas.openxmlformats.org/officeDocument/2006/relationships/hyperlink" Target="garantF1://70452686.11002" TargetMode="External"/><Relationship Id="rId238" Type="http://schemas.openxmlformats.org/officeDocument/2006/relationships/hyperlink" Target="garantF1://70601668.2106" TargetMode="External"/><Relationship Id="rId445" Type="http://schemas.openxmlformats.org/officeDocument/2006/relationships/hyperlink" Target="garantF1://57647945.33016" TargetMode="External"/><Relationship Id="rId487" Type="http://schemas.openxmlformats.org/officeDocument/2006/relationships/hyperlink" Target="garantF1://57955672.40" TargetMode="External"/><Relationship Id="rId610" Type="http://schemas.openxmlformats.org/officeDocument/2006/relationships/hyperlink" Target="garantF1://70452686.1501" TargetMode="External"/><Relationship Id="rId652" Type="http://schemas.openxmlformats.org/officeDocument/2006/relationships/hyperlink" Target="garantF1://70452678.0" TargetMode="External"/><Relationship Id="rId694" Type="http://schemas.openxmlformats.org/officeDocument/2006/relationships/hyperlink" Target="garantF1://70601668.50416" TargetMode="External"/><Relationship Id="rId708" Type="http://schemas.openxmlformats.org/officeDocument/2006/relationships/hyperlink" Target="garantF1://70452686.36621" TargetMode="External"/><Relationship Id="rId915" Type="http://schemas.openxmlformats.org/officeDocument/2006/relationships/hyperlink" Target="garantF1://57956532.362104" TargetMode="External"/><Relationship Id="rId291" Type="http://schemas.openxmlformats.org/officeDocument/2006/relationships/hyperlink" Target="garantF1://57955672.17" TargetMode="External"/><Relationship Id="rId305" Type="http://schemas.openxmlformats.org/officeDocument/2006/relationships/hyperlink" Target="garantF1://70452686.120" TargetMode="External"/><Relationship Id="rId347" Type="http://schemas.openxmlformats.org/officeDocument/2006/relationships/hyperlink" Target="garantF1://71009716.2701" TargetMode="External"/><Relationship Id="rId512" Type="http://schemas.openxmlformats.org/officeDocument/2006/relationships/hyperlink" Target="garantF1://12057601.2000142" TargetMode="External"/><Relationship Id="rId957" Type="http://schemas.openxmlformats.org/officeDocument/2006/relationships/hyperlink" Target="garantF1://57956532.36283" TargetMode="External"/><Relationship Id="rId44" Type="http://schemas.openxmlformats.org/officeDocument/2006/relationships/hyperlink" Target="garantF1://10005712.400" TargetMode="External"/><Relationship Id="rId86" Type="http://schemas.openxmlformats.org/officeDocument/2006/relationships/hyperlink" Target="garantF1://57647945.1087" TargetMode="External"/><Relationship Id="rId151" Type="http://schemas.openxmlformats.org/officeDocument/2006/relationships/hyperlink" Target="garantF1://85181.183130" TargetMode="External"/><Relationship Id="rId389" Type="http://schemas.openxmlformats.org/officeDocument/2006/relationships/hyperlink" Target="garantF1://70601668.2106" TargetMode="External"/><Relationship Id="rId554" Type="http://schemas.openxmlformats.org/officeDocument/2006/relationships/hyperlink" Target="garantF1://12020837.1000" TargetMode="External"/><Relationship Id="rId596" Type="http://schemas.openxmlformats.org/officeDocument/2006/relationships/hyperlink" Target="garantF1://70452604.0" TargetMode="External"/><Relationship Id="rId761" Type="http://schemas.openxmlformats.org/officeDocument/2006/relationships/hyperlink" Target="garantF1://57956532.36902" TargetMode="External"/><Relationship Id="rId817" Type="http://schemas.openxmlformats.org/officeDocument/2006/relationships/hyperlink" Target="garantF1://57956532.361202" TargetMode="External"/><Relationship Id="rId859" Type="http://schemas.openxmlformats.org/officeDocument/2006/relationships/hyperlink" Target="garantF1://12033150.0" TargetMode="External"/><Relationship Id="rId193" Type="http://schemas.openxmlformats.org/officeDocument/2006/relationships/hyperlink" Target="garantF1://70452686.1502" TargetMode="External"/><Relationship Id="rId207" Type="http://schemas.openxmlformats.org/officeDocument/2006/relationships/hyperlink" Target="garantF1://5129860.8" TargetMode="External"/><Relationship Id="rId249" Type="http://schemas.openxmlformats.org/officeDocument/2006/relationships/hyperlink" Target="garantF1://12017705.1000" TargetMode="External"/><Relationship Id="rId414" Type="http://schemas.openxmlformats.org/officeDocument/2006/relationships/hyperlink" Target="garantF1://70003036.0" TargetMode="External"/><Relationship Id="rId456" Type="http://schemas.openxmlformats.org/officeDocument/2006/relationships/hyperlink" Target="garantF1://890941.123" TargetMode="External"/><Relationship Id="rId498" Type="http://schemas.openxmlformats.org/officeDocument/2006/relationships/hyperlink" Target="garantF1://70295090.1000" TargetMode="External"/><Relationship Id="rId621" Type="http://schemas.openxmlformats.org/officeDocument/2006/relationships/hyperlink" Target="garantF1://71009716.2701" TargetMode="External"/><Relationship Id="rId663" Type="http://schemas.openxmlformats.org/officeDocument/2006/relationships/hyperlink" Target="garantF1://12051286.73" TargetMode="External"/><Relationship Id="rId870" Type="http://schemas.openxmlformats.org/officeDocument/2006/relationships/hyperlink" Target="garantF1://71009716.2701" TargetMode="External"/><Relationship Id="rId13" Type="http://schemas.openxmlformats.org/officeDocument/2006/relationships/hyperlink" Target="garantF1://70601668.18011" TargetMode="External"/><Relationship Id="rId109" Type="http://schemas.openxmlformats.org/officeDocument/2006/relationships/hyperlink" Target="garantF1://70601668.582" TargetMode="External"/><Relationship Id="rId260" Type="http://schemas.openxmlformats.org/officeDocument/2006/relationships/hyperlink" Target="garantF1://57956532.11206" TargetMode="External"/><Relationship Id="rId316" Type="http://schemas.openxmlformats.org/officeDocument/2006/relationships/hyperlink" Target="garantF1://57956532.2013" TargetMode="External"/><Relationship Id="rId523" Type="http://schemas.openxmlformats.org/officeDocument/2006/relationships/hyperlink" Target="garantF1://57647945.34101" TargetMode="External"/><Relationship Id="rId719" Type="http://schemas.openxmlformats.org/officeDocument/2006/relationships/hyperlink" Target="garantF1://70953844.15000" TargetMode="External"/><Relationship Id="rId926" Type="http://schemas.openxmlformats.org/officeDocument/2006/relationships/hyperlink" Target="garantF1://12092442.72" TargetMode="External"/><Relationship Id="rId968" Type="http://schemas.openxmlformats.org/officeDocument/2006/relationships/hyperlink" Target="garantF1://70601668.2106" TargetMode="External"/><Relationship Id="rId55" Type="http://schemas.openxmlformats.org/officeDocument/2006/relationships/hyperlink" Target="garantF1://57647945.56" TargetMode="External"/><Relationship Id="rId97" Type="http://schemas.openxmlformats.org/officeDocument/2006/relationships/hyperlink" Target="garantF1://70601668.582" TargetMode="External"/><Relationship Id="rId120" Type="http://schemas.openxmlformats.org/officeDocument/2006/relationships/hyperlink" Target="garantF1://70452686.1501" TargetMode="External"/><Relationship Id="rId358" Type="http://schemas.openxmlformats.org/officeDocument/2006/relationships/hyperlink" Target="garantF1://70452686.1501" TargetMode="External"/><Relationship Id="rId565" Type="http://schemas.openxmlformats.org/officeDocument/2006/relationships/hyperlink" Target="garantF1://57953520.35103" TargetMode="External"/><Relationship Id="rId730" Type="http://schemas.openxmlformats.org/officeDocument/2006/relationships/hyperlink" Target="garantF1://70452686.1502" TargetMode="External"/><Relationship Id="rId772" Type="http://schemas.openxmlformats.org/officeDocument/2006/relationships/hyperlink" Target="garantF1://70452686.1502" TargetMode="External"/><Relationship Id="rId828" Type="http://schemas.openxmlformats.org/officeDocument/2006/relationships/hyperlink" Target="garantF1://57647945.361303" TargetMode="External"/><Relationship Id="rId162" Type="http://schemas.openxmlformats.org/officeDocument/2006/relationships/hyperlink" Target="garantF1://70319190.50001" TargetMode="External"/><Relationship Id="rId218" Type="http://schemas.openxmlformats.org/officeDocument/2006/relationships/hyperlink" Target="garantF1://5129860.80210" TargetMode="External"/><Relationship Id="rId425" Type="http://schemas.openxmlformats.org/officeDocument/2006/relationships/hyperlink" Target="garantF1://12057601.200011" TargetMode="External"/><Relationship Id="rId467" Type="http://schemas.openxmlformats.org/officeDocument/2006/relationships/hyperlink" Target="garantF1://57647945.33051" TargetMode="External"/><Relationship Id="rId632" Type="http://schemas.openxmlformats.org/officeDocument/2006/relationships/hyperlink" Target="garantF1://71009716.2701" TargetMode="External"/><Relationship Id="rId271" Type="http://schemas.openxmlformats.org/officeDocument/2006/relationships/hyperlink" Target="garantF1://57647945.11301" TargetMode="External"/><Relationship Id="rId674" Type="http://schemas.openxmlformats.org/officeDocument/2006/relationships/hyperlink" Target="garantF1://70157090.2" TargetMode="External"/><Relationship Id="rId881" Type="http://schemas.openxmlformats.org/officeDocument/2006/relationships/hyperlink" Target="garantF1://12065192.0" TargetMode="External"/><Relationship Id="rId937" Type="http://schemas.openxmlformats.org/officeDocument/2006/relationships/hyperlink" Target="garantF1://84744.35" TargetMode="External"/><Relationship Id="rId979" Type="http://schemas.openxmlformats.org/officeDocument/2006/relationships/hyperlink" Target="garantF1://12111456.0" TargetMode="External"/><Relationship Id="rId24" Type="http://schemas.openxmlformats.org/officeDocument/2006/relationships/hyperlink" Target="garantF1://57955672.10313" TargetMode="External"/><Relationship Id="rId66" Type="http://schemas.openxmlformats.org/officeDocument/2006/relationships/hyperlink" Target="garantF1://85181.18923" TargetMode="External"/><Relationship Id="rId131" Type="http://schemas.openxmlformats.org/officeDocument/2006/relationships/hyperlink" Target="garantF1://57647945.10836" TargetMode="External"/><Relationship Id="rId327" Type="http://schemas.openxmlformats.org/officeDocument/2006/relationships/hyperlink" Target="garantF1://57955672.21" TargetMode="External"/><Relationship Id="rId369" Type="http://schemas.openxmlformats.org/officeDocument/2006/relationships/hyperlink" Target="garantF1://70601668.50263" TargetMode="External"/><Relationship Id="rId534" Type="http://schemas.openxmlformats.org/officeDocument/2006/relationships/hyperlink" Target="garantF1://70601668.5345" TargetMode="External"/><Relationship Id="rId576" Type="http://schemas.openxmlformats.org/officeDocument/2006/relationships/hyperlink" Target="garantF1://57953520.35305" TargetMode="External"/><Relationship Id="rId741" Type="http://schemas.openxmlformats.org/officeDocument/2006/relationships/hyperlink" Target="garantF1://70452686.1502" TargetMode="External"/><Relationship Id="rId783" Type="http://schemas.openxmlformats.org/officeDocument/2006/relationships/hyperlink" Target="garantF1://57956532.361101" TargetMode="External"/><Relationship Id="rId839" Type="http://schemas.openxmlformats.org/officeDocument/2006/relationships/hyperlink" Target="garantF1://70601668.2106" TargetMode="External"/><Relationship Id="rId173" Type="http://schemas.openxmlformats.org/officeDocument/2006/relationships/hyperlink" Target="garantF1://70601668.5109" TargetMode="External"/><Relationship Id="rId229" Type="http://schemas.openxmlformats.org/officeDocument/2006/relationships/hyperlink" Target="garantF1://12092443.7" TargetMode="External"/><Relationship Id="rId380" Type="http://schemas.openxmlformats.org/officeDocument/2006/relationships/hyperlink" Target="garantF1://70452686.1501" TargetMode="External"/><Relationship Id="rId436" Type="http://schemas.openxmlformats.org/officeDocument/2006/relationships/hyperlink" Target="garantF1://12084522.21" TargetMode="External"/><Relationship Id="rId601" Type="http://schemas.openxmlformats.org/officeDocument/2006/relationships/hyperlink" Target="garantF1://70601668.2106" TargetMode="External"/><Relationship Id="rId643" Type="http://schemas.openxmlformats.org/officeDocument/2006/relationships/hyperlink" Target="garantF1://5129859.36402" TargetMode="External"/><Relationship Id="rId240" Type="http://schemas.openxmlformats.org/officeDocument/2006/relationships/hyperlink" Target="garantF1://70319190.50001" TargetMode="External"/><Relationship Id="rId478" Type="http://schemas.openxmlformats.org/officeDocument/2006/relationships/hyperlink" Target="garantF1://85181.0" TargetMode="External"/><Relationship Id="rId685" Type="http://schemas.openxmlformats.org/officeDocument/2006/relationships/hyperlink" Target="garantF1://57956532.36605" TargetMode="External"/><Relationship Id="rId850" Type="http://schemas.openxmlformats.org/officeDocument/2006/relationships/hyperlink" Target="garantF1://84744.13" TargetMode="External"/><Relationship Id="rId892" Type="http://schemas.openxmlformats.org/officeDocument/2006/relationships/hyperlink" Target="garantF1://12060189.9" TargetMode="External"/><Relationship Id="rId906" Type="http://schemas.openxmlformats.org/officeDocument/2006/relationships/hyperlink" Target="garantF1://70601668.2106" TargetMode="External"/><Relationship Id="rId948" Type="http://schemas.openxmlformats.org/officeDocument/2006/relationships/hyperlink" Target="garantF1://70319190.50001" TargetMode="External"/><Relationship Id="rId35" Type="http://schemas.openxmlformats.org/officeDocument/2006/relationships/hyperlink" Target="garantF1://70452688.3011" TargetMode="External"/><Relationship Id="rId77" Type="http://schemas.openxmlformats.org/officeDocument/2006/relationships/hyperlink" Target="garantF1://70601668.582" TargetMode="External"/><Relationship Id="rId100" Type="http://schemas.openxmlformats.org/officeDocument/2006/relationships/hyperlink" Target="garantF1://57647945.10814" TargetMode="External"/><Relationship Id="rId282" Type="http://schemas.openxmlformats.org/officeDocument/2006/relationships/hyperlink" Target="garantF1://57301875.1405" TargetMode="External"/><Relationship Id="rId338" Type="http://schemas.openxmlformats.org/officeDocument/2006/relationships/hyperlink" Target="garantF1://70601668.2106" TargetMode="External"/><Relationship Id="rId503" Type="http://schemas.openxmlformats.org/officeDocument/2006/relationships/hyperlink" Target="garantF1://88966.1000" TargetMode="External"/><Relationship Id="rId545" Type="http://schemas.openxmlformats.org/officeDocument/2006/relationships/hyperlink" Target="garantF1://57647945.341011" TargetMode="External"/><Relationship Id="rId587" Type="http://schemas.openxmlformats.org/officeDocument/2006/relationships/hyperlink" Target="garantF1://70601668.18132" TargetMode="External"/><Relationship Id="rId710" Type="http://schemas.openxmlformats.org/officeDocument/2006/relationships/hyperlink" Target="garantF1://70452678.0" TargetMode="External"/><Relationship Id="rId752" Type="http://schemas.openxmlformats.org/officeDocument/2006/relationships/hyperlink" Target="garantF1://70953844.13000" TargetMode="External"/><Relationship Id="rId808" Type="http://schemas.openxmlformats.org/officeDocument/2006/relationships/hyperlink" Target="garantF1://5662901.3612" TargetMode="External"/><Relationship Id="rId8" Type="http://schemas.openxmlformats.org/officeDocument/2006/relationships/hyperlink" Target="garantF1://57955672.0" TargetMode="External"/><Relationship Id="rId142" Type="http://schemas.openxmlformats.org/officeDocument/2006/relationships/hyperlink" Target="garantF1://890941.123" TargetMode="External"/><Relationship Id="rId184" Type="http://schemas.openxmlformats.org/officeDocument/2006/relationships/hyperlink" Target="garantF1://71009716.2701" TargetMode="External"/><Relationship Id="rId391" Type="http://schemas.openxmlformats.org/officeDocument/2006/relationships/hyperlink" Target="garantF1://57647945.2602" TargetMode="External"/><Relationship Id="rId405" Type="http://schemas.openxmlformats.org/officeDocument/2006/relationships/hyperlink" Target="garantF1://70452686.10031" TargetMode="External"/><Relationship Id="rId447" Type="http://schemas.openxmlformats.org/officeDocument/2006/relationships/hyperlink" Target="garantF1://57956532.33017" TargetMode="External"/><Relationship Id="rId612" Type="http://schemas.openxmlformats.org/officeDocument/2006/relationships/hyperlink" Target="garantF1://70452686.1502" TargetMode="External"/><Relationship Id="rId794" Type="http://schemas.openxmlformats.org/officeDocument/2006/relationships/hyperlink" Target="garantF1://70452686.1502" TargetMode="External"/><Relationship Id="rId251" Type="http://schemas.openxmlformats.org/officeDocument/2006/relationships/hyperlink" Target="garantF1://57953520.11201" TargetMode="External"/><Relationship Id="rId489" Type="http://schemas.openxmlformats.org/officeDocument/2006/relationships/hyperlink" Target="garantF1://70319190.50001" TargetMode="External"/><Relationship Id="rId654" Type="http://schemas.openxmlformats.org/officeDocument/2006/relationships/hyperlink" Target="garantF1://57646214.36407" TargetMode="External"/><Relationship Id="rId696" Type="http://schemas.openxmlformats.org/officeDocument/2006/relationships/hyperlink" Target="garantF1://57647945.36606" TargetMode="External"/><Relationship Id="rId861" Type="http://schemas.openxmlformats.org/officeDocument/2006/relationships/hyperlink" Target="garantF1://57647945.361502" TargetMode="External"/><Relationship Id="rId917" Type="http://schemas.openxmlformats.org/officeDocument/2006/relationships/hyperlink" Target="garantF1://12092443.59" TargetMode="External"/><Relationship Id="rId959" Type="http://schemas.openxmlformats.org/officeDocument/2006/relationships/hyperlink" Target="garantF1://57956532.36284" TargetMode="External"/><Relationship Id="rId46" Type="http://schemas.openxmlformats.org/officeDocument/2006/relationships/hyperlink" Target="garantF1://70452686.1501" TargetMode="External"/><Relationship Id="rId293" Type="http://schemas.openxmlformats.org/officeDocument/2006/relationships/hyperlink" Target="garantF1://57955672.11702" TargetMode="External"/><Relationship Id="rId307" Type="http://schemas.openxmlformats.org/officeDocument/2006/relationships/hyperlink" Target="garantF1://70452686.1501" TargetMode="External"/><Relationship Id="rId349" Type="http://schemas.openxmlformats.org/officeDocument/2006/relationships/hyperlink" Target="garantF1://10006464.51105" TargetMode="External"/><Relationship Id="rId514" Type="http://schemas.openxmlformats.org/officeDocument/2006/relationships/hyperlink" Target="garantF1://70319190.50001" TargetMode="External"/><Relationship Id="rId556" Type="http://schemas.openxmlformats.org/officeDocument/2006/relationships/hyperlink" Target="garantF1://12077774.1000" TargetMode="External"/><Relationship Id="rId721" Type="http://schemas.openxmlformats.org/officeDocument/2006/relationships/hyperlink" Target="garantF1://10064072.18512" TargetMode="External"/><Relationship Id="rId763" Type="http://schemas.openxmlformats.org/officeDocument/2006/relationships/hyperlink" Target="garantF1://70601668.544" TargetMode="External"/><Relationship Id="rId88" Type="http://schemas.openxmlformats.org/officeDocument/2006/relationships/hyperlink" Target="garantF1://57647945.1088" TargetMode="External"/><Relationship Id="rId111" Type="http://schemas.openxmlformats.org/officeDocument/2006/relationships/hyperlink" Target="garantF1://70601668.582" TargetMode="External"/><Relationship Id="rId153" Type="http://schemas.openxmlformats.org/officeDocument/2006/relationships/hyperlink" Target="garantF1://57407037.72033" TargetMode="External"/><Relationship Id="rId195" Type="http://schemas.openxmlformats.org/officeDocument/2006/relationships/hyperlink" Target="garantF1://85181.0" TargetMode="External"/><Relationship Id="rId209" Type="http://schemas.openxmlformats.org/officeDocument/2006/relationships/hyperlink" Target="garantF1://57953520.4000" TargetMode="External"/><Relationship Id="rId360" Type="http://schemas.openxmlformats.org/officeDocument/2006/relationships/hyperlink" Target="garantF1://57647945.12604" TargetMode="External"/><Relationship Id="rId416" Type="http://schemas.openxmlformats.org/officeDocument/2006/relationships/hyperlink" Target="garantF1://57955672.13102" TargetMode="External"/><Relationship Id="rId598" Type="http://schemas.openxmlformats.org/officeDocument/2006/relationships/hyperlink" Target="garantF1://70452686.1501" TargetMode="External"/><Relationship Id="rId819" Type="http://schemas.openxmlformats.org/officeDocument/2006/relationships/hyperlink" Target="garantF1://12068373.1902" TargetMode="External"/><Relationship Id="rId970" Type="http://schemas.openxmlformats.org/officeDocument/2006/relationships/hyperlink" Target="garantF1://70601668.2106" TargetMode="External"/><Relationship Id="rId220" Type="http://schemas.openxmlformats.org/officeDocument/2006/relationships/hyperlink" Target="garantF1://57955672.80212" TargetMode="External"/><Relationship Id="rId458" Type="http://schemas.openxmlformats.org/officeDocument/2006/relationships/hyperlink" Target="garantF1://57647945.330035" TargetMode="External"/><Relationship Id="rId623" Type="http://schemas.openxmlformats.org/officeDocument/2006/relationships/hyperlink" Target="garantF1://70601668.18014" TargetMode="External"/><Relationship Id="rId665" Type="http://schemas.openxmlformats.org/officeDocument/2006/relationships/hyperlink" Target="garantF1://57956532.36503" TargetMode="External"/><Relationship Id="rId830" Type="http://schemas.openxmlformats.org/officeDocument/2006/relationships/hyperlink" Target="garantF1://57956532.361304" TargetMode="External"/><Relationship Id="rId872" Type="http://schemas.openxmlformats.org/officeDocument/2006/relationships/hyperlink" Target="garantF1://70754344.1" TargetMode="External"/><Relationship Id="rId928" Type="http://schemas.openxmlformats.org/officeDocument/2006/relationships/hyperlink" Target="garantF1://5531716.3623" TargetMode="External"/><Relationship Id="rId15" Type="http://schemas.openxmlformats.org/officeDocument/2006/relationships/hyperlink" Target="garantF1://71009716.7100" TargetMode="External"/><Relationship Id="rId57" Type="http://schemas.openxmlformats.org/officeDocument/2006/relationships/hyperlink" Target="garantF1://57647945.57" TargetMode="External"/><Relationship Id="rId262" Type="http://schemas.openxmlformats.org/officeDocument/2006/relationships/hyperlink" Target="garantF1://12092443.5" TargetMode="External"/><Relationship Id="rId318" Type="http://schemas.openxmlformats.org/officeDocument/2006/relationships/hyperlink" Target="garantF1://70452678.0" TargetMode="External"/><Relationship Id="rId525" Type="http://schemas.openxmlformats.org/officeDocument/2006/relationships/hyperlink" Target="garantF1://57956532.34102" TargetMode="External"/><Relationship Id="rId567" Type="http://schemas.openxmlformats.org/officeDocument/2006/relationships/hyperlink" Target="garantF1://57953520.35105" TargetMode="External"/><Relationship Id="rId732" Type="http://schemas.openxmlformats.org/officeDocument/2006/relationships/hyperlink" Target="garantF1://70452686.1532" TargetMode="External"/><Relationship Id="rId99" Type="http://schemas.openxmlformats.org/officeDocument/2006/relationships/hyperlink" Target="garantF1://70601668.582" TargetMode="External"/><Relationship Id="rId122" Type="http://schemas.openxmlformats.org/officeDocument/2006/relationships/hyperlink" Target="garantF1://57647945.10827" TargetMode="External"/><Relationship Id="rId164" Type="http://schemas.openxmlformats.org/officeDocument/2006/relationships/hyperlink" Target="garantF1://57647945.7208" TargetMode="External"/><Relationship Id="rId371" Type="http://schemas.openxmlformats.org/officeDocument/2006/relationships/hyperlink" Target="garantF1://12051793.1300" TargetMode="External"/><Relationship Id="rId774" Type="http://schemas.openxmlformats.org/officeDocument/2006/relationships/hyperlink" Target="garantF1://70452686.1564" TargetMode="External"/><Relationship Id="rId981" Type="http://schemas.openxmlformats.org/officeDocument/2006/relationships/theme" Target="theme/theme1.xml"/><Relationship Id="rId427" Type="http://schemas.openxmlformats.org/officeDocument/2006/relationships/hyperlink" Target="garantF1://12057601.200011" TargetMode="External"/><Relationship Id="rId469" Type="http://schemas.openxmlformats.org/officeDocument/2006/relationships/hyperlink" Target="garantF1://57955672.331" TargetMode="External"/><Relationship Id="rId634" Type="http://schemas.openxmlformats.org/officeDocument/2006/relationships/hyperlink" Target="garantF1://70452686.36213" TargetMode="External"/><Relationship Id="rId676" Type="http://schemas.openxmlformats.org/officeDocument/2006/relationships/hyperlink" Target="garantF1://5531717.366" TargetMode="External"/><Relationship Id="rId841" Type="http://schemas.openxmlformats.org/officeDocument/2006/relationships/hyperlink" Target="garantF1://84744.0" TargetMode="External"/><Relationship Id="rId883" Type="http://schemas.openxmlformats.org/officeDocument/2006/relationships/hyperlink" Target="garantF1://12057576.0" TargetMode="External"/><Relationship Id="rId26" Type="http://schemas.openxmlformats.org/officeDocument/2006/relationships/hyperlink" Target="garantF1://12051286.0" TargetMode="External"/><Relationship Id="rId231" Type="http://schemas.openxmlformats.org/officeDocument/2006/relationships/hyperlink" Target="garantF1://57956532.804" TargetMode="External"/><Relationship Id="rId273" Type="http://schemas.openxmlformats.org/officeDocument/2006/relationships/hyperlink" Target="garantF1://70452678.53" TargetMode="External"/><Relationship Id="rId329" Type="http://schemas.openxmlformats.org/officeDocument/2006/relationships/hyperlink" Target="garantF1://70393332.3" TargetMode="External"/><Relationship Id="rId480" Type="http://schemas.openxmlformats.org/officeDocument/2006/relationships/hyperlink" Target="garantF1://57955672.1000" TargetMode="External"/><Relationship Id="rId536" Type="http://schemas.openxmlformats.org/officeDocument/2006/relationships/hyperlink" Target="garantF1://70601668.5345" TargetMode="External"/><Relationship Id="rId701" Type="http://schemas.openxmlformats.org/officeDocument/2006/relationships/hyperlink" Target="garantF1://71009716.2701" TargetMode="External"/><Relationship Id="rId939" Type="http://schemas.openxmlformats.org/officeDocument/2006/relationships/hyperlink" Target="garantF1://57956532.362501" TargetMode="External"/><Relationship Id="rId68" Type="http://schemas.openxmlformats.org/officeDocument/2006/relationships/hyperlink" Target="garantF1://12025268.8171" TargetMode="External"/><Relationship Id="rId133" Type="http://schemas.openxmlformats.org/officeDocument/2006/relationships/hyperlink" Target="garantF1://70452686.1501" TargetMode="External"/><Relationship Id="rId175" Type="http://schemas.openxmlformats.org/officeDocument/2006/relationships/hyperlink" Target="garantF1://455501.0" TargetMode="External"/><Relationship Id="rId340" Type="http://schemas.openxmlformats.org/officeDocument/2006/relationships/hyperlink" Target="garantF1://12064283.2" TargetMode="External"/><Relationship Id="rId578" Type="http://schemas.openxmlformats.org/officeDocument/2006/relationships/hyperlink" Target="garantF1://12071991.6" TargetMode="External"/><Relationship Id="rId743" Type="http://schemas.openxmlformats.org/officeDocument/2006/relationships/hyperlink" Target="garantF1://10064072.18512" TargetMode="External"/><Relationship Id="rId785" Type="http://schemas.openxmlformats.org/officeDocument/2006/relationships/hyperlink" Target="garantF1://57956532.361102" TargetMode="External"/><Relationship Id="rId950" Type="http://schemas.openxmlformats.org/officeDocument/2006/relationships/hyperlink" Target="garantF1://57956532.3628" TargetMode="External"/><Relationship Id="rId200" Type="http://schemas.openxmlformats.org/officeDocument/2006/relationships/hyperlink" Target="garantF1://70452686.1109" TargetMode="External"/><Relationship Id="rId382" Type="http://schemas.openxmlformats.org/officeDocument/2006/relationships/hyperlink" Target="garantF1://57953520.25202" TargetMode="External"/><Relationship Id="rId438" Type="http://schemas.openxmlformats.org/officeDocument/2006/relationships/hyperlink" Target="garantF1://70648324.0" TargetMode="External"/><Relationship Id="rId603" Type="http://schemas.openxmlformats.org/officeDocument/2006/relationships/hyperlink" Target="garantF1://70319190.50001" TargetMode="External"/><Relationship Id="rId645" Type="http://schemas.openxmlformats.org/officeDocument/2006/relationships/hyperlink" Target="garantF1://57956532.36403" TargetMode="External"/><Relationship Id="rId687" Type="http://schemas.openxmlformats.org/officeDocument/2006/relationships/hyperlink" Target="garantF1://70601668.2106" TargetMode="External"/><Relationship Id="rId810" Type="http://schemas.openxmlformats.org/officeDocument/2006/relationships/hyperlink" Target="garantF1://70601668.18020" TargetMode="External"/><Relationship Id="rId852" Type="http://schemas.openxmlformats.org/officeDocument/2006/relationships/hyperlink" Target="garantF1://70452678.0" TargetMode="External"/><Relationship Id="rId908" Type="http://schemas.openxmlformats.org/officeDocument/2006/relationships/hyperlink" Target="garantF1://70601668.2106" TargetMode="External"/><Relationship Id="rId242" Type="http://schemas.openxmlformats.org/officeDocument/2006/relationships/hyperlink" Target="garantF1://12071902.281" TargetMode="External"/><Relationship Id="rId284" Type="http://schemas.openxmlformats.org/officeDocument/2006/relationships/hyperlink" Target="garantF1://70601668.2106" TargetMode="External"/><Relationship Id="rId491" Type="http://schemas.openxmlformats.org/officeDocument/2006/relationships/hyperlink" Target="garantF1://57953520.3403" TargetMode="External"/><Relationship Id="rId505" Type="http://schemas.openxmlformats.org/officeDocument/2006/relationships/hyperlink" Target="garantF1://12060039.0" TargetMode="External"/><Relationship Id="rId712" Type="http://schemas.openxmlformats.org/officeDocument/2006/relationships/hyperlink" Target="garantF1://57956532.367" TargetMode="External"/><Relationship Id="rId894" Type="http://schemas.openxmlformats.org/officeDocument/2006/relationships/hyperlink" Target="garantF1://12051286.12" TargetMode="External"/><Relationship Id="rId37" Type="http://schemas.openxmlformats.org/officeDocument/2006/relationships/hyperlink" Target="garantF1://70452688.3011" TargetMode="External"/><Relationship Id="rId79" Type="http://schemas.openxmlformats.org/officeDocument/2006/relationships/hyperlink" Target="garantF1://70601668.582" TargetMode="External"/><Relationship Id="rId102" Type="http://schemas.openxmlformats.org/officeDocument/2006/relationships/hyperlink" Target="garantF1://57647945.10815" TargetMode="External"/><Relationship Id="rId144" Type="http://schemas.openxmlformats.org/officeDocument/2006/relationships/hyperlink" Target="garantF1://57647945.72" TargetMode="External"/><Relationship Id="rId547" Type="http://schemas.openxmlformats.org/officeDocument/2006/relationships/hyperlink" Target="garantF1://57647945.341012" TargetMode="External"/><Relationship Id="rId589" Type="http://schemas.openxmlformats.org/officeDocument/2006/relationships/hyperlink" Target="garantF1://70601668.2106" TargetMode="External"/><Relationship Id="rId754" Type="http://schemas.openxmlformats.org/officeDocument/2006/relationships/hyperlink" Target="garantF1://70953844.15000" TargetMode="External"/><Relationship Id="rId796" Type="http://schemas.openxmlformats.org/officeDocument/2006/relationships/hyperlink" Target="garantF1://70452686.1502" TargetMode="External"/><Relationship Id="rId961" Type="http://schemas.openxmlformats.org/officeDocument/2006/relationships/hyperlink" Target="garantF1://70601668.2106" TargetMode="External"/><Relationship Id="rId90" Type="http://schemas.openxmlformats.org/officeDocument/2006/relationships/hyperlink" Target="garantF1://57647945.1089" TargetMode="External"/><Relationship Id="rId186" Type="http://schemas.openxmlformats.org/officeDocument/2006/relationships/hyperlink" Target="garantF1://57647945.72014" TargetMode="External"/><Relationship Id="rId351" Type="http://schemas.openxmlformats.org/officeDocument/2006/relationships/hyperlink" Target="garantF1://85181.0" TargetMode="External"/><Relationship Id="rId393" Type="http://schemas.openxmlformats.org/officeDocument/2006/relationships/hyperlink" Target="garantF1://57647945.12703" TargetMode="External"/><Relationship Id="rId407" Type="http://schemas.openxmlformats.org/officeDocument/2006/relationships/hyperlink" Target="garantF1://70601668.530" TargetMode="External"/><Relationship Id="rId449" Type="http://schemas.openxmlformats.org/officeDocument/2006/relationships/hyperlink" Target="garantF1://57647945.33019" TargetMode="External"/><Relationship Id="rId614" Type="http://schemas.openxmlformats.org/officeDocument/2006/relationships/hyperlink" Target="garantF1://70452686.1502" TargetMode="External"/><Relationship Id="rId656" Type="http://schemas.openxmlformats.org/officeDocument/2006/relationships/hyperlink" Target="garantF1://12084522.21" TargetMode="External"/><Relationship Id="rId821" Type="http://schemas.openxmlformats.org/officeDocument/2006/relationships/hyperlink" Target="garantF1://70452686.1502" TargetMode="External"/><Relationship Id="rId863" Type="http://schemas.openxmlformats.org/officeDocument/2006/relationships/hyperlink" Target="garantF1://70319190.50001" TargetMode="External"/><Relationship Id="rId211" Type="http://schemas.openxmlformats.org/officeDocument/2006/relationships/hyperlink" Target="garantF1://70601668.51113" TargetMode="External"/><Relationship Id="rId253" Type="http://schemas.openxmlformats.org/officeDocument/2006/relationships/hyperlink" Target="garantF1://57955672.11202" TargetMode="External"/><Relationship Id="rId295" Type="http://schemas.openxmlformats.org/officeDocument/2006/relationships/hyperlink" Target="garantF1://70452686.11923" TargetMode="External"/><Relationship Id="rId309" Type="http://schemas.openxmlformats.org/officeDocument/2006/relationships/hyperlink" Target="garantF1://57955672.2010" TargetMode="External"/><Relationship Id="rId460" Type="http://schemas.openxmlformats.org/officeDocument/2006/relationships/hyperlink" Target="garantF1://57647945.330038" TargetMode="External"/><Relationship Id="rId516" Type="http://schemas.openxmlformats.org/officeDocument/2006/relationships/hyperlink" Target="garantF1://57301875.34051" TargetMode="External"/><Relationship Id="rId698" Type="http://schemas.openxmlformats.org/officeDocument/2006/relationships/hyperlink" Target="garantF1://5037915.36607" TargetMode="External"/><Relationship Id="rId919" Type="http://schemas.openxmlformats.org/officeDocument/2006/relationships/hyperlink" Target="garantF1://70601668.2106" TargetMode="External"/><Relationship Id="rId48" Type="http://schemas.openxmlformats.org/officeDocument/2006/relationships/hyperlink" Target="garantF1://12023875.0" TargetMode="External"/><Relationship Id="rId113" Type="http://schemas.openxmlformats.org/officeDocument/2006/relationships/hyperlink" Target="garantF1://70601668.582" TargetMode="External"/><Relationship Id="rId320" Type="http://schemas.openxmlformats.org/officeDocument/2006/relationships/hyperlink" Target="garantF1://70696282.1" TargetMode="External"/><Relationship Id="rId558" Type="http://schemas.openxmlformats.org/officeDocument/2006/relationships/hyperlink" Target="garantF1://71009716.2701" TargetMode="External"/><Relationship Id="rId723" Type="http://schemas.openxmlformats.org/officeDocument/2006/relationships/hyperlink" Target="garantF1://57955672.3670403" TargetMode="External"/><Relationship Id="rId765" Type="http://schemas.openxmlformats.org/officeDocument/2006/relationships/hyperlink" Target="garantF1://57956532.36903" TargetMode="External"/><Relationship Id="rId930" Type="http://schemas.openxmlformats.org/officeDocument/2006/relationships/hyperlink" Target="garantF1://57956532.362301" TargetMode="External"/><Relationship Id="rId972" Type="http://schemas.openxmlformats.org/officeDocument/2006/relationships/hyperlink" Target="garantF1://12092443.12" TargetMode="External"/><Relationship Id="rId155" Type="http://schemas.openxmlformats.org/officeDocument/2006/relationships/hyperlink" Target="garantF1://57407037.72034" TargetMode="External"/><Relationship Id="rId197" Type="http://schemas.openxmlformats.org/officeDocument/2006/relationships/hyperlink" Target="garantF1://57955672.72018" TargetMode="External"/><Relationship Id="rId362" Type="http://schemas.openxmlformats.org/officeDocument/2006/relationships/hyperlink" Target="garantF1://57953520.12605" TargetMode="External"/><Relationship Id="rId418" Type="http://schemas.openxmlformats.org/officeDocument/2006/relationships/hyperlink" Target="garantF1://57956532.13103" TargetMode="External"/><Relationship Id="rId625" Type="http://schemas.openxmlformats.org/officeDocument/2006/relationships/hyperlink" Target="garantF1://71009716.2701" TargetMode="External"/><Relationship Id="rId832" Type="http://schemas.openxmlformats.org/officeDocument/2006/relationships/hyperlink" Target="garantF1://10064072.21026" TargetMode="External"/><Relationship Id="rId222" Type="http://schemas.openxmlformats.org/officeDocument/2006/relationships/hyperlink" Target="garantF1://5129860.80216" TargetMode="External"/><Relationship Id="rId264" Type="http://schemas.openxmlformats.org/officeDocument/2006/relationships/hyperlink" Target="garantF1://57956532.112064" TargetMode="External"/><Relationship Id="rId471" Type="http://schemas.openxmlformats.org/officeDocument/2006/relationships/hyperlink" Target="garantF1://12027526.136" TargetMode="External"/><Relationship Id="rId667" Type="http://schemas.openxmlformats.org/officeDocument/2006/relationships/hyperlink" Target="garantF1://70601668.2106" TargetMode="External"/><Relationship Id="rId874" Type="http://schemas.openxmlformats.org/officeDocument/2006/relationships/hyperlink" Target="garantF1://57647945.3616" TargetMode="External"/><Relationship Id="rId17" Type="http://schemas.openxmlformats.org/officeDocument/2006/relationships/hyperlink" Target="garantF1://70452604.77" TargetMode="External"/><Relationship Id="rId59" Type="http://schemas.openxmlformats.org/officeDocument/2006/relationships/hyperlink" Target="garantF1://70452686.1501" TargetMode="External"/><Relationship Id="rId124" Type="http://schemas.openxmlformats.org/officeDocument/2006/relationships/hyperlink" Target="garantF1://12048517.3202" TargetMode="External"/><Relationship Id="rId527" Type="http://schemas.openxmlformats.org/officeDocument/2006/relationships/hyperlink" Target="garantF1://57956532.34103" TargetMode="External"/><Relationship Id="rId569" Type="http://schemas.openxmlformats.org/officeDocument/2006/relationships/hyperlink" Target="garantF1://70452686.1502" TargetMode="External"/><Relationship Id="rId734" Type="http://schemas.openxmlformats.org/officeDocument/2006/relationships/hyperlink" Target="garantF1://57956532.36801" TargetMode="External"/><Relationship Id="rId776" Type="http://schemas.openxmlformats.org/officeDocument/2006/relationships/hyperlink" Target="garantF1://57956532.361003" TargetMode="External"/><Relationship Id="rId941" Type="http://schemas.openxmlformats.org/officeDocument/2006/relationships/hyperlink" Target="garantF1://70601668.5572" TargetMode="External"/><Relationship Id="rId70" Type="http://schemas.openxmlformats.org/officeDocument/2006/relationships/hyperlink" Target="garantF1://12061183.1000" TargetMode="External"/><Relationship Id="rId166" Type="http://schemas.openxmlformats.org/officeDocument/2006/relationships/hyperlink" Target="garantF1://57953520.72081" TargetMode="External"/><Relationship Id="rId331" Type="http://schemas.openxmlformats.org/officeDocument/2006/relationships/hyperlink" Target="garantF1://57647945.2104" TargetMode="External"/><Relationship Id="rId373" Type="http://schemas.openxmlformats.org/officeDocument/2006/relationships/hyperlink" Target="garantF1://57647945.2511" TargetMode="External"/><Relationship Id="rId429" Type="http://schemas.openxmlformats.org/officeDocument/2006/relationships/hyperlink" Target="garantF1://70319190.50001" TargetMode="External"/><Relationship Id="rId580" Type="http://schemas.openxmlformats.org/officeDocument/2006/relationships/hyperlink" Target="garantF1://70452686.1451" TargetMode="External"/><Relationship Id="rId636" Type="http://schemas.openxmlformats.org/officeDocument/2006/relationships/hyperlink" Target="garantF1://5661682.363" TargetMode="External"/><Relationship Id="rId801" Type="http://schemas.openxmlformats.org/officeDocument/2006/relationships/hyperlink" Target="garantF1://70601668.54623" TargetMode="External"/><Relationship Id="rId1" Type="http://schemas.openxmlformats.org/officeDocument/2006/relationships/styles" Target="styles.xml"/><Relationship Id="rId233" Type="http://schemas.openxmlformats.org/officeDocument/2006/relationships/hyperlink" Target="garantF1://57955672.1101" TargetMode="External"/><Relationship Id="rId440" Type="http://schemas.openxmlformats.org/officeDocument/2006/relationships/hyperlink" Target="garantF1://57955672.33" TargetMode="External"/><Relationship Id="rId678" Type="http://schemas.openxmlformats.org/officeDocument/2006/relationships/hyperlink" Target="garantF1://57956532.36601" TargetMode="External"/><Relationship Id="rId843" Type="http://schemas.openxmlformats.org/officeDocument/2006/relationships/hyperlink" Target="garantF1://70319190.50001" TargetMode="External"/><Relationship Id="rId885" Type="http://schemas.openxmlformats.org/officeDocument/2006/relationships/hyperlink" Target="garantF1://70452686.1621" TargetMode="External"/><Relationship Id="rId28" Type="http://schemas.openxmlformats.org/officeDocument/2006/relationships/hyperlink" Target="garantF1://86446.0" TargetMode="External"/><Relationship Id="rId275" Type="http://schemas.openxmlformats.org/officeDocument/2006/relationships/hyperlink" Target="garantF1://70452686.1501" TargetMode="External"/><Relationship Id="rId300" Type="http://schemas.openxmlformats.org/officeDocument/2006/relationships/hyperlink" Target="garantF1://70601668.2106" TargetMode="External"/><Relationship Id="rId482" Type="http://schemas.openxmlformats.org/officeDocument/2006/relationships/hyperlink" Target="garantF1://57955672.34" TargetMode="External"/><Relationship Id="rId538" Type="http://schemas.openxmlformats.org/officeDocument/2006/relationships/hyperlink" Target="garantF1://70601668.5345" TargetMode="External"/><Relationship Id="rId703" Type="http://schemas.openxmlformats.org/officeDocument/2006/relationships/hyperlink" Target="garantF1://70452686.36611" TargetMode="External"/><Relationship Id="rId745" Type="http://schemas.openxmlformats.org/officeDocument/2006/relationships/hyperlink" Target="garantF1://70452686.1502" TargetMode="External"/><Relationship Id="rId910" Type="http://schemas.openxmlformats.org/officeDocument/2006/relationships/hyperlink" Target="garantF1://12092443.57" TargetMode="External"/><Relationship Id="rId952" Type="http://schemas.openxmlformats.org/officeDocument/2006/relationships/hyperlink" Target="garantF1://57956532.36281" TargetMode="External"/><Relationship Id="rId81" Type="http://schemas.openxmlformats.org/officeDocument/2006/relationships/hyperlink" Target="garantF1://70601668.582" TargetMode="External"/><Relationship Id="rId135" Type="http://schemas.openxmlformats.org/officeDocument/2006/relationships/hyperlink" Target="garantF1://57647945.7143" TargetMode="External"/><Relationship Id="rId177" Type="http://schemas.openxmlformats.org/officeDocument/2006/relationships/hyperlink" Target="garantF1://85181.1875" TargetMode="External"/><Relationship Id="rId342" Type="http://schemas.openxmlformats.org/officeDocument/2006/relationships/hyperlink" Target="garantF1://57953520.23" TargetMode="External"/><Relationship Id="rId384" Type="http://schemas.openxmlformats.org/officeDocument/2006/relationships/hyperlink" Target="garantF1://57953520.25103" TargetMode="External"/><Relationship Id="rId591" Type="http://schemas.openxmlformats.org/officeDocument/2006/relationships/hyperlink" Target="garantF1://12092443.0" TargetMode="External"/><Relationship Id="rId605" Type="http://schemas.openxmlformats.org/officeDocument/2006/relationships/hyperlink" Target="garantF1://70452678.0" TargetMode="External"/><Relationship Id="rId787" Type="http://schemas.openxmlformats.org/officeDocument/2006/relationships/hyperlink" Target="garantF1://70601668.18018" TargetMode="External"/><Relationship Id="rId812" Type="http://schemas.openxmlformats.org/officeDocument/2006/relationships/hyperlink" Target="garantF1://57956532.361201" TargetMode="External"/><Relationship Id="rId202" Type="http://schemas.openxmlformats.org/officeDocument/2006/relationships/hyperlink" Target="garantF1://70452686.1109" TargetMode="External"/><Relationship Id="rId244" Type="http://schemas.openxmlformats.org/officeDocument/2006/relationships/hyperlink" Target="garantF1://10800200.333033154" TargetMode="External"/><Relationship Id="rId647" Type="http://schemas.openxmlformats.org/officeDocument/2006/relationships/hyperlink" Target="garantF1://57647945.36434" TargetMode="External"/><Relationship Id="rId689" Type="http://schemas.openxmlformats.org/officeDocument/2006/relationships/hyperlink" Target="garantF1://57647945.3660052" TargetMode="External"/><Relationship Id="rId854" Type="http://schemas.openxmlformats.org/officeDocument/2006/relationships/hyperlink" Target="garantF1://12084522.21" TargetMode="External"/><Relationship Id="rId896" Type="http://schemas.openxmlformats.org/officeDocument/2006/relationships/hyperlink" Target="garantF1://70452678.0" TargetMode="External"/><Relationship Id="rId39" Type="http://schemas.openxmlformats.org/officeDocument/2006/relationships/hyperlink" Target="garantF1://70452686.1501" TargetMode="External"/><Relationship Id="rId286" Type="http://schemas.openxmlformats.org/officeDocument/2006/relationships/hyperlink" Target="garantF1://12036454.6" TargetMode="External"/><Relationship Id="rId451" Type="http://schemas.openxmlformats.org/officeDocument/2006/relationships/hyperlink" Target="garantF1://57647945.330022" TargetMode="External"/><Relationship Id="rId493" Type="http://schemas.openxmlformats.org/officeDocument/2006/relationships/hyperlink" Target="garantF1://57649710.34031" TargetMode="External"/><Relationship Id="rId507" Type="http://schemas.openxmlformats.org/officeDocument/2006/relationships/hyperlink" Target="garantF1://57955672.340313" TargetMode="External"/><Relationship Id="rId549" Type="http://schemas.openxmlformats.org/officeDocument/2006/relationships/hyperlink" Target="garantF1://57647945.341013" TargetMode="External"/><Relationship Id="rId714" Type="http://schemas.openxmlformats.org/officeDocument/2006/relationships/hyperlink" Target="garantF1://57956532.36701" TargetMode="External"/><Relationship Id="rId756" Type="http://schemas.openxmlformats.org/officeDocument/2006/relationships/hyperlink" Target="garantF1://70452686.1502" TargetMode="External"/><Relationship Id="rId921" Type="http://schemas.openxmlformats.org/officeDocument/2006/relationships/hyperlink" Target="garantF1://10006192.0" TargetMode="External"/><Relationship Id="rId50" Type="http://schemas.openxmlformats.org/officeDocument/2006/relationships/hyperlink" Target="garantF1://57647945.53" TargetMode="External"/><Relationship Id="rId104" Type="http://schemas.openxmlformats.org/officeDocument/2006/relationships/hyperlink" Target="garantF1://57647945.10816" TargetMode="External"/><Relationship Id="rId146" Type="http://schemas.openxmlformats.org/officeDocument/2006/relationships/hyperlink" Target="garantF1://57647945.7202" TargetMode="External"/><Relationship Id="rId188" Type="http://schemas.openxmlformats.org/officeDocument/2006/relationships/hyperlink" Target="garantF1://5128798.72015" TargetMode="External"/><Relationship Id="rId311" Type="http://schemas.openxmlformats.org/officeDocument/2006/relationships/hyperlink" Target="garantF1://70452686.10213" TargetMode="External"/><Relationship Id="rId353" Type="http://schemas.openxmlformats.org/officeDocument/2006/relationships/hyperlink" Target="garantF1://57649710.240132" TargetMode="External"/><Relationship Id="rId395" Type="http://schemas.openxmlformats.org/officeDocument/2006/relationships/hyperlink" Target="garantF1://70319190.50001" TargetMode="External"/><Relationship Id="rId409" Type="http://schemas.openxmlformats.org/officeDocument/2006/relationships/hyperlink" Target="garantF1://70452686.1033" TargetMode="External"/><Relationship Id="rId560" Type="http://schemas.openxmlformats.org/officeDocument/2006/relationships/hyperlink" Target="garantF1://70452686.14114" TargetMode="External"/><Relationship Id="rId798" Type="http://schemas.openxmlformats.org/officeDocument/2006/relationships/hyperlink" Target="garantF1://70452686.1572" TargetMode="External"/><Relationship Id="rId963" Type="http://schemas.openxmlformats.org/officeDocument/2006/relationships/hyperlink" Target="garantF1://70601668.2106" TargetMode="External"/><Relationship Id="rId92" Type="http://schemas.openxmlformats.org/officeDocument/2006/relationships/hyperlink" Target="garantF1://57647945.10810" TargetMode="External"/><Relationship Id="rId213" Type="http://schemas.openxmlformats.org/officeDocument/2006/relationships/hyperlink" Target="garantF1://70452686.11113" TargetMode="External"/><Relationship Id="rId420" Type="http://schemas.openxmlformats.org/officeDocument/2006/relationships/hyperlink" Target="garantF1://57956532.13104" TargetMode="External"/><Relationship Id="rId616" Type="http://schemas.openxmlformats.org/officeDocument/2006/relationships/hyperlink" Target="garantF1://70452686.1502" TargetMode="External"/><Relationship Id="rId658" Type="http://schemas.openxmlformats.org/officeDocument/2006/relationships/hyperlink" Target="garantF1://5531717.365" TargetMode="External"/><Relationship Id="rId823" Type="http://schemas.openxmlformats.org/officeDocument/2006/relationships/hyperlink" Target="garantF1://5037915.361205" TargetMode="External"/><Relationship Id="rId865" Type="http://schemas.openxmlformats.org/officeDocument/2006/relationships/hyperlink" Target="garantF1://70319190.50001" TargetMode="External"/><Relationship Id="rId255" Type="http://schemas.openxmlformats.org/officeDocument/2006/relationships/hyperlink" Target="garantF1://58064496.1303" TargetMode="External"/><Relationship Id="rId297" Type="http://schemas.openxmlformats.org/officeDocument/2006/relationships/hyperlink" Target="garantF1://57956532.11704" TargetMode="External"/><Relationship Id="rId462" Type="http://schemas.openxmlformats.org/officeDocument/2006/relationships/hyperlink" Target="garantF1://57647945.33040" TargetMode="External"/><Relationship Id="rId518" Type="http://schemas.openxmlformats.org/officeDocument/2006/relationships/hyperlink" Target="garantF1://70319190.50001" TargetMode="External"/><Relationship Id="rId725" Type="http://schemas.openxmlformats.org/officeDocument/2006/relationships/hyperlink" Target="garantF1://12041266.0" TargetMode="External"/><Relationship Id="rId932" Type="http://schemas.openxmlformats.org/officeDocument/2006/relationships/hyperlink" Target="garantF1://12078081.2000" TargetMode="External"/><Relationship Id="rId115" Type="http://schemas.openxmlformats.org/officeDocument/2006/relationships/hyperlink" Target="garantF1://70601668.582" TargetMode="External"/><Relationship Id="rId157" Type="http://schemas.openxmlformats.org/officeDocument/2006/relationships/hyperlink" Target="garantF1://57955672.7204" TargetMode="External"/><Relationship Id="rId322" Type="http://schemas.openxmlformats.org/officeDocument/2006/relationships/hyperlink" Target="garantF1://70601668.5021" TargetMode="External"/><Relationship Id="rId364" Type="http://schemas.openxmlformats.org/officeDocument/2006/relationships/hyperlink" Target="garantF1://57955672.12606" TargetMode="External"/><Relationship Id="rId767" Type="http://schemas.openxmlformats.org/officeDocument/2006/relationships/hyperlink" Target="garantF1://57956532.369037" TargetMode="External"/><Relationship Id="rId974" Type="http://schemas.openxmlformats.org/officeDocument/2006/relationships/hyperlink" Target="garantF1://70601668.2106" TargetMode="External"/><Relationship Id="rId61" Type="http://schemas.openxmlformats.org/officeDocument/2006/relationships/hyperlink" Target="garantF1://10005712.1103" TargetMode="External"/><Relationship Id="rId199" Type="http://schemas.openxmlformats.org/officeDocument/2006/relationships/hyperlink" Target="garantF1://57955672.72019" TargetMode="External"/><Relationship Id="rId571" Type="http://schemas.openxmlformats.org/officeDocument/2006/relationships/hyperlink" Target="garantF1://70452686.1501" TargetMode="External"/><Relationship Id="rId627" Type="http://schemas.openxmlformats.org/officeDocument/2006/relationships/hyperlink" Target="garantF1://70452686.36211" TargetMode="External"/><Relationship Id="rId669" Type="http://schemas.openxmlformats.org/officeDocument/2006/relationships/hyperlink" Target="garantF1://85181.18640" TargetMode="External"/><Relationship Id="rId834" Type="http://schemas.openxmlformats.org/officeDocument/2006/relationships/hyperlink" Target="garantF1://10064072.21024" TargetMode="External"/><Relationship Id="rId876" Type="http://schemas.openxmlformats.org/officeDocument/2006/relationships/hyperlink" Target="garantF1://5129860.3617" TargetMode="External"/><Relationship Id="rId19" Type="http://schemas.openxmlformats.org/officeDocument/2006/relationships/hyperlink" Target="garantF1://57955672.1033" TargetMode="External"/><Relationship Id="rId224" Type="http://schemas.openxmlformats.org/officeDocument/2006/relationships/hyperlink" Target="garantF1://12092443.0" TargetMode="External"/><Relationship Id="rId266" Type="http://schemas.openxmlformats.org/officeDocument/2006/relationships/hyperlink" Target="garantF1://12071881.1000" TargetMode="External"/><Relationship Id="rId431" Type="http://schemas.openxmlformats.org/officeDocument/2006/relationships/hyperlink" Target="garantF1://70319190.50001" TargetMode="External"/><Relationship Id="rId473" Type="http://schemas.openxmlformats.org/officeDocument/2006/relationships/hyperlink" Target="garantF1://85181.9000" TargetMode="External"/><Relationship Id="rId529" Type="http://schemas.openxmlformats.org/officeDocument/2006/relationships/hyperlink" Target="garantF1://12025267.152901012" TargetMode="External"/><Relationship Id="rId680" Type="http://schemas.openxmlformats.org/officeDocument/2006/relationships/hyperlink" Target="garantF1://57956532.36602" TargetMode="External"/><Relationship Id="rId736" Type="http://schemas.openxmlformats.org/officeDocument/2006/relationships/hyperlink" Target="garantF1://5324057.368012" TargetMode="External"/><Relationship Id="rId901" Type="http://schemas.openxmlformats.org/officeDocument/2006/relationships/hyperlink" Target="garantF1://57953520.362002" TargetMode="External"/><Relationship Id="rId30" Type="http://schemas.openxmlformats.org/officeDocument/2006/relationships/hyperlink" Target="garantF1://12051286.0" TargetMode="External"/><Relationship Id="rId126" Type="http://schemas.openxmlformats.org/officeDocument/2006/relationships/hyperlink" Target="garantF1://57647945.10830" TargetMode="External"/><Relationship Id="rId168" Type="http://schemas.openxmlformats.org/officeDocument/2006/relationships/hyperlink" Target="garantF1://57301875.7209" TargetMode="External"/><Relationship Id="rId333" Type="http://schemas.openxmlformats.org/officeDocument/2006/relationships/hyperlink" Target="garantF1://70601668.50223" TargetMode="External"/><Relationship Id="rId540" Type="http://schemas.openxmlformats.org/officeDocument/2006/relationships/hyperlink" Target="garantF1://70601668.5345" TargetMode="External"/><Relationship Id="rId778" Type="http://schemas.openxmlformats.org/officeDocument/2006/relationships/hyperlink" Target="garantF1://57956532.3610034" TargetMode="External"/><Relationship Id="rId943" Type="http://schemas.openxmlformats.org/officeDocument/2006/relationships/hyperlink" Target="garantF1://5129859.3626" TargetMode="External"/><Relationship Id="rId72" Type="http://schemas.openxmlformats.org/officeDocument/2006/relationships/hyperlink" Target="garantF1://57647945.7" TargetMode="External"/><Relationship Id="rId375" Type="http://schemas.openxmlformats.org/officeDocument/2006/relationships/hyperlink" Target="garantF1://70319190.50001" TargetMode="External"/><Relationship Id="rId582" Type="http://schemas.openxmlformats.org/officeDocument/2006/relationships/hyperlink" Target="garantF1://70601668.2106" TargetMode="External"/><Relationship Id="rId638" Type="http://schemas.openxmlformats.org/officeDocument/2006/relationships/hyperlink" Target="garantF1://57956532.36301" TargetMode="External"/><Relationship Id="rId803" Type="http://schemas.openxmlformats.org/officeDocument/2006/relationships/hyperlink" Target="garantF1://70157090.2" TargetMode="External"/><Relationship Id="rId845" Type="http://schemas.openxmlformats.org/officeDocument/2006/relationships/hyperlink" Target="garantF1://70452686.1612" TargetMode="External"/><Relationship Id="rId3" Type="http://schemas.openxmlformats.org/officeDocument/2006/relationships/settings" Target="settings.xml"/><Relationship Id="rId235" Type="http://schemas.openxmlformats.org/officeDocument/2006/relationships/hyperlink" Target="garantF1://70601668.2106" TargetMode="External"/><Relationship Id="rId277" Type="http://schemas.openxmlformats.org/officeDocument/2006/relationships/hyperlink" Target="garantF1://70319190.50001" TargetMode="External"/><Relationship Id="rId400" Type="http://schemas.openxmlformats.org/officeDocument/2006/relationships/hyperlink" Target="garantF1://57955672.27" TargetMode="External"/><Relationship Id="rId442" Type="http://schemas.openxmlformats.org/officeDocument/2006/relationships/hyperlink" Target="garantF1://890941.123" TargetMode="External"/><Relationship Id="rId484" Type="http://schemas.openxmlformats.org/officeDocument/2006/relationships/hyperlink" Target="garantF1://57955672.3401" TargetMode="External"/><Relationship Id="rId705" Type="http://schemas.openxmlformats.org/officeDocument/2006/relationships/hyperlink" Target="garantF1://70452686.1502" TargetMode="External"/><Relationship Id="rId887" Type="http://schemas.openxmlformats.org/officeDocument/2006/relationships/hyperlink" Target="garantF1://12084522.21" TargetMode="External"/><Relationship Id="rId137" Type="http://schemas.openxmlformats.org/officeDocument/2006/relationships/hyperlink" Target="garantF1://70295098.10000" TargetMode="External"/><Relationship Id="rId302" Type="http://schemas.openxmlformats.org/officeDocument/2006/relationships/hyperlink" Target="garantF1://57647945.11705" TargetMode="External"/><Relationship Id="rId344" Type="http://schemas.openxmlformats.org/officeDocument/2006/relationships/hyperlink" Target="garantF1://71009716.2701" TargetMode="External"/><Relationship Id="rId691" Type="http://schemas.openxmlformats.org/officeDocument/2006/relationships/hyperlink" Target="garantF1://57956532.366053" TargetMode="External"/><Relationship Id="rId747" Type="http://schemas.openxmlformats.org/officeDocument/2006/relationships/hyperlink" Target="garantF1://12040025.273" TargetMode="External"/><Relationship Id="rId789" Type="http://schemas.openxmlformats.org/officeDocument/2006/relationships/hyperlink" Target="garantF1://57956532.361103" TargetMode="External"/><Relationship Id="rId912" Type="http://schemas.openxmlformats.org/officeDocument/2006/relationships/hyperlink" Target="garantF1://70601668.2106" TargetMode="External"/><Relationship Id="rId954" Type="http://schemas.openxmlformats.org/officeDocument/2006/relationships/hyperlink" Target="garantF1://70601668.2106" TargetMode="External"/><Relationship Id="rId41" Type="http://schemas.openxmlformats.org/officeDocument/2006/relationships/hyperlink" Target="garantF1://70452686.1501" TargetMode="External"/><Relationship Id="rId83" Type="http://schemas.openxmlformats.org/officeDocument/2006/relationships/hyperlink" Target="garantF1://70452686.186" TargetMode="External"/><Relationship Id="rId179" Type="http://schemas.openxmlformats.org/officeDocument/2006/relationships/hyperlink" Target="garantF1://57955672.72012" TargetMode="External"/><Relationship Id="rId386" Type="http://schemas.openxmlformats.org/officeDocument/2006/relationships/hyperlink" Target="garantF1://58064496.25104" TargetMode="External"/><Relationship Id="rId551" Type="http://schemas.openxmlformats.org/officeDocument/2006/relationships/hyperlink" Target="garantF1://57647945.341014" TargetMode="External"/><Relationship Id="rId593" Type="http://schemas.openxmlformats.org/officeDocument/2006/relationships/hyperlink" Target="garantF1://12071881.1000" TargetMode="External"/><Relationship Id="rId607" Type="http://schemas.openxmlformats.org/officeDocument/2006/relationships/hyperlink" Target="garantF1://70319190.50001" TargetMode="External"/><Relationship Id="rId649" Type="http://schemas.openxmlformats.org/officeDocument/2006/relationships/hyperlink" Target="garantF1://890941.2770" TargetMode="External"/><Relationship Id="rId814" Type="http://schemas.openxmlformats.org/officeDocument/2006/relationships/hyperlink" Target="garantF1://12060189.12" TargetMode="External"/><Relationship Id="rId856" Type="http://schemas.openxmlformats.org/officeDocument/2006/relationships/hyperlink" Target="garantF1://12055048.0" TargetMode="External"/><Relationship Id="rId190" Type="http://schemas.openxmlformats.org/officeDocument/2006/relationships/hyperlink" Target="garantF1://57647945.72016" TargetMode="External"/><Relationship Id="rId204" Type="http://schemas.openxmlformats.org/officeDocument/2006/relationships/hyperlink" Target="garantF1://70601668.51015" TargetMode="External"/><Relationship Id="rId246" Type="http://schemas.openxmlformats.org/officeDocument/2006/relationships/hyperlink" Target="garantF1://57955672.1004" TargetMode="External"/><Relationship Id="rId288" Type="http://schemas.openxmlformats.org/officeDocument/2006/relationships/hyperlink" Target="garantF1://57647945.400" TargetMode="External"/><Relationship Id="rId411" Type="http://schemas.openxmlformats.org/officeDocument/2006/relationships/hyperlink" Target="garantF1://70452686.1501" TargetMode="External"/><Relationship Id="rId453" Type="http://schemas.openxmlformats.org/officeDocument/2006/relationships/hyperlink" Target="garantF1://12023862.0" TargetMode="External"/><Relationship Id="rId509" Type="http://schemas.openxmlformats.org/officeDocument/2006/relationships/hyperlink" Target="garantF1://70966372.200" TargetMode="External"/><Relationship Id="rId660" Type="http://schemas.openxmlformats.org/officeDocument/2006/relationships/hyperlink" Target="garantF1://58064496.36501" TargetMode="External"/><Relationship Id="rId898" Type="http://schemas.openxmlformats.org/officeDocument/2006/relationships/hyperlink" Target="garantF1://70319190.50001" TargetMode="External"/><Relationship Id="rId106" Type="http://schemas.openxmlformats.org/officeDocument/2006/relationships/hyperlink" Target="garantF1://57647945.10817" TargetMode="External"/><Relationship Id="rId313" Type="http://schemas.openxmlformats.org/officeDocument/2006/relationships/hyperlink" Target="garantF1://70452686.1501" TargetMode="External"/><Relationship Id="rId495" Type="http://schemas.openxmlformats.org/officeDocument/2006/relationships/hyperlink" Target="garantF1://57647945.341314" TargetMode="External"/><Relationship Id="rId716" Type="http://schemas.openxmlformats.org/officeDocument/2006/relationships/hyperlink" Target="garantF1://57956532.36702" TargetMode="External"/><Relationship Id="rId758" Type="http://schemas.openxmlformats.org/officeDocument/2006/relationships/hyperlink" Target="garantF1://70452686.1502" TargetMode="External"/><Relationship Id="rId923" Type="http://schemas.openxmlformats.org/officeDocument/2006/relationships/hyperlink" Target="garantF1://57956532.362202" TargetMode="External"/><Relationship Id="rId965" Type="http://schemas.openxmlformats.org/officeDocument/2006/relationships/hyperlink" Target="garantF1://70452604.9" TargetMode="External"/><Relationship Id="rId10" Type="http://schemas.openxmlformats.org/officeDocument/2006/relationships/hyperlink" Target="garantF1://70452686.1501" TargetMode="External"/><Relationship Id="rId52" Type="http://schemas.openxmlformats.org/officeDocument/2006/relationships/hyperlink" Target="garantF1://70721948.0" TargetMode="External"/><Relationship Id="rId94" Type="http://schemas.openxmlformats.org/officeDocument/2006/relationships/hyperlink" Target="garantF1://57647945.10811" TargetMode="External"/><Relationship Id="rId148" Type="http://schemas.openxmlformats.org/officeDocument/2006/relationships/hyperlink" Target="garantF1://57953520.7203" TargetMode="External"/><Relationship Id="rId355" Type="http://schemas.openxmlformats.org/officeDocument/2006/relationships/hyperlink" Target="garantF1://57647945.12601" TargetMode="External"/><Relationship Id="rId397" Type="http://schemas.openxmlformats.org/officeDocument/2006/relationships/hyperlink" Target="garantF1://71009716.2701" TargetMode="External"/><Relationship Id="rId520" Type="http://schemas.openxmlformats.org/officeDocument/2006/relationships/hyperlink" Target="garantF1://10004229.200" TargetMode="External"/><Relationship Id="rId562" Type="http://schemas.openxmlformats.org/officeDocument/2006/relationships/hyperlink" Target="garantF1://70452686.14114" TargetMode="External"/><Relationship Id="rId618" Type="http://schemas.openxmlformats.org/officeDocument/2006/relationships/hyperlink" Target="garantF1://70601668.18134" TargetMode="External"/><Relationship Id="rId825" Type="http://schemas.openxmlformats.org/officeDocument/2006/relationships/hyperlink" Target="garantF1://70601668.2106" TargetMode="External"/><Relationship Id="rId215" Type="http://schemas.openxmlformats.org/officeDocument/2006/relationships/hyperlink" Target="garantF1://70452686.11114" TargetMode="External"/><Relationship Id="rId257" Type="http://schemas.openxmlformats.org/officeDocument/2006/relationships/hyperlink" Target="garantF1://57953520.11205" TargetMode="External"/><Relationship Id="rId422" Type="http://schemas.openxmlformats.org/officeDocument/2006/relationships/hyperlink" Target="garantF1://5129860.13105" TargetMode="External"/><Relationship Id="rId464" Type="http://schemas.openxmlformats.org/officeDocument/2006/relationships/hyperlink" Target="garantF1://57649710.33041" TargetMode="External"/><Relationship Id="rId867" Type="http://schemas.openxmlformats.org/officeDocument/2006/relationships/hyperlink" Target="garantF1://70319190.50001" TargetMode="External"/><Relationship Id="rId299" Type="http://schemas.openxmlformats.org/officeDocument/2006/relationships/hyperlink" Target="garantF1://70452678.0" TargetMode="External"/><Relationship Id="rId727" Type="http://schemas.openxmlformats.org/officeDocument/2006/relationships/hyperlink" Target="garantF1://57956532.36705" TargetMode="External"/><Relationship Id="rId934" Type="http://schemas.openxmlformats.org/officeDocument/2006/relationships/hyperlink" Target="garantF1://57955672.362304" TargetMode="External"/><Relationship Id="rId63" Type="http://schemas.openxmlformats.org/officeDocument/2006/relationships/hyperlink" Target="garantF1://10005712.30" TargetMode="External"/><Relationship Id="rId159" Type="http://schemas.openxmlformats.org/officeDocument/2006/relationships/hyperlink" Target="garantF1://70319190.50001" TargetMode="External"/><Relationship Id="rId366" Type="http://schemas.openxmlformats.org/officeDocument/2006/relationships/hyperlink" Target="garantF1://70319190.50001" TargetMode="External"/><Relationship Id="rId573" Type="http://schemas.openxmlformats.org/officeDocument/2006/relationships/hyperlink" Target="garantF1://70319190.50001" TargetMode="External"/><Relationship Id="rId780" Type="http://schemas.openxmlformats.org/officeDocument/2006/relationships/hyperlink" Target="garantF1://57956532.361005" TargetMode="External"/><Relationship Id="rId226" Type="http://schemas.openxmlformats.org/officeDocument/2006/relationships/hyperlink" Target="garantF1://12071881.0" TargetMode="External"/><Relationship Id="rId433" Type="http://schemas.openxmlformats.org/officeDocument/2006/relationships/hyperlink" Target="garantF1://70319190.50001" TargetMode="External"/><Relationship Id="rId878" Type="http://schemas.openxmlformats.org/officeDocument/2006/relationships/hyperlink" Target="garantF1://70110442.1000" TargetMode="External"/><Relationship Id="rId640" Type="http://schemas.openxmlformats.org/officeDocument/2006/relationships/hyperlink" Target="garantF1://70319190.50001" TargetMode="External"/><Relationship Id="rId738" Type="http://schemas.openxmlformats.org/officeDocument/2006/relationships/hyperlink" Target="garantF1://70452686.1502" TargetMode="External"/><Relationship Id="rId945" Type="http://schemas.openxmlformats.org/officeDocument/2006/relationships/hyperlink" Target="garantF1://5118835.362703" TargetMode="External"/><Relationship Id="rId74" Type="http://schemas.openxmlformats.org/officeDocument/2006/relationships/hyperlink" Target="garantF1://57647945.1081" TargetMode="External"/><Relationship Id="rId377" Type="http://schemas.openxmlformats.org/officeDocument/2006/relationships/hyperlink" Target="garantF1://12058615.0" TargetMode="External"/><Relationship Id="rId500" Type="http://schemas.openxmlformats.org/officeDocument/2006/relationships/hyperlink" Target="garantF1://70452686.1501" TargetMode="External"/><Relationship Id="rId584" Type="http://schemas.openxmlformats.org/officeDocument/2006/relationships/hyperlink" Target="garantF1://70452604.0" TargetMode="External"/><Relationship Id="rId805" Type="http://schemas.openxmlformats.org/officeDocument/2006/relationships/hyperlink" Target="garantF1://70601668.18019" TargetMode="External"/><Relationship Id="rId5" Type="http://schemas.openxmlformats.org/officeDocument/2006/relationships/hyperlink" Target="garantF1://70452686.11" TargetMode="External"/><Relationship Id="rId237" Type="http://schemas.openxmlformats.org/officeDocument/2006/relationships/hyperlink" Target="garantF1://12078081.2000" TargetMode="External"/><Relationship Id="rId791" Type="http://schemas.openxmlformats.org/officeDocument/2006/relationships/hyperlink" Target="garantF1://12041266.0" TargetMode="External"/><Relationship Id="rId889" Type="http://schemas.openxmlformats.org/officeDocument/2006/relationships/hyperlink" Target="garantF1://70452686.1502" TargetMode="External"/><Relationship Id="rId444" Type="http://schemas.openxmlformats.org/officeDocument/2006/relationships/hyperlink" Target="garantF1://70669744.3000" TargetMode="External"/><Relationship Id="rId651" Type="http://schemas.openxmlformats.org/officeDocument/2006/relationships/hyperlink" Target="garantF1://57956532.36405" TargetMode="External"/><Relationship Id="rId749" Type="http://schemas.openxmlformats.org/officeDocument/2006/relationships/hyperlink" Target="garantF1://70601668.18017" TargetMode="External"/><Relationship Id="rId290" Type="http://schemas.openxmlformats.org/officeDocument/2006/relationships/hyperlink" Target="garantF1://70452686.118" TargetMode="External"/><Relationship Id="rId304" Type="http://schemas.openxmlformats.org/officeDocument/2006/relationships/hyperlink" Target="garantF1://57647945.90" TargetMode="External"/><Relationship Id="rId388" Type="http://schemas.openxmlformats.org/officeDocument/2006/relationships/hyperlink" Target="garantF1://58064496.25105" TargetMode="External"/><Relationship Id="rId511" Type="http://schemas.openxmlformats.org/officeDocument/2006/relationships/hyperlink" Target="garantF1://57647945.3403172" TargetMode="External"/><Relationship Id="rId609" Type="http://schemas.openxmlformats.org/officeDocument/2006/relationships/hyperlink" Target="garantF1://57647945.360221" TargetMode="External"/><Relationship Id="rId956" Type="http://schemas.openxmlformats.org/officeDocument/2006/relationships/hyperlink" Target="garantF1://70601668.2106" TargetMode="External"/><Relationship Id="rId85" Type="http://schemas.openxmlformats.org/officeDocument/2006/relationships/hyperlink" Target="garantF1://70601668.582" TargetMode="External"/><Relationship Id="rId150" Type="http://schemas.openxmlformats.org/officeDocument/2006/relationships/hyperlink" Target="garantF1://85181.18350" TargetMode="External"/><Relationship Id="rId595" Type="http://schemas.openxmlformats.org/officeDocument/2006/relationships/hyperlink" Target="garantF1://70601668.2106" TargetMode="External"/><Relationship Id="rId816" Type="http://schemas.openxmlformats.org/officeDocument/2006/relationships/hyperlink" Target="garantF1://70601668.2106" TargetMode="External"/><Relationship Id="rId248" Type="http://schemas.openxmlformats.org/officeDocument/2006/relationships/hyperlink" Target="garantF1://57953520.11" TargetMode="External"/><Relationship Id="rId455" Type="http://schemas.openxmlformats.org/officeDocument/2006/relationships/hyperlink" Target="garantF1://57647945.330033" TargetMode="External"/><Relationship Id="rId662" Type="http://schemas.openxmlformats.org/officeDocument/2006/relationships/hyperlink" Target="garantF1://57956532.36502" TargetMode="External"/><Relationship Id="rId12" Type="http://schemas.openxmlformats.org/officeDocument/2006/relationships/hyperlink" Target="garantF1://70452686.135" TargetMode="External"/><Relationship Id="rId108" Type="http://schemas.openxmlformats.org/officeDocument/2006/relationships/hyperlink" Target="garantF1://57647945.10818" TargetMode="External"/><Relationship Id="rId315" Type="http://schemas.openxmlformats.org/officeDocument/2006/relationships/hyperlink" Target="garantF1://71009716.2717" TargetMode="External"/><Relationship Id="rId522" Type="http://schemas.openxmlformats.org/officeDocument/2006/relationships/hyperlink" Target="garantF1://57953520.341" TargetMode="External"/><Relationship Id="rId967" Type="http://schemas.openxmlformats.org/officeDocument/2006/relationships/hyperlink" Target="garantF1://57956532.36287" TargetMode="External"/><Relationship Id="rId96" Type="http://schemas.openxmlformats.org/officeDocument/2006/relationships/hyperlink" Target="garantF1://57647945.10812" TargetMode="External"/><Relationship Id="rId161" Type="http://schemas.openxmlformats.org/officeDocument/2006/relationships/hyperlink" Target="garantF1://70295098.70000" TargetMode="External"/><Relationship Id="rId399" Type="http://schemas.openxmlformats.org/officeDocument/2006/relationships/hyperlink" Target="garantF1://70452686.1501" TargetMode="External"/><Relationship Id="rId827" Type="http://schemas.openxmlformats.org/officeDocument/2006/relationships/hyperlink" Target="garantF1://10064072.2053" TargetMode="External"/><Relationship Id="rId259" Type="http://schemas.openxmlformats.org/officeDocument/2006/relationships/hyperlink" Target="garantF1://70601668.513" TargetMode="External"/><Relationship Id="rId466" Type="http://schemas.openxmlformats.org/officeDocument/2006/relationships/hyperlink" Target="garantF1://70754346.2000" TargetMode="External"/><Relationship Id="rId673" Type="http://schemas.openxmlformats.org/officeDocument/2006/relationships/hyperlink" Target="garantF1://5037915.36508" TargetMode="External"/><Relationship Id="rId880" Type="http://schemas.openxmlformats.org/officeDocument/2006/relationships/hyperlink" Target="garantF1://12065192.1000" TargetMode="External"/><Relationship Id="rId23" Type="http://schemas.openxmlformats.org/officeDocument/2006/relationships/hyperlink" Target="garantF1://70452686.133" TargetMode="External"/><Relationship Id="rId119" Type="http://schemas.openxmlformats.org/officeDocument/2006/relationships/hyperlink" Target="garantF1://70452686.1501" TargetMode="External"/><Relationship Id="rId326" Type="http://schemas.openxmlformats.org/officeDocument/2006/relationships/hyperlink" Target="garantF1://70452686.1501" TargetMode="External"/><Relationship Id="rId533" Type="http://schemas.openxmlformats.org/officeDocument/2006/relationships/hyperlink" Target="garantF1://57647945.34106" TargetMode="External"/><Relationship Id="rId978" Type="http://schemas.openxmlformats.org/officeDocument/2006/relationships/hyperlink" Target="garantF1://70452686.1503" TargetMode="External"/><Relationship Id="rId740" Type="http://schemas.openxmlformats.org/officeDocument/2006/relationships/hyperlink" Target="garantF1://70953844.15000" TargetMode="External"/><Relationship Id="rId838" Type="http://schemas.openxmlformats.org/officeDocument/2006/relationships/hyperlink" Target="garantF1://70452686.1502" TargetMode="External"/><Relationship Id="rId172" Type="http://schemas.openxmlformats.org/officeDocument/2006/relationships/hyperlink" Target="garantF1://57647945.72010" TargetMode="External"/><Relationship Id="rId477" Type="http://schemas.openxmlformats.org/officeDocument/2006/relationships/hyperlink" Target="garantF1://71008148.74" TargetMode="External"/><Relationship Id="rId600" Type="http://schemas.openxmlformats.org/officeDocument/2006/relationships/hyperlink" Target="garantF1://70601668.2106" TargetMode="External"/><Relationship Id="rId684" Type="http://schemas.openxmlformats.org/officeDocument/2006/relationships/hyperlink" Target="garantF1://70601668.2106" TargetMode="External"/><Relationship Id="rId337" Type="http://schemas.openxmlformats.org/officeDocument/2006/relationships/hyperlink" Target="garantF1://12065117.0" TargetMode="External"/><Relationship Id="rId891" Type="http://schemas.openxmlformats.org/officeDocument/2006/relationships/hyperlink" Target="garantF1://10006192.0" TargetMode="External"/><Relationship Id="rId905" Type="http://schemas.openxmlformats.org/officeDocument/2006/relationships/hyperlink" Target="garantF1://5661682.3621" TargetMode="External"/><Relationship Id="rId34" Type="http://schemas.openxmlformats.org/officeDocument/2006/relationships/hyperlink" Target="garantF1://70452688.8" TargetMode="External"/><Relationship Id="rId544" Type="http://schemas.openxmlformats.org/officeDocument/2006/relationships/hyperlink" Target="garantF1://70601668.5345" TargetMode="External"/><Relationship Id="rId751" Type="http://schemas.openxmlformats.org/officeDocument/2006/relationships/hyperlink" Target="garantF1://84744.19" TargetMode="External"/><Relationship Id="rId849" Type="http://schemas.openxmlformats.org/officeDocument/2006/relationships/hyperlink" Target="garantF1://12078081.3000" TargetMode="External"/><Relationship Id="rId183" Type="http://schemas.openxmlformats.org/officeDocument/2006/relationships/hyperlink" Target="garantF1://57955672.720137" TargetMode="External"/><Relationship Id="rId390" Type="http://schemas.openxmlformats.org/officeDocument/2006/relationships/hyperlink" Target="garantF1://57956532.12701" TargetMode="External"/><Relationship Id="rId404" Type="http://schemas.openxmlformats.org/officeDocument/2006/relationships/hyperlink" Target="garantF1://10005712.0" TargetMode="External"/><Relationship Id="rId611" Type="http://schemas.openxmlformats.org/officeDocument/2006/relationships/hyperlink" Target="garantF1://70601668.18134" TargetMode="External"/><Relationship Id="rId250" Type="http://schemas.openxmlformats.org/officeDocument/2006/relationships/hyperlink" Target="garantF1://70319190.50001" TargetMode="External"/><Relationship Id="rId488" Type="http://schemas.openxmlformats.org/officeDocument/2006/relationships/hyperlink" Target="garantF1://70092438.1000" TargetMode="External"/><Relationship Id="rId695" Type="http://schemas.openxmlformats.org/officeDocument/2006/relationships/hyperlink" Target="garantF1://57956532.366054" TargetMode="External"/><Relationship Id="rId709" Type="http://schemas.openxmlformats.org/officeDocument/2006/relationships/hyperlink" Target="garantF1://70452678.0" TargetMode="External"/><Relationship Id="rId916" Type="http://schemas.openxmlformats.org/officeDocument/2006/relationships/hyperlink" Target="garantF1://12092443.58" TargetMode="External"/><Relationship Id="rId45" Type="http://schemas.openxmlformats.org/officeDocument/2006/relationships/hyperlink" Target="garantF1://10006464.500" TargetMode="External"/><Relationship Id="rId110" Type="http://schemas.openxmlformats.org/officeDocument/2006/relationships/hyperlink" Target="garantF1://57647945.10819" TargetMode="External"/><Relationship Id="rId348" Type="http://schemas.openxmlformats.org/officeDocument/2006/relationships/hyperlink" Target="garantF1://57649710.24118" TargetMode="External"/><Relationship Id="rId555" Type="http://schemas.openxmlformats.org/officeDocument/2006/relationships/hyperlink" Target="garantF1://12020837.0" TargetMode="External"/><Relationship Id="rId762" Type="http://schemas.openxmlformats.org/officeDocument/2006/relationships/hyperlink" Target="garantF1://70452686.1554" TargetMode="External"/><Relationship Id="rId194" Type="http://schemas.openxmlformats.org/officeDocument/2006/relationships/hyperlink" Target="garantF1://70452678.0" TargetMode="External"/><Relationship Id="rId208" Type="http://schemas.openxmlformats.org/officeDocument/2006/relationships/hyperlink" Target="garantF1://70319190.50001" TargetMode="External"/><Relationship Id="rId415" Type="http://schemas.openxmlformats.org/officeDocument/2006/relationships/hyperlink" Target="garantF1://70452686.1501" TargetMode="External"/><Relationship Id="rId622" Type="http://schemas.openxmlformats.org/officeDocument/2006/relationships/hyperlink" Target="garantF1://70880858.0" TargetMode="External"/><Relationship Id="rId261" Type="http://schemas.openxmlformats.org/officeDocument/2006/relationships/hyperlink" Target="garantF1://70452604.0" TargetMode="External"/><Relationship Id="rId499" Type="http://schemas.openxmlformats.org/officeDocument/2006/relationships/hyperlink" Target="garantF1://57647945.34036" TargetMode="External"/><Relationship Id="rId927" Type="http://schemas.openxmlformats.org/officeDocument/2006/relationships/hyperlink" Target="garantF1://70093480.20" TargetMode="External"/><Relationship Id="rId56" Type="http://schemas.openxmlformats.org/officeDocument/2006/relationships/hyperlink" Target="garantF1://70601668.533" TargetMode="External"/><Relationship Id="rId359" Type="http://schemas.openxmlformats.org/officeDocument/2006/relationships/hyperlink" Target="garantF1://57955672.12603" TargetMode="External"/><Relationship Id="rId566" Type="http://schemas.openxmlformats.org/officeDocument/2006/relationships/hyperlink" Target="garantF1://70319190.50001" TargetMode="External"/><Relationship Id="rId773" Type="http://schemas.openxmlformats.org/officeDocument/2006/relationships/hyperlink" Target="garantF1://57956532.361002" TargetMode="External"/><Relationship Id="rId121" Type="http://schemas.openxmlformats.org/officeDocument/2006/relationships/hyperlink" Target="garantF1://70601668.584" TargetMode="External"/><Relationship Id="rId219" Type="http://schemas.openxmlformats.org/officeDocument/2006/relationships/hyperlink" Target="garantF1://70452686.11114" TargetMode="External"/><Relationship Id="rId426" Type="http://schemas.openxmlformats.org/officeDocument/2006/relationships/hyperlink" Target="garantF1://5129860.130" TargetMode="External"/><Relationship Id="rId633" Type="http://schemas.openxmlformats.org/officeDocument/2006/relationships/hyperlink" Target="garantF1://71009716.2717" TargetMode="External"/><Relationship Id="rId980" Type="http://schemas.openxmlformats.org/officeDocument/2006/relationships/fontTable" Target="fontTable.xml"/><Relationship Id="rId840" Type="http://schemas.openxmlformats.org/officeDocument/2006/relationships/hyperlink" Target="garantF1://57956532.361314" TargetMode="External"/><Relationship Id="rId938" Type="http://schemas.openxmlformats.org/officeDocument/2006/relationships/hyperlink" Target="garantF1://70601668.2106" TargetMode="External"/><Relationship Id="rId67" Type="http://schemas.openxmlformats.org/officeDocument/2006/relationships/hyperlink" Target="garantF1://12025268.817" TargetMode="External"/><Relationship Id="rId272" Type="http://schemas.openxmlformats.org/officeDocument/2006/relationships/hyperlink" Target="garantF1://70452686.1502" TargetMode="External"/><Relationship Id="rId577" Type="http://schemas.openxmlformats.org/officeDocument/2006/relationships/hyperlink" Target="garantF1://57647945.361" TargetMode="External"/><Relationship Id="rId700" Type="http://schemas.openxmlformats.org/officeDocument/2006/relationships/hyperlink" Target="garantF1://70452686.1502" TargetMode="External"/><Relationship Id="rId132" Type="http://schemas.openxmlformats.org/officeDocument/2006/relationships/hyperlink" Target="garantF1://57647945.10837" TargetMode="External"/><Relationship Id="rId784" Type="http://schemas.openxmlformats.org/officeDocument/2006/relationships/hyperlink" Target="garantF1://70452686.1502" TargetMode="External"/><Relationship Id="rId437" Type="http://schemas.openxmlformats.org/officeDocument/2006/relationships/hyperlink" Target="garantF1://70516018.0" TargetMode="External"/><Relationship Id="rId644" Type="http://schemas.openxmlformats.org/officeDocument/2006/relationships/hyperlink" Target="garantF1://70601668.2106" TargetMode="External"/><Relationship Id="rId851" Type="http://schemas.openxmlformats.org/officeDocument/2006/relationships/hyperlink" Target="garantF1://12051922.1000" TargetMode="External"/><Relationship Id="rId283" Type="http://schemas.openxmlformats.org/officeDocument/2006/relationships/hyperlink" Target="garantF1://71027970.181" TargetMode="External"/><Relationship Id="rId490" Type="http://schemas.openxmlformats.org/officeDocument/2006/relationships/hyperlink" Target="garantF1://70319190.50001" TargetMode="External"/><Relationship Id="rId504" Type="http://schemas.openxmlformats.org/officeDocument/2006/relationships/hyperlink" Target="garantF1://12060039.1000" TargetMode="External"/><Relationship Id="rId711" Type="http://schemas.openxmlformats.org/officeDocument/2006/relationships/hyperlink" Target="garantF1://70452686.1502" TargetMode="External"/><Relationship Id="rId949" Type="http://schemas.openxmlformats.org/officeDocument/2006/relationships/hyperlink" Target="garantF1://70601668.2106" TargetMode="External"/><Relationship Id="rId78" Type="http://schemas.openxmlformats.org/officeDocument/2006/relationships/hyperlink" Target="garantF1://57647945.1083" TargetMode="External"/><Relationship Id="rId143" Type="http://schemas.openxmlformats.org/officeDocument/2006/relationships/hyperlink" Target="garantF1://57647945.710144" TargetMode="External"/><Relationship Id="rId350" Type="http://schemas.openxmlformats.org/officeDocument/2006/relationships/hyperlink" Target="garantF1://71009716.2701" TargetMode="External"/><Relationship Id="rId588" Type="http://schemas.openxmlformats.org/officeDocument/2006/relationships/hyperlink" Target="garantF1://70452686.1502" TargetMode="External"/><Relationship Id="rId795" Type="http://schemas.openxmlformats.org/officeDocument/2006/relationships/hyperlink" Target="garantF1://57956532.361105" TargetMode="External"/><Relationship Id="rId809" Type="http://schemas.openxmlformats.org/officeDocument/2006/relationships/hyperlink" Target="garantF1://70452686.1591" TargetMode="External"/><Relationship Id="rId9" Type="http://schemas.openxmlformats.org/officeDocument/2006/relationships/hyperlink" Target="garantF1://12025143.0" TargetMode="External"/><Relationship Id="rId210" Type="http://schemas.openxmlformats.org/officeDocument/2006/relationships/hyperlink" Target="garantF1://70452686.11113" TargetMode="External"/><Relationship Id="rId448" Type="http://schemas.openxmlformats.org/officeDocument/2006/relationships/hyperlink" Target="garantF1://84744.0" TargetMode="External"/><Relationship Id="rId655" Type="http://schemas.openxmlformats.org/officeDocument/2006/relationships/hyperlink" Target="garantF1://70707164.1000" TargetMode="External"/><Relationship Id="rId862" Type="http://schemas.openxmlformats.org/officeDocument/2006/relationships/hyperlink" Target="garantF1://57647945.361504" TargetMode="External"/><Relationship Id="rId294" Type="http://schemas.openxmlformats.org/officeDocument/2006/relationships/hyperlink" Target="garantF1://57647945.11703" TargetMode="External"/><Relationship Id="rId308" Type="http://schemas.openxmlformats.org/officeDocument/2006/relationships/hyperlink" Target="garantF1://70452686.1501" TargetMode="External"/><Relationship Id="rId515" Type="http://schemas.openxmlformats.org/officeDocument/2006/relationships/hyperlink" Target="garantF1://71027970.181" TargetMode="External"/><Relationship Id="rId722" Type="http://schemas.openxmlformats.org/officeDocument/2006/relationships/hyperlink" Target="garantF1://70452686.15243" TargetMode="External"/><Relationship Id="rId89" Type="http://schemas.openxmlformats.org/officeDocument/2006/relationships/hyperlink" Target="garantF1://70601668.582" TargetMode="External"/><Relationship Id="rId154" Type="http://schemas.openxmlformats.org/officeDocument/2006/relationships/hyperlink" Target="garantF1://71008148.3320" TargetMode="External"/><Relationship Id="rId361" Type="http://schemas.openxmlformats.org/officeDocument/2006/relationships/hyperlink" Target="garantF1://70319190.50001" TargetMode="External"/><Relationship Id="rId599" Type="http://schemas.openxmlformats.org/officeDocument/2006/relationships/hyperlink" Target="garantF1://70601668.2106" TargetMode="External"/><Relationship Id="rId459" Type="http://schemas.openxmlformats.org/officeDocument/2006/relationships/hyperlink" Target="garantF1://57647945.330037" TargetMode="External"/><Relationship Id="rId666" Type="http://schemas.openxmlformats.org/officeDocument/2006/relationships/hyperlink" Target="garantF1://12092443.5" TargetMode="External"/><Relationship Id="rId873" Type="http://schemas.openxmlformats.org/officeDocument/2006/relationships/hyperlink" Target="garantF1://70601668.551" TargetMode="External"/><Relationship Id="rId16" Type="http://schemas.openxmlformats.org/officeDocument/2006/relationships/hyperlink" Target="garantF1://57956532.3" TargetMode="External"/><Relationship Id="rId221" Type="http://schemas.openxmlformats.org/officeDocument/2006/relationships/hyperlink" Target="garantF1://12057601.2000414" TargetMode="External"/><Relationship Id="rId319" Type="http://schemas.openxmlformats.org/officeDocument/2006/relationships/hyperlink" Target="garantF1://70452678.55" TargetMode="External"/><Relationship Id="rId526" Type="http://schemas.openxmlformats.org/officeDocument/2006/relationships/hyperlink" Target="garantF1://70601668.21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72676</Words>
  <Characters>414255</Characters>
  <Application>Microsoft Office Word</Application>
  <DocSecurity>0</DocSecurity>
  <Lines>3452</Lines>
  <Paragraphs>971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485960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3</cp:revision>
  <dcterms:created xsi:type="dcterms:W3CDTF">2015-07-25T03:21:00Z</dcterms:created>
  <dcterms:modified xsi:type="dcterms:W3CDTF">2015-07-25T03:21:00Z</dcterms:modified>
</cp:coreProperties>
</file>