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E0BF0">
      <w:pPr>
        <w:pStyle w:val="1"/>
      </w:pPr>
      <w:r>
        <w:fldChar w:fldCharType="begin"/>
      </w:r>
      <w:r>
        <w:instrText>HYPERLINK "garantF1://70743564.0"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17 ноября 2014 г. N 885н</w:t>
      </w:r>
      <w:r>
        <w:rPr>
          <w:rStyle w:val="a4"/>
          <w:b w:val="0"/>
          <w:bCs w:val="0"/>
        </w:rPr>
        <w:br/>
        <w:t xml:space="preserve">"Об утверждении Правил выплаты </w:t>
      </w:r>
      <w:r>
        <w:rPr>
          <w:rStyle w:val="a4"/>
          <w:b w:val="0"/>
          <w:bCs w:val="0"/>
        </w:rPr>
        <w:t>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</w:t>
      </w:r>
      <w:r>
        <w:rPr>
          <w:rStyle w:val="a4"/>
          <w:b w:val="0"/>
          <w:bCs w:val="0"/>
        </w:rPr>
        <w:t>твом Российской Федерации, определения излишне выплаченных сумм пенсии"</w:t>
      </w:r>
      <w:r>
        <w:fldChar w:fldCharType="end"/>
      </w:r>
    </w:p>
    <w:p w:rsidR="00000000" w:rsidRDefault="00DE0BF0"/>
    <w:p w:rsidR="00000000" w:rsidRDefault="00DE0BF0">
      <w:r>
        <w:t xml:space="preserve">В соответствии с </w:t>
      </w:r>
      <w:hyperlink r:id="rId5" w:history="1">
        <w:r>
          <w:rPr>
            <w:rStyle w:val="a4"/>
          </w:rPr>
          <w:t>частью 6 статьи 21</w:t>
        </w:r>
      </w:hyperlink>
      <w:r>
        <w:t xml:space="preserve">, </w:t>
      </w:r>
      <w:hyperlink r:id="rId6" w:history="1">
        <w:r>
          <w:rPr>
            <w:rStyle w:val="a4"/>
          </w:rPr>
          <w:t>частью 1 статьи 26</w:t>
        </w:r>
      </w:hyperlink>
      <w:r>
        <w:t xml:space="preserve">, </w:t>
      </w:r>
      <w:hyperlink r:id="rId7" w:history="1">
        <w:r>
          <w:rPr>
            <w:rStyle w:val="a4"/>
          </w:rPr>
          <w:t>частью 5 статьи 28</w:t>
        </w:r>
      </w:hyperlink>
      <w:r>
        <w:t xml:space="preserve"> Федерального закона от 28 декабря 2013 г. N 400-ФЗ "О страховых пенсиях" (Собрание законодательства Российской Федерации, 2013, N 52, ст. 6965; 2014, N 2 (поправка), </w:t>
      </w:r>
      <w:hyperlink r:id="rId8" w:history="1">
        <w:r>
          <w:rPr>
            <w:rStyle w:val="a4"/>
          </w:rPr>
          <w:t>частью 14 статьи 9</w:t>
        </w:r>
      </w:hyperlink>
      <w:r>
        <w:t xml:space="preserve"> Федеральног</w:t>
      </w:r>
      <w:r>
        <w:t xml:space="preserve">о закона от 28 декабря 2013 г. N 424-ФЗ "О накопительной пенсии" (Собрание законодательства Российской Федерации, 2013, N 52, ст. 6989), </w:t>
      </w:r>
      <w:hyperlink r:id="rId9" w:history="1">
        <w:r>
          <w:rPr>
            <w:rStyle w:val="a4"/>
          </w:rPr>
          <w:t>пунктом 1 статьи 24</w:t>
        </w:r>
      </w:hyperlink>
      <w:r>
        <w:t xml:space="preserve"> Федерального закона от 15 декабря 2001 г. N 166-ФЗ "О государ</w:t>
      </w:r>
      <w:r>
        <w:t>ственном пенсионном обеспечении в Российской Федерации" (Собрание законодательства Российской Федерации, 2001, N 51, ст. 4831; 2002, N 30, ст. 3033; 2003, N 27, ст. 2700; N 46, ст. 4437; 2004, N 19, ст. 1835; N 35, ст. 3607; 2006, N 48, ст. 4946; N 52, ст.</w:t>
      </w:r>
      <w:r>
        <w:t> 5505; 2007, N 16, ст. 1823; 2008, N 30, ст. 3612; 2009, N 29, ст. 3624; N 30, ст. 3739; N 52, ст. 6417; 2010, N 26, ст. 3247; N 31, ст. 4196; 2011, N 1, ст. 16; N 14, ст. 1806; N 19, ст. 2711; N 27, ст. 3880; 2013, N 14, ст. 1659, 1665; N 27, ст. 3477; 20</w:t>
      </w:r>
      <w:r>
        <w:t xml:space="preserve">14, N 30, ст. 4217) и </w:t>
      </w:r>
      <w:hyperlink r:id="rId10" w:history="1">
        <w:r>
          <w:rPr>
            <w:rStyle w:val="a4"/>
          </w:rPr>
          <w:t>подпунктами 5.2.70</w:t>
        </w:r>
      </w:hyperlink>
      <w:r>
        <w:t xml:space="preserve">, </w:t>
      </w:r>
      <w:hyperlink r:id="rId11" w:history="1">
        <w:r>
          <w:rPr>
            <w:rStyle w:val="a4"/>
          </w:rPr>
          <w:t>5.2.73.4</w:t>
        </w:r>
      </w:hyperlink>
      <w:r>
        <w:t xml:space="preserve">, </w:t>
      </w:r>
      <w:hyperlink r:id="rId12" w:history="1">
        <w:r>
          <w:rPr>
            <w:rStyle w:val="a4"/>
          </w:rPr>
          <w:t>5.2.73.5</w:t>
        </w:r>
      </w:hyperlink>
      <w:r>
        <w:t xml:space="preserve"> Положения о Министерстве труда и социальной защиты Российской Федерации, </w:t>
      </w:r>
      <w:r>
        <w:t xml:space="preserve">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(Собрание законодательства Российской Федерации, 2012, N 26, ст. 3528; 2013, N 22, ст. 2809; N 36, ст. 4578; N 37, ст. 4703; N 45, </w:t>
      </w:r>
      <w:r>
        <w:t>ст. 5822; N 46, ст. 5952; 2014, N 21, ст. 2710; N 26, ст. 3577; N 29, ст. 4160; N 32, ст. 4499; N 36, ст. 4868), приказываю:</w:t>
      </w:r>
    </w:p>
    <w:p w:rsidR="00000000" w:rsidRDefault="00DE0BF0">
      <w:bookmarkStart w:id="1" w:name="sub_1"/>
      <w:r>
        <w:t>1. Утвердить Правила выплаты пенсий, осуществления контроля за их выплатой, проведения проверок документов, необходимых для их</w:t>
      </w:r>
      <w:r>
        <w:t xml:space="preserve">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 согласно </w:t>
      </w:r>
      <w:hyperlink w:anchor="sub_148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DE0BF0">
      <w:bookmarkStart w:id="2" w:name="sub_2"/>
      <w:bookmarkEnd w:id="1"/>
      <w:r>
        <w:t>2. Настоящий приказ вступает в силу с 1 января 2015 года.</w:t>
      </w:r>
    </w:p>
    <w:bookmarkEnd w:id="2"/>
    <w:p w:rsidR="00000000" w:rsidRDefault="00DE0BF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0BF0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E0BF0">
            <w:pPr>
              <w:pStyle w:val="aff7"/>
              <w:jc w:val="right"/>
            </w:pPr>
            <w:r>
              <w:t>М. Топилин</w:t>
            </w:r>
          </w:p>
        </w:tc>
      </w:tr>
    </w:tbl>
    <w:p w:rsidR="00000000" w:rsidRDefault="00DE0BF0"/>
    <w:p w:rsidR="00000000" w:rsidRDefault="00DE0BF0">
      <w:pPr>
        <w:pStyle w:val="afff0"/>
      </w:pPr>
      <w:r>
        <w:t>Зарегистрировано в Минюсте РФ 31 декабря 2014 г.</w:t>
      </w:r>
    </w:p>
    <w:p w:rsidR="00000000" w:rsidRDefault="00DE0BF0">
      <w:pPr>
        <w:pStyle w:val="afff0"/>
      </w:pPr>
      <w:r>
        <w:t>Регистрационный N 35495</w:t>
      </w:r>
    </w:p>
    <w:p w:rsidR="00000000" w:rsidRDefault="00DE0BF0"/>
    <w:p w:rsidR="00000000" w:rsidRDefault="00DE0BF0">
      <w:pPr>
        <w:ind w:firstLine="698"/>
        <w:jc w:val="right"/>
      </w:pPr>
      <w:bookmarkStart w:id="3" w:name="sub_148"/>
      <w:r>
        <w:rPr>
          <w:rStyle w:val="a3"/>
        </w:rPr>
        <w:t>Приложение</w:t>
      </w:r>
    </w:p>
    <w:bookmarkEnd w:id="3"/>
    <w:p w:rsidR="00000000" w:rsidRDefault="00DE0BF0"/>
    <w:p w:rsidR="00000000" w:rsidRDefault="00DE0BF0">
      <w:pPr>
        <w:pStyle w:val="1"/>
      </w:pPr>
      <w:r>
        <w:t>Правила</w:t>
      </w:r>
      <w:r>
        <w:br/>
        <w:t>выплаты пенсий, осуществления кон</w:t>
      </w:r>
      <w:r>
        <w:t>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</w:t>
      </w:r>
      <w:r>
        <w:t>, определения излишне выплаченных сумм пенсии</w:t>
      </w:r>
    </w:p>
    <w:p w:rsidR="00000000" w:rsidRDefault="00DE0BF0"/>
    <w:p w:rsidR="00000000" w:rsidRDefault="00DE0BF0">
      <w:pPr>
        <w:pStyle w:val="1"/>
      </w:pPr>
      <w:bookmarkStart w:id="4" w:name="sub_7"/>
      <w:r>
        <w:t>I. Общие положения</w:t>
      </w:r>
    </w:p>
    <w:bookmarkEnd w:id="4"/>
    <w:p w:rsidR="00000000" w:rsidRDefault="00DE0BF0"/>
    <w:p w:rsidR="00000000" w:rsidRDefault="00DE0BF0">
      <w:bookmarkStart w:id="5" w:name="sub_3"/>
      <w:r>
        <w:lastRenderedPageBreak/>
        <w:t>1. Настоящие Правила определяют порядок выплаты страховой пенсии, фиксированной выплаты к страховой пенсии (с учетом повышения фиксированной выплаты к страховой пенсии), доли</w:t>
      </w:r>
      <w:r>
        <w:t xml:space="preserve"> страховой пенсии по старости в соответствии с </w:t>
      </w:r>
      <w:hyperlink r:id="rId14" w:history="1">
        <w:r>
          <w:rPr>
            <w:rStyle w:val="a4"/>
          </w:rPr>
          <w:t>частью 6 статьи 21</w:t>
        </w:r>
      </w:hyperlink>
      <w:r>
        <w:t xml:space="preserve">, </w:t>
      </w:r>
      <w:hyperlink r:id="rId15" w:history="1">
        <w:r>
          <w:rPr>
            <w:rStyle w:val="a4"/>
          </w:rPr>
          <w:t>частью 1 статьи 26</w:t>
        </w:r>
      </w:hyperlink>
      <w:r>
        <w:t xml:space="preserve">, </w:t>
      </w:r>
      <w:hyperlink r:id="rId16" w:history="1">
        <w:r>
          <w:rPr>
            <w:rStyle w:val="a4"/>
          </w:rPr>
          <w:t>частью 5 статьи 28</w:t>
        </w:r>
      </w:hyperlink>
      <w:r>
        <w:t xml:space="preserve"> Федерального закона от 28 декабря 2</w:t>
      </w:r>
      <w:r>
        <w:t xml:space="preserve">013 г. N 400-ФЗ "О страховых пенсиях" (далее - Федеральный закон "О страховых пенсиях"), а также пенсий в соответствии с </w:t>
      </w:r>
      <w:hyperlink r:id="rId17" w:history="1">
        <w:r>
          <w:rPr>
            <w:rStyle w:val="a4"/>
          </w:rPr>
          <w:t>частью 14 статьи 9</w:t>
        </w:r>
      </w:hyperlink>
      <w:r>
        <w:t xml:space="preserve"> Федерального закона от 28 декабря 2013 г. N 424-ФЗ "О накопительной пенсии" (д</w:t>
      </w:r>
      <w:r>
        <w:t xml:space="preserve">алее - Федеральный закон "О накопительной пенсии") и </w:t>
      </w:r>
      <w:hyperlink r:id="rId18" w:history="1">
        <w:r>
          <w:rPr>
            <w:rStyle w:val="a4"/>
          </w:rPr>
          <w:t>пунктом 1 статьи 24</w:t>
        </w:r>
      </w:hyperlink>
      <w:r>
        <w:t xml:space="preserve"> Федерального закона от 15 декабря 2001 г. N 166-ФЗ "О государственном пенсионном обеспечении в Российской Федерации" (далее - Федеральный закон "</w:t>
      </w:r>
      <w:r>
        <w:t xml:space="preserve">О государственном пенсионом обеспечении в Российской Федерации"), кроме пенсии за выслугу лет федеральным государственным служащим (далее - пенсии), организации их выплаты, осуществления контроля за их выплатой, проведения проверок документов, необходимых </w:t>
      </w:r>
      <w:r>
        <w:t>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пенсии.</w:t>
      </w:r>
    </w:p>
    <w:p w:rsidR="00000000" w:rsidRDefault="00DE0BF0">
      <w:bookmarkStart w:id="6" w:name="sub_4"/>
      <w:bookmarkEnd w:id="5"/>
      <w:r>
        <w:t>2. Действ</w:t>
      </w:r>
      <w:r>
        <w:t>ие настоящих Правил распространяется на граждан Российской Федерации, иностранных граждан и лиц без гражданства, которым установлены пенсии (далее - пенсионер).</w:t>
      </w:r>
    </w:p>
    <w:p w:rsidR="00000000" w:rsidRDefault="00DE0BF0">
      <w:bookmarkStart w:id="7" w:name="sub_5"/>
      <w:bookmarkEnd w:id="6"/>
      <w:r>
        <w:t>3. Пенсионерам, выезжающим (выехавшим) на постоянное жительство за пределы территории</w:t>
      </w:r>
      <w:r>
        <w:t xml:space="preserve"> Российской Федерации, выплата пенсии осуществляется в порядке, устанавливаемом Положением о порядке выплаты пенсий лицам, выезжающим (выехавшим) на постоянное жительство за пределы территории Российской Федерации, утверждаемым постановлением Правительства</w:t>
      </w:r>
      <w:r>
        <w:t xml:space="preserve"> Российской Федерации.</w:t>
      </w:r>
    </w:p>
    <w:p w:rsidR="00000000" w:rsidRDefault="00DE0BF0">
      <w:bookmarkStart w:id="8" w:name="sub_6"/>
      <w:bookmarkEnd w:id="7"/>
      <w:r>
        <w:t>4. В настоящих Правилах используются следующие понятия:</w:t>
      </w:r>
    </w:p>
    <w:bookmarkEnd w:id="8"/>
    <w:p w:rsidR="00000000" w:rsidRDefault="00DE0BF0">
      <w:r>
        <w:rPr>
          <w:rStyle w:val="a3"/>
        </w:rPr>
        <w:t>выплата пенсии, включая организацию доставки (далее - выплата пенсии)</w:t>
      </w:r>
      <w:r>
        <w:t xml:space="preserve"> - ежемесячное </w:t>
      </w:r>
      <w:r>
        <w:t xml:space="preserve">начисление территориальным органом Пенсионного фонда Российской Федерации причитающихся пенсионеру сумм пенсии, оформление документов, отражающих начисленную сумму пенсии, перечисление начисленных к доставке сумм пенсии на счет организации, осуществляющей </w:t>
      </w:r>
      <w:r>
        <w:t>доставку пенсии;</w:t>
      </w:r>
    </w:p>
    <w:p w:rsidR="00000000" w:rsidRDefault="00DE0BF0">
      <w:r>
        <w:rPr>
          <w:rStyle w:val="a3"/>
        </w:rPr>
        <w:t>выплатное дело</w:t>
      </w:r>
      <w:r>
        <w:t xml:space="preserve"> - комплект соответствующих установленным требованиям документов в подлиннике и (или) в копии на бумажном носителе или в электронной форме, на основании которых пенсионеру установлены и выплачиваются пенсия (пенсии), дополнит</w:t>
      </w:r>
      <w:r>
        <w:t>ельное материальное обеспечение и иные выплаты в соответствии с законодательством Российской Федерации;</w:t>
      </w:r>
    </w:p>
    <w:p w:rsidR="00000000" w:rsidRDefault="00DE0BF0">
      <w:r>
        <w:rPr>
          <w:rStyle w:val="a3"/>
        </w:rPr>
        <w:t>доставка пенсии</w:t>
      </w:r>
      <w:r>
        <w:t xml:space="preserve"> - передача начисленной суммы пенсии пенсионеру (его законному представителю) путем зачисления сумм пенсии на счет пенсионера (его законн</w:t>
      </w:r>
      <w:r>
        <w:t>ого представителя в установленных законодательством Российской Федерации случаях) в кредитной организации либо путем вручения сумм пенсии на дому или в кассе организации почтовой связи или иной организации, занимающейся доставкой пенсии;</w:t>
      </w:r>
    </w:p>
    <w:p w:rsidR="00000000" w:rsidRDefault="00DE0BF0">
      <w:r>
        <w:rPr>
          <w:rStyle w:val="a3"/>
        </w:rPr>
        <w:t>место нахождения в</w:t>
      </w:r>
      <w:r>
        <w:rPr>
          <w:rStyle w:val="a3"/>
        </w:rPr>
        <w:t>ыплатного дела</w:t>
      </w:r>
      <w:r>
        <w:t xml:space="preserve"> - территориальный орган Пенсионного фонда Российской Федерации по месту жительства, месту пребывания или месту фактического проживания пенсионера (опекуна, попечителя, родителя, усыновителя), подтвержденного в порядке, предусмотренном </w:t>
      </w:r>
      <w:hyperlink r:id="rId19" w:history="1">
        <w:r>
          <w:rPr>
            <w:rStyle w:val="a4"/>
          </w:rPr>
          <w:t>частью 5 статьи 21</w:t>
        </w:r>
      </w:hyperlink>
      <w:r>
        <w:t xml:space="preserve"> Федерального закона "О страховых пенсиях";</w:t>
      </w:r>
    </w:p>
    <w:p w:rsidR="00000000" w:rsidRDefault="00DE0BF0">
      <w:r>
        <w:rPr>
          <w:rStyle w:val="a3"/>
        </w:rPr>
        <w:t>лицевой счет</w:t>
      </w:r>
      <w:r>
        <w:t xml:space="preserve"> - совокупность сведений в электронной форме о начисленных причитающихся пенсионеру суммах пенсии (иных установленных пенсионеру выплат), на основани</w:t>
      </w:r>
      <w:r>
        <w:t xml:space="preserve">и документов выплатного дела и иных документов (сведений), влияющих на </w:t>
      </w:r>
      <w:r>
        <w:lastRenderedPageBreak/>
        <w:t>расчет этих сумм, а также сведений, необходимых для осуществления доставки пенсии.</w:t>
      </w:r>
    </w:p>
    <w:p w:rsidR="00000000" w:rsidRDefault="00DE0BF0"/>
    <w:p w:rsidR="00000000" w:rsidRDefault="00DE0BF0">
      <w:pPr>
        <w:pStyle w:val="1"/>
      </w:pPr>
      <w:bookmarkStart w:id="9" w:name="sub_13"/>
      <w:r>
        <w:t>II. Порядок обращения за выплатой и доставкой пенсии</w:t>
      </w:r>
    </w:p>
    <w:bookmarkEnd w:id="9"/>
    <w:p w:rsidR="00000000" w:rsidRDefault="00DE0BF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E0BF0">
      <w:pPr>
        <w:pStyle w:val="afa"/>
      </w:pPr>
      <w:bookmarkStart w:id="10" w:name="sub_529119280"/>
      <w:r>
        <w:t xml:space="preserve">См. </w:t>
      </w:r>
      <w:hyperlink r:id="rId20" w:history="1">
        <w:r>
          <w:rPr>
            <w:rStyle w:val="a4"/>
          </w:rPr>
          <w:t>Правила</w:t>
        </w:r>
      </w:hyperlink>
      <w:r>
        <w:t xml:space="preserve">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</w:t>
      </w:r>
      <w:r>
        <w:t>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</w:t>
      </w:r>
      <w:r>
        <w:t xml:space="preserve">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утвержденные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Минтруда Рос</w:t>
      </w:r>
      <w:r>
        <w:t>сии от 17 ноября 2014 г. N 884н</w:t>
      </w:r>
    </w:p>
    <w:p w:rsidR="00000000" w:rsidRDefault="00DE0BF0">
      <w:bookmarkStart w:id="11" w:name="sub_8"/>
      <w:bookmarkEnd w:id="10"/>
      <w:r>
        <w:t xml:space="preserve">5. Заявления пенсионеров, предусмотренные в </w:t>
      </w:r>
      <w:hyperlink w:anchor="sub_42" w:history="1">
        <w:r>
          <w:rPr>
            <w:rStyle w:val="a4"/>
          </w:rPr>
          <w:t>пунктах 20</w:t>
        </w:r>
      </w:hyperlink>
      <w:r>
        <w:t xml:space="preserve">, </w:t>
      </w:r>
      <w:hyperlink w:anchor="sub_44" w:history="1">
        <w:r>
          <w:rPr>
            <w:rStyle w:val="a4"/>
          </w:rPr>
          <w:t>22</w:t>
        </w:r>
      </w:hyperlink>
      <w:r>
        <w:t xml:space="preserve">, </w:t>
      </w:r>
      <w:hyperlink w:anchor="sub_46" w:history="1">
        <w:r>
          <w:rPr>
            <w:rStyle w:val="a4"/>
          </w:rPr>
          <w:t>24</w:t>
        </w:r>
      </w:hyperlink>
      <w:r>
        <w:t xml:space="preserve">, </w:t>
      </w:r>
      <w:hyperlink w:anchor="sub_82" w:history="1">
        <w:r>
          <w:rPr>
            <w:rStyle w:val="a4"/>
          </w:rPr>
          <w:t>53</w:t>
        </w:r>
      </w:hyperlink>
      <w:r>
        <w:t xml:space="preserve">, </w:t>
      </w:r>
      <w:hyperlink w:anchor="sub_103" w:history="1">
        <w:r>
          <w:rPr>
            <w:rStyle w:val="a4"/>
          </w:rPr>
          <w:t>73</w:t>
        </w:r>
      </w:hyperlink>
      <w:r>
        <w:t xml:space="preserve">, </w:t>
      </w:r>
      <w:hyperlink w:anchor="sub_111" w:history="1">
        <w:r>
          <w:rPr>
            <w:rStyle w:val="a4"/>
          </w:rPr>
          <w:t>81</w:t>
        </w:r>
      </w:hyperlink>
      <w:r>
        <w:t xml:space="preserve"> настоящих Правил, а также другие документы (сведения), необходимые для выплаты и доставки пенсий, могут быть представлены пенсионером лично, через представителя, в том числе путем направления их по почте, либо при наличии письменного согла</w:t>
      </w:r>
      <w:r>
        <w:t>сия пенсионера через его работодателя.</w:t>
      </w:r>
    </w:p>
    <w:p w:rsidR="00000000" w:rsidRDefault="00DE0BF0">
      <w:bookmarkStart w:id="12" w:name="sub_9"/>
      <w:bookmarkEnd w:id="11"/>
      <w:r>
        <w:t xml:space="preserve">6. Заявления пенсионеров (их законных представителей), указанные в </w:t>
      </w:r>
      <w:hyperlink w:anchor="sub_8" w:history="1">
        <w:r>
          <w:rPr>
            <w:rStyle w:val="a4"/>
          </w:rPr>
          <w:t>пункте 5</w:t>
        </w:r>
      </w:hyperlink>
      <w:r>
        <w:t xml:space="preserve"> настоящих Правил, могут быть поданы непосредственно в орган, осуществляющий пенсионное обеспечение, или в мн</w:t>
      </w:r>
      <w:r>
        <w:t>огофункциональный центр предоставления государственных и муниципальных услуг (далее - многофункциональный центр) по месту жительства при наличии соглашения о взаимодействии между органом, осуществляющим пенсионное обеспечение, и многофункциональным центром</w:t>
      </w:r>
      <w:r>
        <w:t xml:space="preserve"> и при условии, что подача указанных заявлений предусмотрена перечнем государственных и муниципальных услуг, предоставляемых в многофункциональном центре, установленным соглашением.</w:t>
      </w:r>
    </w:p>
    <w:p w:rsidR="00000000" w:rsidRDefault="00DE0BF0">
      <w:bookmarkStart w:id="13" w:name="sub_10"/>
      <w:bookmarkEnd w:id="12"/>
      <w:r>
        <w:t>7. Обращение за выплатой и доставкой пенсии может быть представ</w:t>
      </w:r>
      <w:r>
        <w:t xml:space="preserve">лено в форме электронного документа, порядок оформления которого определяется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</w:t>
      </w:r>
      <w:r>
        <w:t>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 29, ст. 4479), и который передается с использованием информационно-телекоммуникационных сете</w:t>
      </w:r>
      <w:r>
        <w:t>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и информационную систему Пенсионного фонда Росс</w:t>
      </w:r>
      <w:r>
        <w:t>ийской Федерации "Личный кабинет застрахованного лица".</w:t>
      </w:r>
    </w:p>
    <w:p w:rsidR="00000000" w:rsidRDefault="00DE0BF0">
      <w:bookmarkStart w:id="14" w:name="sub_11"/>
      <w:bookmarkEnd w:id="13"/>
      <w:r>
        <w:t>8. В случае, когда исполнение обязанностей опекунов или попечителей пенсионера возлагается на организацию или учреждение, документы (сведения), представляемые уполномоченным лицом организа</w:t>
      </w:r>
      <w:r>
        <w:t>ции или учреждения в целях выплаты и доставки пенсии, принимаются территориальным органом Пенсионного фонда Российской Федерации при условии подтверждения его полномочий распорядительным актом указанной организации или учреждения (доверенность, выданная уп</w:t>
      </w:r>
      <w:r>
        <w:t xml:space="preserve">олномоченному лицу от имени организации или учреждения, оформленная в соответствии с гражданским законодательством, либо приказ (распоряжение) руководителя организации или учреждения). В качестве основания установления опеки или попечительства организация </w:t>
      </w:r>
      <w:r>
        <w:t xml:space="preserve">или учреждение представляет соответствующий акт </w:t>
      </w:r>
      <w:r>
        <w:lastRenderedPageBreak/>
        <w:t>органа опеки и попечительства.</w:t>
      </w:r>
    </w:p>
    <w:p w:rsidR="00000000" w:rsidRDefault="00DE0BF0">
      <w:bookmarkStart w:id="15" w:name="sub_12"/>
      <w:bookmarkEnd w:id="14"/>
      <w:r>
        <w:t>9. Пенсионеры, осужденные к лишению свободы, обращаются по вопросам выплаты и доставки пенсии в территориальный орган Пенсионного фонда Российской Федерации по месту</w:t>
      </w:r>
      <w:r>
        <w:t xml:space="preserve"> нахождения исправительного учреждения, в котором они отбывают наказание, через администрацию этого учреждения.</w:t>
      </w:r>
    </w:p>
    <w:bookmarkEnd w:id="15"/>
    <w:p w:rsidR="00000000" w:rsidRDefault="00DE0BF0"/>
    <w:p w:rsidR="00000000" w:rsidRDefault="00DE0BF0">
      <w:pPr>
        <w:pStyle w:val="1"/>
      </w:pPr>
      <w:bookmarkStart w:id="16" w:name="sub_89"/>
      <w:r>
        <w:t>III. Порядок выплаты пенсии</w:t>
      </w:r>
    </w:p>
    <w:bookmarkEnd w:id="16"/>
    <w:p w:rsidR="00000000" w:rsidRDefault="00DE0BF0"/>
    <w:p w:rsidR="00000000" w:rsidRDefault="00DE0BF0">
      <w:bookmarkStart w:id="17" w:name="sub_14"/>
      <w:r>
        <w:t>10. Выплата начисленных сумм пенсии производится за текущий календарный месяц.</w:t>
      </w:r>
    </w:p>
    <w:p w:rsidR="00000000" w:rsidRDefault="00DE0BF0">
      <w:bookmarkStart w:id="18" w:name="sub_15"/>
      <w:bookmarkEnd w:id="17"/>
      <w:r>
        <w:t>11. Выплата пенсии производится территориальным органом Пенсионного фонда Российской Федерации по месту нахождения выплатного дела.</w:t>
      </w:r>
    </w:p>
    <w:p w:rsidR="00000000" w:rsidRDefault="00DE0BF0">
      <w:bookmarkStart w:id="19" w:name="sub_16"/>
      <w:bookmarkEnd w:id="18"/>
      <w:r>
        <w:t>12. В случае проживания пенсионера в организации, осуществляющей образовательную деятельность, медицинской орга</w:t>
      </w:r>
      <w:r>
        <w:t>низации, стационарной организации социального обслуживания или иной организации, в том числе для детей-сирот и детей, оставшихся без попечения родителей, местом нахождения его выплатного дела является территориальный орган Пенсионного фонда Российской Феде</w:t>
      </w:r>
      <w:r>
        <w:t>рации по месту нахождения этой организации.</w:t>
      </w:r>
    </w:p>
    <w:p w:rsidR="00000000" w:rsidRDefault="00DE0BF0">
      <w:bookmarkStart w:id="20" w:name="sub_17"/>
      <w:bookmarkEnd w:id="19"/>
      <w:r>
        <w:t>13. Для пенсионера, осужденного к лишению свободы, местом нахождения его выплатного дела является территориальный орган Пенсионного фонда Российской Федерации по месту нахождения исправительного учреж</w:t>
      </w:r>
      <w:r>
        <w:t>дения.</w:t>
      </w:r>
    </w:p>
    <w:p w:rsidR="00000000" w:rsidRDefault="00DE0BF0">
      <w:bookmarkStart w:id="21" w:name="sub_18"/>
      <w:bookmarkEnd w:id="20"/>
      <w:r>
        <w:t xml:space="preserve">14. В случае если в отношении пенсионеров из числа лиц, указанных в </w:t>
      </w:r>
      <w:hyperlink w:anchor="sub_16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17" w:history="1">
        <w:r>
          <w:rPr>
            <w:rStyle w:val="a4"/>
          </w:rPr>
          <w:t>13</w:t>
        </w:r>
      </w:hyperlink>
      <w:r>
        <w:t xml:space="preserve"> настоящих Правил, права и обязанности родителя (усыновителя), опекуна (попечителя) не утрачены, местом на</w:t>
      </w:r>
      <w:r>
        <w:t>хождения его выплатного дела является территориальный орган Пенсионного фонда Российской Федерации по месту жительства родителя (усыновителя), опекуна (попечителя).</w:t>
      </w:r>
    </w:p>
    <w:p w:rsidR="00000000" w:rsidRDefault="00DE0BF0">
      <w:bookmarkStart w:id="22" w:name="sub_28"/>
      <w:bookmarkEnd w:id="21"/>
      <w:r>
        <w:t>15. При выплате пенсии территориальный орган Пенсионного фонда Российской Федер</w:t>
      </w:r>
      <w:r>
        <w:t>ации:</w:t>
      </w:r>
    </w:p>
    <w:p w:rsidR="00000000" w:rsidRDefault="00DE0BF0">
      <w:bookmarkStart w:id="23" w:name="sub_19"/>
      <w:bookmarkEnd w:id="22"/>
      <w:r>
        <w:t>а) разъясняет правила выплаты пенсии;</w:t>
      </w:r>
    </w:p>
    <w:p w:rsidR="00000000" w:rsidRDefault="00DE0BF0">
      <w:bookmarkStart w:id="24" w:name="sub_20"/>
      <w:bookmarkEnd w:id="23"/>
      <w:r>
        <w:t>б) взаимодействует с физическими и юридическими лицами в целях обеспечения своевременной выплаты и доставки пенсии;</w:t>
      </w:r>
    </w:p>
    <w:p w:rsidR="00000000" w:rsidRDefault="00DE0BF0">
      <w:bookmarkStart w:id="25" w:name="sub_21"/>
      <w:bookmarkEnd w:id="24"/>
      <w:r>
        <w:t>в) истребует от юридических лиц необходимые для выплаты и до</w:t>
      </w:r>
      <w:r>
        <w:t xml:space="preserve">ставки пенсии документы (сведения), находящиеся в их распоряжении, за исключением случаев, если такие документы включены в определенный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</w:t>
      </w:r>
      <w:r>
        <w:t>арственных и муниципальных услуг" (Собрание законодательства Российской Федерации, 2010, N 31, ст. 4179; 2011, N 15, ст. 2038; N 27, ст. 3873, 3880; N 29, ст. 4291; N 30, ст. 4587; N 49, ст. 7061; 2012, N 31, ст. 4322; 2013, N 14, ст. 1651; N 27, ст. 3477,</w:t>
      </w:r>
      <w:r>
        <w:t xml:space="preserve"> 3480; N 30, ст. 4084; N 51, ст. 6679; N 52, ст. 6952, 6961, 7009; 2014, N 26, ст. 3366; N 30, ст. 4264) перечень документов, подлежащих представлению пенсионером;</w:t>
      </w:r>
    </w:p>
    <w:p w:rsidR="00000000" w:rsidRDefault="00DE0BF0">
      <w:bookmarkStart w:id="26" w:name="sub_22"/>
      <w:bookmarkEnd w:id="25"/>
      <w:r>
        <w:t>г) производит оценку представленных документов (сведений);</w:t>
      </w:r>
    </w:p>
    <w:p w:rsidR="00000000" w:rsidRDefault="00DE0BF0">
      <w:bookmarkStart w:id="27" w:name="sub_23"/>
      <w:bookmarkEnd w:id="26"/>
      <w:r>
        <w:t>д) принимает решения и распоряжения о приостановлении, прекращении, продлении, возобновлении и восстановлении выплаты пенсии, об отказе в возобновлении выплаты пенсии, об отказе в восстановлении выплаты пенсии;</w:t>
      </w:r>
    </w:p>
    <w:p w:rsidR="00000000" w:rsidRDefault="00DE0BF0">
      <w:bookmarkStart w:id="28" w:name="sub_24"/>
      <w:bookmarkEnd w:id="27"/>
      <w:r>
        <w:t xml:space="preserve">е) принимает решения о взыскании </w:t>
      </w:r>
      <w:r>
        <w:t>сумм пенсии, излишне выплаченных пенсионеру;</w:t>
      </w:r>
    </w:p>
    <w:p w:rsidR="00000000" w:rsidRDefault="00DE0BF0">
      <w:bookmarkStart w:id="29" w:name="sub_25"/>
      <w:bookmarkEnd w:id="28"/>
      <w:r>
        <w:t>ж) принимает меры в отношении виновных лиц по фактам перерасхода средств на выплату пенсии;</w:t>
      </w:r>
    </w:p>
    <w:p w:rsidR="00000000" w:rsidRDefault="00DE0BF0">
      <w:bookmarkStart w:id="30" w:name="sub_26"/>
      <w:bookmarkEnd w:id="29"/>
      <w:r>
        <w:t xml:space="preserve">з) устраняет допущенные ошибки, в том числе ошибки, допущенные по данным, </w:t>
      </w:r>
      <w:r>
        <w:lastRenderedPageBreak/>
        <w:t>содержащимся в докуме</w:t>
      </w:r>
      <w:r>
        <w:t>нтах, необходимых для выплаты и доставки пенсии;</w:t>
      </w:r>
    </w:p>
    <w:p w:rsidR="00000000" w:rsidRDefault="00DE0BF0">
      <w:bookmarkStart w:id="31" w:name="sub_27"/>
      <w:bookmarkEnd w:id="30"/>
      <w:r>
        <w:t>и) издает приказ (распоряжение), предусматривающий индексацию удержаний из пенсии должника в порядке, установленном законодательством Российской Федерации, при осуществлении удержаний в твердой д</w:t>
      </w:r>
      <w:r>
        <w:t>енежной сумме.</w:t>
      </w:r>
    </w:p>
    <w:p w:rsidR="00000000" w:rsidRDefault="00DE0BF0">
      <w:bookmarkStart w:id="32" w:name="sub_29"/>
      <w:bookmarkEnd w:id="31"/>
      <w:r>
        <w:t xml:space="preserve">16. При выплате пенсии территориальный орган Пенсионного фонда Российской Федерации учитывает сведения, содержащиеся в документах, указанных в </w:t>
      </w:r>
      <w:hyperlink r:id="rId24" w:history="1">
        <w:r>
          <w:rPr>
            <w:rStyle w:val="a4"/>
          </w:rPr>
          <w:t>перечне</w:t>
        </w:r>
      </w:hyperlink>
      <w:r>
        <w:t xml:space="preserve"> документов, необходимых для установлени</w:t>
      </w:r>
      <w:r>
        <w:t xml:space="preserve">я страховой пенсии, накопительной пенсии и пенсии по государственному пенсионному обеспечению в соответствии с федеральными законами </w:t>
      </w:r>
      <w:hyperlink r:id="rId25" w:history="1">
        <w:r>
          <w:rPr>
            <w:rStyle w:val="a4"/>
          </w:rPr>
          <w:t>"О страховых пенсиях"</w:t>
        </w:r>
      </w:hyperlink>
      <w:r>
        <w:t xml:space="preserve">, </w:t>
      </w:r>
      <w:hyperlink r:id="rId26" w:history="1">
        <w:r>
          <w:rPr>
            <w:rStyle w:val="a4"/>
          </w:rPr>
          <w:t>"О накопительной пенсии"</w:t>
        </w:r>
      </w:hyperlink>
      <w:r>
        <w:t xml:space="preserve"> и </w:t>
      </w:r>
      <w:hyperlink r:id="rId27" w:history="1">
        <w:r>
          <w:rPr>
            <w:rStyle w:val="a4"/>
          </w:rPr>
          <w:t>"О государственном пенсионном обеспечении в Российской Федерации"</w:t>
        </w:r>
      </w:hyperlink>
      <w:r>
        <w:t>, утверждаемом Министерством труда и социальной защиты Российской Федерации, поступивших в территориальный орган Пенсионного фонда Российской Федерации из г</w:t>
      </w:r>
      <w:r>
        <w:t>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установленном законодательством Российской Федерации порядке, в том числе в форме электронного документа</w:t>
      </w:r>
      <w:r>
        <w:t>.</w:t>
      </w:r>
    </w:p>
    <w:p w:rsidR="00000000" w:rsidRDefault="00DE0BF0">
      <w:bookmarkStart w:id="33" w:name="sub_30"/>
      <w:bookmarkEnd w:id="32"/>
      <w:r>
        <w:t>17. Для выплаты пенсии на каждого пенсионера территориальный орган Пенсионного фонда Российской Федерации открывает и ведет лицевой счет в электронном виде.</w:t>
      </w:r>
    </w:p>
    <w:p w:rsidR="00000000" w:rsidRDefault="00DE0BF0">
      <w:bookmarkStart w:id="34" w:name="sub_40"/>
      <w:bookmarkEnd w:id="33"/>
      <w:r>
        <w:t>18. В лицевом счете производится начисление сумм пенсии, причитающихся пе</w:t>
      </w:r>
      <w:r>
        <w:t>нсионеру, в том числе за прошедшее время, на основании документов выплатного дела и иных документов, влияющих на расчет этих сумм, в том числе:</w:t>
      </w:r>
    </w:p>
    <w:p w:rsidR="00000000" w:rsidRDefault="00DE0BF0">
      <w:bookmarkStart w:id="35" w:name="sub_31"/>
      <w:bookmarkEnd w:id="34"/>
      <w:r>
        <w:t>а) решения территориального органа Пенсионного фонда Российской Федерации о назначении пенсии или пе</w:t>
      </w:r>
      <w:r>
        <w:t>реводе на другой вид пенсии;</w:t>
      </w:r>
    </w:p>
    <w:p w:rsidR="00000000" w:rsidRDefault="00DE0BF0">
      <w:bookmarkStart w:id="36" w:name="sub_32"/>
      <w:bookmarkEnd w:id="35"/>
      <w:r>
        <w:t>б) распоряжения территориального органа Пенсионного фонда Российской Федерации о перерасчете, индексации и корректировке размера пенсии;</w:t>
      </w:r>
    </w:p>
    <w:p w:rsidR="00000000" w:rsidRDefault="00DE0BF0">
      <w:bookmarkStart w:id="37" w:name="sub_33"/>
      <w:bookmarkEnd w:id="36"/>
      <w:r>
        <w:t>в) решения территориального органа Пенсионного фонда Российской Фе</w:t>
      </w:r>
      <w:r>
        <w:t>дерации о прекращении, восстановлении выплаты пенсии;</w:t>
      </w:r>
    </w:p>
    <w:p w:rsidR="00000000" w:rsidRDefault="00DE0BF0">
      <w:bookmarkStart w:id="38" w:name="sub_34"/>
      <w:bookmarkEnd w:id="37"/>
      <w:r>
        <w:t>г) распоряжения территориального органа Пенсионного фонда Российской Федерации о приостановлении, прекращении, возобновлении, продлении выплаты пенсии;</w:t>
      </w:r>
    </w:p>
    <w:p w:rsidR="00000000" w:rsidRDefault="00DE0BF0">
      <w:bookmarkStart w:id="39" w:name="sub_35"/>
      <w:bookmarkEnd w:id="38"/>
      <w:r>
        <w:t>д) документов об обстоятел</w:t>
      </w:r>
      <w:r>
        <w:t>ьствах, влияющих на выплату пенсии;</w:t>
      </w:r>
    </w:p>
    <w:p w:rsidR="00000000" w:rsidRDefault="00DE0BF0">
      <w:bookmarkStart w:id="40" w:name="sub_36"/>
      <w:bookmarkEnd w:id="39"/>
      <w:r>
        <w:t xml:space="preserve">е) документов об удержаниях из пенсии в соответствии со </w:t>
      </w:r>
      <w:hyperlink r:id="rId28" w:history="1">
        <w:r>
          <w:rPr>
            <w:rStyle w:val="a4"/>
          </w:rPr>
          <w:t>статьей 29</w:t>
        </w:r>
      </w:hyperlink>
      <w:r>
        <w:t xml:space="preserve"> Федерального закона "О страховых пенсиях";</w:t>
      </w:r>
    </w:p>
    <w:p w:rsidR="00000000" w:rsidRDefault="00DE0BF0">
      <w:bookmarkStart w:id="41" w:name="sub_37"/>
      <w:bookmarkEnd w:id="40"/>
      <w:r>
        <w:t>ж) заявления и всех необходимых документов пенсио</w:t>
      </w:r>
      <w:r>
        <w:t>нера, выезжающего на постоянное жительство за пределы Российской Федерации;</w:t>
      </w:r>
    </w:p>
    <w:p w:rsidR="00000000" w:rsidRDefault="00DE0BF0">
      <w:bookmarkStart w:id="42" w:name="sub_38"/>
      <w:bookmarkEnd w:id="41"/>
      <w:r>
        <w:t>з) заявления пенсионера о добровольном возмещении излишне полученных сумм пенсии;</w:t>
      </w:r>
    </w:p>
    <w:p w:rsidR="00000000" w:rsidRDefault="00DE0BF0">
      <w:bookmarkStart w:id="43" w:name="sub_39"/>
      <w:bookmarkEnd w:id="42"/>
      <w:r>
        <w:t>и) заявления пенсионера о перечислении пенсии в полном объеме или определе</w:t>
      </w:r>
      <w:r>
        <w:t xml:space="preserve">нной им части этой пенсии в счет установленной платы за предоставляемые ему социальные услуги в стационарной форме социального обслуживания в соответствии с </w:t>
      </w:r>
      <w:hyperlink w:anchor="sub_70" w:history="1">
        <w:r>
          <w:rPr>
            <w:rStyle w:val="a4"/>
          </w:rPr>
          <w:t>пунктом 41</w:t>
        </w:r>
      </w:hyperlink>
      <w:r>
        <w:t xml:space="preserve"> настоящих Правил.</w:t>
      </w:r>
    </w:p>
    <w:p w:rsidR="00000000" w:rsidRDefault="00DE0BF0">
      <w:bookmarkStart w:id="44" w:name="sub_41"/>
      <w:bookmarkEnd w:id="43"/>
      <w:r>
        <w:t>19. В лицевом счете может производ</w:t>
      </w:r>
      <w:r>
        <w:t>иться начисление сумм дополнительного материального обеспечения и сумм иных выплат, установленных пенсионеру, на основании документов его выплатного дела.</w:t>
      </w:r>
    </w:p>
    <w:p w:rsidR="00000000" w:rsidRDefault="00DE0BF0">
      <w:bookmarkStart w:id="45" w:name="sub_42"/>
      <w:bookmarkEnd w:id="44"/>
      <w:r>
        <w:t>20. Изменение персональных данных пенсионера в лицевом счете производится на основании за</w:t>
      </w:r>
      <w:r>
        <w:t>явления пенсионера об изменении его персональных данных и документов, подтверждающих изменение этих данных. Изменение в лицевом счете иных данных пенсионера, с учетом которых осуществляется доставка пенсии, производится в соответствии с нормативными правов</w:t>
      </w:r>
      <w:r>
        <w:t xml:space="preserve">ыми актами или </w:t>
      </w:r>
      <w:r>
        <w:lastRenderedPageBreak/>
        <w:t>распорядительными документами организации, осуществляющей доставку.</w:t>
      </w:r>
    </w:p>
    <w:p w:rsidR="00000000" w:rsidRDefault="00DE0BF0">
      <w:bookmarkStart w:id="46" w:name="sub_43"/>
      <w:bookmarkEnd w:id="45"/>
      <w:r>
        <w:t xml:space="preserve">21. Удержания из установленной пенсии производятся на основании документов, определенных </w:t>
      </w:r>
      <w:hyperlink r:id="rId29" w:history="1">
        <w:r>
          <w:rPr>
            <w:rStyle w:val="a4"/>
          </w:rPr>
          <w:t>статьей 29</w:t>
        </w:r>
      </w:hyperlink>
      <w:r>
        <w:t xml:space="preserve"> Федерального закона "О с</w:t>
      </w:r>
      <w:r>
        <w:t>траховых пенсиях".</w:t>
      </w:r>
    </w:p>
    <w:p w:rsidR="00000000" w:rsidRDefault="00DE0BF0">
      <w:bookmarkStart w:id="47" w:name="sub_44"/>
      <w:bookmarkEnd w:id="46"/>
      <w:r>
        <w:t>22. Добровольное согласие на возмещение излишне полученных сумм пенсии оформляется соответствующим заявлением пенсионера, которое приобщается к его выплатному делу. При этом удержание из установленной пенсии производится в ра</w:t>
      </w:r>
      <w:r>
        <w:t>змере, определенном пенсионером, в том числе превышающем 20 процентов пенсии.</w:t>
      </w:r>
    </w:p>
    <w:p w:rsidR="00000000" w:rsidRDefault="00DE0BF0">
      <w:bookmarkStart w:id="48" w:name="sub_45"/>
      <w:bookmarkEnd w:id="47"/>
      <w:r>
        <w:t>23. Доставка пенсии производится через кредитные организации, организации почтовой связи и иные организации, занимающиеся доставкой пенсий (далее - организация, осуще</w:t>
      </w:r>
      <w:r>
        <w:t>ствляющая доставку), с которыми территориальным органом Пенсионного фонда Российской Федерации заключены договоры, типовые формы которых утверждаются Министерством труда и социальной защиты Российской Федерации (далее - договор).</w:t>
      </w:r>
    </w:p>
    <w:p w:rsidR="00000000" w:rsidRDefault="00DE0BF0">
      <w:bookmarkStart w:id="49" w:name="sub_46"/>
      <w:bookmarkEnd w:id="48"/>
      <w:r>
        <w:t xml:space="preserve">24. Пенсионер </w:t>
      </w:r>
      <w:r>
        <w:t>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заявления о доставке пенсии в территориальный орган Пенсионного фонда Российской Федерац</w:t>
      </w:r>
      <w:r>
        <w:t>ии, который организует доставку пенсии в соответствии с законодательством Российской Федерации. При этом территориальный орган Пенсионного фонда Российской Федерации дает пенсионеру разъяснения об организациях, осуществляющих доставку, с которыми этим терр</w:t>
      </w:r>
      <w:r>
        <w:t>иториальным органом Пенсионного фонда Российской Федерации заключены договоры.</w:t>
      </w:r>
    </w:p>
    <w:p w:rsidR="00000000" w:rsidRDefault="00DE0BF0">
      <w:bookmarkStart w:id="50" w:name="sub_47"/>
      <w:bookmarkEnd w:id="49"/>
      <w:r>
        <w:t>25. 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</w:t>
      </w:r>
      <w:r>
        <w:t xml:space="preserve">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доставку, но не более чем на три месяца</w:t>
      </w:r>
      <w:r>
        <w:t>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000000" w:rsidRDefault="00DE0BF0">
      <w:bookmarkStart w:id="51" w:name="sub_48"/>
      <w:bookmarkEnd w:id="50"/>
      <w:r>
        <w:t>26. При отказе организации, осуществляющей доставку, выбранной пенсионером</w:t>
      </w:r>
      <w:r>
        <w:t>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</w:t>
      </w:r>
      <w:r>
        <w:t>вку, с которой территориальным органом Пенсионного фонда Российской Федерации заключен договор.</w:t>
      </w:r>
    </w:p>
    <w:p w:rsidR="00000000" w:rsidRDefault="00DE0BF0">
      <w:bookmarkStart w:id="52" w:name="sub_49"/>
      <w:bookmarkEnd w:id="51"/>
      <w:r>
        <w:t>27. В случае ликвидации организации, осуществляющей доставку, а также отзыва у кредитной организации лицензии на осуществление банковских операций т</w:t>
      </w:r>
      <w:r>
        <w:t>ерриториальный орган Пенсионного фонда Российской Федерации уведомляет пенсионера о необходимости представления нового заявления о доставке пенсии.</w:t>
      </w:r>
    </w:p>
    <w:p w:rsidR="00000000" w:rsidRDefault="00DE0BF0">
      <w:bookmarkStart w:id="53" w:name="sub_50"/>
      <w:bookmarkEnd w:id="52"/>
      <w:r>
        <w:t>28. Для доставки пенсии территориальный орган Пенсионного фонда Российской Федерации оформляет д</w:t>
      </w:r>
      <w:r>
        <w:t>окумент о начисленных к доставке суммах пенсии (далее - доставочный документ). В случае нового назначения пенсии, постановки выплатного дела на учет в связи со сменой пенсионером места жительства, возобновления или восстановления выплаты пенсии территориал</w:t>
      </w:r>
      <w:r>
        <w:t>ьный орган Пенсионного фонда Российской Федерации оформляет доставочный документ не позднее 15 рабочих дней со дня принятия соответствующего решения или распоряжения (в случае принятия решения о назначении пенсии до возникновения права на соответствующую п</w:t>
      </w:r>
      <w:r>
        <w:t>енсию течение указанного срока исчисляется с даты возникновения права).</w:t>
      </w:r>
    </w:p>
    <w:p w:rsidR="00000000" w:rsidRDefault="00DE0BF0">
      <w:bookmarkStart w:id="54" w:name="sub_51"/>
      <w:bookmarkEnd w:id="53"/>
      <w:r>
        <w:t xml:space="preserve">29. Доставочный документ оформляется на лицо, которому начислена пенсия </w:t>
      </w:r>
      <w:r>
        <w:lastRenderedPageBreak/>
        <w:t>согласно лицевому счету, или на законного представителя (родителя, усыновителя, опекуна, попечителя)</w:t>
      </w:r>
      <w:r>
        <w:t xml:space="preserve"> ребенка, не достигшего возраста 18 лет, либо лица, достигшего 18 лет и признанного недееспособным в порядке, установленном законодательством Российской Федерации, при наличии соответствующего заявления представителя. Ребенок, достигший возраста 14 лет, вп</w:t>
      </w:r>
      <w:r>
        <w:t>раве получать установленную ему пенсию путем зачисления такой пенсии на счет в кредитной организации или путем вручения пенсии организацией почтовой связи или иной организацией, занимающейся доставкой пенсии, о чем этот ребенок подает соответствующее заявл</w:t>
      </w:r>
      <w:r>
        <w:t>ение в территориальный орган Пенсионного фонда Российской Федерации.</w:t>
      </w:r>
    </w:p>
    <w:p w:rsidR="00000000" w:rsidRDefault="00DE0BF0">
      <w:bookmarkStart w:id="55" w:name="sub_52"/>
      <w:bookmarkEnd w:id="54"/>
      <w:r>
        <w:t>30. При наличии нескольких законных представителей у ребенка, не достигшего возраста 18 лет, либо лица, достигшего 18 лет и признанного недееспособным в порядке, установленном</w:t>
      </w:r>
      <w:r>
        <w:t xml:space="preserve"> законодательством Российской Федерации, в случае обращения второго представителя за оформлением получения пенсии указанных лиц на свое имя заявление от него принимается с согласия другого представителя.</w:t>
      </w:r>
    </w:p>
    <w:p w:rsidR="00000000" w:rsidRDefault="00DE0BF0">
      <w:bookmarkStart w:id="56" w:name="sub_53"/>
      <w:bookmarkEnd w:id="55"/>
      <w:r>
        <w:t>31. В случае, когда права</w:t>
      </w:r>
      <w:r>
        <w:t xml:space="preserve"> и обязанности опекуна или попечителя в отношении пенсионера не прекращены в связи" с его временным пребыванием в организации, осуществляющей образовательную деятельность, медицинской организации, организации, предоставляющей социальные услуги, или иной ор</w:t>
      </w:r>
      <w:r>
        <w:t>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пенсионера в течение периода, когда опекун или попе</w:t>
      </w:r>
      <w:r>
        <w:t>читель по уважительным причинам не может исполнять свои обязанности в отношении пенсионера, доставочный документ оформляется на опекуна или попечителя.</w:t>
      </w:r>
    </w:p>
    <w:p w:rsidR="00000000" w:rsidRDefault="00DE0BF0">
      <w:bookmarkStart w:id="57" w:name="sub_61"/>
      <w:bookmarkEnd w:id="56"/>
      <w:r>
        <w:t xml:space="preserve">32. В случае отсутствия в распоряжении территориального органа Пенсионного фонда Российской </w:t>
      </w:r>
      <w:r>
        <w:t>Федерации необходимых для осуществления доставки пенсии документов (сведений) доставочный документ не оформляется, в том числе:</w:t>
      </w:r>
    </w:p>
    <w:p w:rsidR="00000000" w:rsidRDefault="00DE0BF0">
      <w:bookmarkStart w:id="58" w:name="sub_54"/>
      <w:bookmarkEnd w:id="57"/>
      <w:r>
        <w:t>а) при смене места жительства пенсионером, выплата пенсии которому осуществлялась по месту нахождения организации ил</w:t>
      </w:r>
      <w:r>
        <w:t>и учреждения (стационарной организации социального обслуживания, исправительного учреждения, организации, осуществляющей образовательную деятельность, медицинской организации или иной организации), и отсутствии нового заявления о доставке пенсии либо запро</w:t>
      </w:r>
      <w:r>
        <w:t>са выплатного (пенсионного) дела от территориального органа ПФР по новому месту жительства;</w:t>
      </w:r>
    </w:p>
    <w:p w:rsidR="00000000" w:rsidRDefault="00DE0BF0">
      <w:bookmarkStart w:id="59" w:name="sub_55"/>
      <w:bookmarkEnd w:id="58"/>
      <w:r>
        <w:t>б) в случае ликвидации организации, осуществляющей доставку, либо отзыва у кредитной организации лицензии на осуществление банковских операций и (или) н</w:t>
      </w:r>
      <w:r>
        <w:t>епредставления пенсионером нового заявления о доставке пенсии;</w:t>
      </w:r>
    </w:p>
    <w:p w:rsidR="00000000" w:rsidRDefault="00DE0BF0">
      <w:bookmarkStart w:id="60" w:name="sub_56"/>
      <w:bookmarkEnd w:id="59"/>
      <w:r>
        <w:t>в) в случае смерти опекуна или попечителя пенсионера, окончания срока действия полномочий опекуна и попечителя пенсионера, когда пенсионеру, нуждающемуся в установлении над ним опек</w:t>
      </w:r>
      <w:r>
        <w:t>и или попечительства, не назначен опекун или попечитель;</w:t>
      </w:r>
    </w:p>
    <w:p w:rsidR="00000000" w:rsidRDefault="00DE0BF0">
      <w:bookmarkStart w:id="61" w:name="sub_57"/>
      <w:bookmarkEnd w:id="60"/>
      <w:r>
        <w:t>г) в случае смерти родителя, являвшегося получателем пенсии, назначенной ребенку, не достигшему возраста 18 лет, либо в случае лишения этого родителя родительских прав и отсутствии заявле</w:t>
      </w:r>
      <w:r>
        <w:t>ния о доставке пенсии законного представителя этого пенсионера либо самого пенсионера после достижения им 14 лет;</w:t>
      </w:r>
    </w:p>
    <w:p w:rsidR="00000000" w:rsidRDefault="00DE0BF0">
      <w:bookmarkStart w:id="62" w:name="sub_58"/>
      <w:bookmarkEnd w:id="61"/>
      <w:r>
        <w:t>д) при поступлении информации от кредитной организации о невозможности зачисления пенсии на счет пенсионера в связи с закрытием сч</w:t>
      </w:r>
      <w:r>
        <w:t>ета пенсионера (его законного представителя), расхождением в номере счета пенсионера (его законного представителя), расхождением в фамилии, имени, отчестве пенсионера (его законного представителя) и других случаях при отсутствии нового заявления о доставке</w:t>
      </w:r>
      <w:r>
        <w:t xml:space="preserve"> пенсии;</w:t>
      </w:r>
    </w:p>
    <w:p w:rsidR="00000000" w:rsidRDefault="00DE0BF0">
      <w:bookmarkStart w:id="63" w:name="sub_59"/>
      <w:bookmarkEnd w:id="62"/>
      <w:r>
        <w:t xml:space="preserve">е) при поступлении информации от работодателя об осуществлении </w:t>
      </w:r>
      <w:r>
        <w:lastRenderedPageBreak/>
        <w:t xml:space="preserve">пенсионером трудовой, а также иной деятельности, в период выполнения которой гражданин подлежал обязательному пенсионному страхованию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15 декабря 2001 г. N 167-ФЗ "Об обязательном пенсионном страховании в Российской Федерации" (Собрание законодательства Российской Федерации, 2001, N 51, ст. 4832; 2002, N 22, ст. 2026; 2003, N 1, ст. 2, 13; N 52, ст. 5</w:t>
      </w:r>
      <w:r>
        <w:t>037; 2004, N 27, ст. 2711; N 30, ст. 3088; N 49, ст. 4854, 4856; 2005, N 1, ст. 9; N 45, ст. 4585; 2006, N 6, ст. 636; N 31, ст. 3436; 2007, N 30, ст. 3754; 2008, N 18, ст. 1942; N 29, ст. 3417; N 30, ст. 3602, 3616; 2009, N 1, ст. 12; N 29, ст. 3622; N 30</w:t>
      </w:r>
      <w:r>
        <w:t>, ст. 3739; N 52, ст. 6417, 6454; 2010, N 31, ст. 4196; N 40, ст. 4969; N 42, ст. 5294; N 50, ст. 6597; 2011, N 1, ст. 40, 44; N 23, ст. 3258; N 27, ст. 3880;N 29, ст. 4291; N 45, ст. 6335; N 49, ст. 7037, 7043, 7057; 2012, N 26, ст. 3447; N 31, ст. 4322;N</w:t>
      </w:r>
      <w:r>
        <w:t> 50, ст. 6965, 6966; 2013, N 27, ст. 3477; N 30, ст. 4044, 4070; N 49, ст. 6352; N 52, ст. 6986; 2014, N 11, ст. 1098; N 14, ст. 1551, N 26, ст. 3394; N 30, ст. 4217), если выплата пенсии зависит от факта работы;</w:t>
      </w:r>
    </w:p>
    <w:p w:rsidR="00000000" w:rsidRDefault="00DE0BF0">
      <w:bookmarkStart w:id="64" w:name="sub_60"/>
      <w:bookmarkEnd w:id="63"/>
      <w:r>
        <w:t>ж) при поступлении от организац</w:t>
      </w:r>
      <w:r>
        <w:t xml:space="preserve">ии, осуществляющей доставку, информации о выдаче пенсии доверенному лицу пенсионера на основании доверенности, срок действия которой превышает один год, в течение 12 месяцев подряд и невыполнении условия, предусмотренного </w:t>
      </w:r>
      <w:hyperlink r:id="rId31" w:history="1">
        <w:r>
          <w:rPr>
            <w:rStyle w:val="a4"/>
          </w:rPr>
          <w:t>частью 19 статьи 21</w:t>
        </w:r>
      </w:hyperlink>
      <w:r>
        <w:t xml:space="preserve"> Федерального закона "О страховых пенсиях".</w:t>
      </w:r>
    </w:p>
    <w:p w:rsidR="00000000" w:rsidRDefault="00DE0BF0">
      <w:bookmarkStart w:id="65" w:name="sub_62"/>
      <w:bookmarkEnd w:id="64"/>
      <w:r>
        <w:t xml:space="preserve">33. В случаях, указанных в </w:t>
      </w:r>
      <w:hyperlink w:anchor="sub_61" w:history="1">
        <w:r>
          <w:rPr>
            <w:rStyle w:val="a4"/>
          </w:rPr>
          <w:t>пункте 32</w:t>
        </w:r>
      </w:hyperlink>
      <w:r>
        <w:t xml:space="preserve"> настоящих Правил, территориальный орган Пенсионного фонда Российской Федерации уведомляет пенсионера о необходимост</w:t>
      </w:r>
      <w:r>
        <w:t>и представления нового заявления о доставке пенсии, а также проводит работу по уточнению соответствующих сведений.</w:t>
      </w:r>
    </w:p>
    <w:p w:rsidR="00000000" w:rsidRDefault="00DE0BF0">
      <w:bookmarkStart w:id="66" w:name="sub_63"/>
      <w:bookmarkEnd w:id="65"/>
      <w:r>
        <w:t xml:space="preserve">34. В случае неполучения пенсии в течение шести месяцев подряд в связи с обстоятельствами, предусмотренными </w:t>
      </w:r>
      <w:hyperlink w:anchor="sub_61" w:history="1">
        <w:r>
          <w:rPr>
            <w:rStyle w:val="a4"/>
          </w:rPr>
          <w:t>пунктом 32</w:t>
        </w:r>
      </w:hyperlink>
      <w:r>
        <w:t xml:space="preserve"> настоящих Правил, ее выплата приостанавливается в соответствии с </w:t>
      </w:r>
      <w:hyperlink r:id="rId32" w:history="1">
        <w:r>
          <w:rPr>
            <w:rStyle w:val="a4"/>
          </w:rPr>
          <w:t>пунктом 1 части 1 статьи 24</w:t>
        </w:r>
      </w:hyperlink>
      <w:r>
        <w:t xml:space="preserve"> Федерального закона "О страховых пенсиях".</w:t>
      </w:r>
    </w:p>
    <w:p w:rsidR="00000000" w:rsidRDefault="00DE0BF0">
      <w:bookmarkStart w:id="67" w:name="sub_64"/>
      <w:bookmarkEnd w:id="66"/>
      <w:r>
        <w:t>35. Для пересылки за пределы территории субъекта Россий</w:t>
      </w:r>
      <w:r>
        <w:t>ской Федерации либо за пределы муниципального образования соответствующего субъекта Российской Федерации пенсии в период временного нахождения пенсионера в больнице, санатории, пансионате или в другом подобном учреждении или организации, сумм доплат к пенс</w:t>
      </w:r>
      <w:r>
        <w:t>ии после прекращения выплаты пенсии пенсионеру, а также удержаний из пенсии применяются почтовые переводы, предусмотренные нормативным правовым актом, регулирующим правила оказания услуг почтовой связи. По желанию получателя указанных выплат их перечислени</w:t>
      </w:r>
      <w:r>
        <w:t>е производится на счет в кредитной организации. При этом заключение территориальным органом Пенсионного фонда Российской Федерации договора с такой кредитной организацией не требуется.</w:t>
      </w:r>
    </w:p>
    <w:p w:rsidR="00000000" w:rsidRDefault="00DE0BF0">
      <w:bookmarkStart w:id="68" w:name="sub_65"/>
      <w:bookmarkEnd w:id="67"/>
      <w:r>
        <w:t>36. Доставка пенсии производится при предъявлении документа</w:t>
      </w:r>
      <w:r>
        <w:t>, удостоверяющего личность.</w:t>
      </w:r>
    </w:p>
    <w:p w:rsidR="00000000" w:rsidRDefault="00DE0BF0">
      <w:bookmarkStart w:id="69" w:name="sub_66"/>
      <w:bookmarkEnd w:id="68"/>
      <w:r>
        <w:t>37. В том случае, если законным представителем пенсионера является организация или учреждение, в которой он проживает, то доставка пенсии может осуществляться путем ее перечисления на счет этой организации или учрежд</w:t>
      </w:r>
      <w:r>
        <w:t xml:space="preserve">ения либо через кредитную организацию в порядке, определенном </w:t>
      </w:r>
      <w:hyperlink w:anchor="sub_137" w:history="1">
        <w:r>
          <w:rPr>
            <w:rStyle w:val="a4"/>
          </w:rPr>
          <w:t>пунктом 103</w:t>
        </w:r>
      </w:hyperlink>
      <w:r>
        <w:t xml:space="preserve"> настоящих Правил.</w:t>
      </w:r>
    </w:p>
    <w:p w:rsidR="00000000" w:rsidRDefault="00DE0BF0">
      <w:bookmarkStart w:id="70" w:name="sub_67"/>
      <w:bookmarkEnd w:id="69"/>
      <w:r>
        <w:t xml:space="preserve">38. Доставка пенсии осужденному к лишению свободы производится исправительным учреждением в порядке, определенном </w:t>
      </w:r>
      <w:hyperlink r:id="rId33" w:history="1">
        <w:r>
          <w:rPr>
            <w:rStyle w:val="a4"/>
          </w:rPr>
          <w:t>статьей 98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 2, ст. 198; 2001, N 11, ст. 1002; 2003, N 50, ст. 4847), с соблюдением условий </w:t>
      </w:r>
      <w:hyperlink r:id="rId34" w:history="1">
        <w:r>
          <w:rPr>
            <w:rStyle w:val="a4"/>
          </w:rPr>
          <w:t>статьи 107</w:t>
        </w:r>
      </w:hyperlink>
      <w:r>
        <w:t xml:space="preserve"> Уголовно-исполнительного кодекса Российской Федерации (Собрание законодательства Российской Федерации, 1997, N 2, ст. 198, 2009, N 51, ст. 6162).</w:t>
      </w:r>
    </w:p>
    <w:p w:rsidR="00000000" w:rsidRDefault="00DE0BF0">
      <w:bookmarkStart w:id="71" w:name="sub_68"/>
      <w:bookmarkEnd w:id="70"/>
      <w:r>
        <w:lastRenderedPageBreak/>
        <w:t>39. Доставка пенсии пенсионеру, проживающему в стационарной организации социальног</w:t>
      </w:r>
      <w:r>
        <w:t xml:space="preserve">о обслуживания, производится в порядке, определенном </w:t>
      </w:r>
      <w:hyperlink w:anchor="sub_45" w:history="1">
        <w:r>
          <w:rPr>
            <w:rStyle w:val="a4"/>
          </w:rPr>
          <w:t>пунктом 23</w:t>
        </w:r>
      </w:hyperlink>
      <w:r>
        <w:t xml:space="preserve"> настоящих Правил.</w:t>
      </w:r>
    </w:p>
    <w:p w:rsidR="00000000" w:rsidRDefault="00DE0BF0">
      <w:bookmarkStart w:id="72" w:name="sub_69"/>
      <w:bookmarkEnd w:id="71"/>
      <w:r>
        <w:t xml:space="preserve">40. В том случае, если в соответствии с законодательством Российской Федерации установлена плата за предоставляемые пенсионеру социальные </w:t>
      </w:r>
      <w:r>
        <w:t>услуги в стационарной форме социального обслуживания, то пенсия по заявлению пенсионера полностью или в определенной им части перечисляется территориальным органом Пенсионного фонда Российской Федерации на счет стационарной организации социального обслужив</w:t>
      </w:r>
      <w:r>
        <w:t>ания, где проживает пенсионер, в счет установленной платы.</w:t>
      </w:r>
    </w:p>
    <w:p w:rsidR="00000000" w:rsidRDefault="00DE0BF0">
      <w:bookmarkStart w:id="73" w:name="sub_70"/>
      <w:bookmarkEnd w:id="72"/>
      <w:r>
        <w:t>41. Часть пенсии в счет платы за предоставляемые пенсионеру социальные услуги в стационарной форме социального обслуживания на счет стационарной организации социального обслуживания пер</w:t>
      </w:r>
      <w:r>
        <w:t>ечисляется территориальным органом Пенсионного фонда Российской Федерации одновременно с направлением в эту организацию списка пенсионеров с указанием размеров установленных им в соответствии с законодательством Российской Федерации пенсий и сумм пенсий, у</w:t>
      </w:r>
      <w:r>
        <w:t xml:space="preserve">держанных и подлежащих перечислению в счет платы за предоставляемые социальные услуги в стационарной форме социального обслуживания. Выплата причитающейся пенсионеру пенсии после удержания производится в порядке, определенном </w:t>
      </w:r>
      <w:hyperlink w:anchor="sub_45" w:history="1">
        <w:r>
          <w:rPr>
            <w:rStyle w:val="a4"/>
          </w:rPr>
          <w:t>пунктом 2</w:t>
        </w:r>
        <w:r>
          <w:rPr>
            <w:rStyle w:val="a4"/>
          </w:rPr>
          <w:t>3</w:t>
        </w:r>
      </w:hyperlink>
      <w:r>
        <w:t xml:space="preserve"> настоящих Правил.</w:t>
      </w:r>
    </w:p>
    <w:p w:rsidR="00000000" w:rsidRDefault="00DE0BF0">
      <w:bookmarkStart w:id="74" w:name="sub_71"/>
      <w:bookmarkEnd w:id="73"/>
      <w:r>
        <w:t>42. По желанию пенсионера доставка пенсии может производиться по доверенности, выдаваемой в порядке, установленном законодательством Российской Федерации.</w:t>
      </w:r>
    </w:p>
    <w:p w:rsidR="00000000" w:rsidRDefault="00DE0BF0">
      <w:bookmarkStart w:id="75" w:name="sub_72"/>
      <w:bookmarkEnd w:id="74"/>
      <w:r>
        <w:t>43. Начисленные суммы пенсии, причитавшиеся пенсионеру</w:t>
      </w:r>
      <w:r>
        <w:t xml:space="preserve"> в текущем месяце, в том числе и за прошедшее время, и оставшиеся не полученными в связи с его смертью в указанном месяце, выплачиваются в порядке, определенном </w:t>
      </w:r>
      <w:hyperlink r:id="rId35" w:history="1">
        <w:r>
          <w:rPr>
            <w:rStyle w:val="a4"/>
          </w:rPr>
          <w:t>частью 3 статьи 26</w:t>
        </w:r>
      </w:hyperlink>
      <w:r>
        <w:t xml:space="preserve"> Федерального закона "О страховых пенси</w:t>
      </w:r>
      <w:r>
        <w:t>ях", с учетом сумм пенсии, неполученных пенсионером своевременно по вине территориального органа Пенсионного фонда Российской Федерации за прошедшее время, без ограничения каким-либо сроком, а также излишне выплаченных пенсионеру в связи с нарушением им об</w:t>
      </w:r>
      <w:r>
        <w:t xml:space="preserve">язательств, предусмотренных </w:t>
      </w:r>
      <w:hyperlink r:id="rId36" w:history="1">
        <w:r>
          <w:rPr>
            <w:rStyle w:val="a4"/>
          </w:rPr>
          <w:t>частью 5 статьи 26</w:t>
        </w:r>
      </w:hyperlink>
      <w:r>
        <w:t xml:space="preserve"> и </w:t>
      </w:r>
      <w:hyperlink r:id="rId37" w:history="1">
        <w:r>
          <w:rPr>
            <w:rStyle w:val="a4"/>
          </w:rPr>
          <w:t>частью 1 статьи 28</w:t>
        </w:r>
      </w:hyperlink>
      <w:r>
        <w:t xml:space="preserve"> Федерального закона "О страховых пенсиях". При этом круг лиц, имеющих право на получение начисленных сумм пенсии</w:t>
      </w:r>
      <w:r>
        <w:t xml:space="preserve">, причитавшихся пенсионеру и оставшихся не полученными в связи с его смертью, определяется в соответствии с перечнем лиц, предусмотренных </w:t>
      </w:r>
      <w:hyperlink r:id="rId38" w:history="1">
        <w:r>
          <w:rPr>
            <w:rStyle w:val="a4"/>
          </w:rPr>
          <w:t>частью 2 статьи 10</w:t>
        </w:r>
      </w:hyperlink>
      <w:r>
        <w:t xml:space="preserve"> Федерального закона "О страховых пенсиях", без учета условия,</w:t>
      </w:r>
      <w:r>
        <w:t xml:space="preserve"> определяющего право на пенсию по случаю потери кормильца.</w:t>
      </w:r>
    </w:p>
    <w:p w:rsidR="00000000" w:rsidRDefault="00DE0BF0">
      <w:bookmarkStart w:id="76" w:name="sub_73"/>
      <w:bookmarkEnd w:id="75"/>
      <w:r>
        <w:t xml:space="preserve">44. При отсутствии лиц, предусмотренных </w:t>
      </w:r>
      <w:hyperlink r:id="rId39" w:history="1">
        <w:r>
          <w:rPr>
            <w:rStyle w:val="a4"/>
          </w:rPr>
          <w:t>частью 3 статьи 26</w:t>
        </w:r>
      </w:hyperlink>
      <w:r>
        <w:t xml:space="preserve"> Федерального закона "О страховых пенсиях", и истечении шести месяцев со дня смерти пенси</w:t>
      </w:r>
      <w:r>
        <w:t xml:space="preserve">онера указанные в </w:t>
      </w:r>
      <w:hyperlink w:anchor="sub_72" w:history="1">
        <w:r>
          <w:rPr>
            <w:rStyle w:val="a4"/>
          </w:rPr>
          <w:t>пункте 43</w:t>
        </w:r>
      </w:hyperlink>
      <w:r>
        <w:t xml:space="preserve"> настоящих Правил суммы пенсии выплачиваются наследникам в соответствии с </w:t>
      </w:r>
      <w:hyperlink r:id="rId40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DE0BF0">
      <w:bookmarkStart w:id="77" w:name="sub_74"/>
      <w:bookmarkEnd w:id="76"/>
      <w:r>
        <w:t>45. Территориальный орган Пенсионного</w:t>
      </w:r>
      <w:r>
        <w:t xml:space="preserve"> фонда Российской Федерации выдает справку о суммах пенсии, не выплаченных при жизни пенсионеру в соответствии с положениями </w:t>
      </w:r>
      <w:hyperlink r:id="rId41" w:history="1">
        <w:r>
          <w:rPr>
            <w:rStyle w:val="a4"/>
          </w:rPr>
          <w:t>статьи 26</w:t>
        </w:r>
      </w:hyperlink>
      <w:r>
        <w:t xml:space="preserve"> Федерального закона "О страховых пенсиях", возможным наследникам умершего пенсионера</w:t>
      </w:r>
      <w:r>
        <w:t xml:space="preserve"> на основании их заявления и запроса нотариуса.</w:t>
      </w:r>
    </w:p>
    <w:p w:rsidR="00000000" w:rsidRDefault="00DE0BF0">
      <w:bookmarkStart w:id="78" w:name="sub_75"/>
      <w:bookmarkEnd w:id="77"/>
      <w:r>
        <w:t>46. Доставка пенсии организацией, осуществляющей доставку, производится с соблюдением требований, предусмотренных настоящими Правилами.</w:t>
      </w:r>
    </w:p>
    <w:p w:rsidR="00000000" w:rsidRDefault="00DE0BF0">
      <w:bookmarkStart w:id="79" w:name="sub_76"/>
      <w:bookmarkEnd w:id="78"/>
      <w:r>
        <w:t>47. Пенсионер, выплата накопительной пенсии кото</w:t>
      </w:r>
      <w:r>
        <w:t>рому осуществлялась негосударственным пенсионным фондом, при прекращении этим негосударственным пенсионным фондом деятельности вправе обратиться за выплатой накопительной пенсии в территориальный орган Пенсионного фонда Российской Федерации по месту нахожд</w:t>
      </w:r>
      <w:r>
        <w:t xml:space="preserve">ения выплатного дела либо в случае, если он не является получателем </w:t>
      </w:r>
      <w:r>
        <w:lastRenderedPageBreak/>
        <w:t xml:space="preserve">страховой пенсии, пенсии по государственному пенсионному обеспечению и иных социальных выплат, отнесенных законодательством Российской Федерации к компетенции Пенсионного фонда Российской </w:t>
      </w:r>
      <w:r>
        <w:t>Федерации, - в территориальный орган Пенсионного фонда Российской Федерации по месту его жительства (пребывания, фактического проживания).</w:t>
      </w:r>
    </w:p>
    <w:p w:rsidR="00000000" w:rsidRDefault="00DE0BF0">
      <w:bookmarkStart w:id="80" w:name="sub_77"/>
      <w:bookmarkEnd w:id="79"/>
      <w:r>
        <w:t xml:space="preserve">48. В случае, предусмотренном </w:t>
      </w:r>
      <w:hyperlink w:anchor="sub_76" w:history="1">
        <w:r>
          <w:rPr>
            <w:rStyle w:val="a4"/>
          </w:rPr>
          <w:t>пунктом 47</w:t>
        </w:r>
      </w:hyperlink>
      <w:r>
        <w:t xml:space="preserve"> настоящих Правил, территориальный орган </w:t>
      </w:r>
      <w:r>
        <w:t>Пенсионного фонда Российской Федерации принимает распоряжение о выплате накопительной пенсии на основании выписки из индивидуального лицевого счета застрахованного лица, а также информации, в том числе о месяце, за который произведена последняя выплата нак</w:t>
      </w:r>
      <w:r>
        <w:t xml:space="preserve">опительной пенсии, представляемой негосударственным пенсионным фондом в Пенсионный фонд Российской Федерации, в порядке, предусмотренном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1998 г. N 75-ФЗ "О негосударственных пенсионных фондах</w:t>
      </w:r>
      <w:r>
        <w:t>" (Собрание законодательства Российской Федерации, 1998, N 19, ст. 2071; 2001, N 7, ст. 623; 2002, N 12, ст. 1093; 2003, N 2, ст. 166; 2004, N 49, ст. 4854; 2005, N 19, ст. 1755; 2006, N 43, ст. 4412; 2007, N 50, ст. 6247; 2008, N 18, ст. 1942; N 30, ст. 3</w:t>
      </w:r>
      <w:r>
        <w:t>616; 2009, N 29, ст. 3619; N 48, ст. 5731;N52, ст. 6450, 6454; 2010, N 17, ст. 1988; N 31, ст. 4196; 2011, N 29, ст. 4291; N 48, ст. 6728; N 49, ст. 7036, 7037, 7040, 7061; 2012, N 31, ст. 4322; N 47, ст. 6391; N 50, ст. 6965, 6966; 2013, N 19, ст. 2326; N</w:t>
      </w:r>
      <w:r>
        <w:t> 26, ст. 3207; N 27, ст. 3477; N 30, ст. 4044, 4084; N 49, ст. 6352; N 52, ст. 6975; 2014, N 11, ст. 1098; N 30, ст. 4219).</w:t>
      </w:r>
    </w:p>
    <w:p w:rsidR="00000000" w:rsidRDefault="00DE0BF0">
      <w:bookmarkStart w:id="81" w:name="sub_78"/>
      <w:bookmarkEnd w:id="80"/>
      <w:r>
        <w:t>49. Накопительная пенсия выплачивается с первого числа месяца, следующего за месяцем, за который негосударственным пенси</w:t>
      </w:r>
      <w:r>
        <w:t xml:space="preserve">онным фондом произведена последняя выплата накопительной пенсии пенсионеру, обратившемуся в территориальный орган Пенсионного фонда Российской Федерации в соответствии с </w:t>
      </w:r>
      <w:hyperlink w:anchor="sub_76" w:history="1">
        <w:r>
          <w:rPr>
            <w:rStyle w:val="a4"/>
          </w:rPr>
          <w:t>пунктом 47</w:t>
        </w:r>
      </w:hyperlink>
      <w:r>
        <w:t xml:space="preserve"> настоящих Правил.</w:t>
      </w:r>
    </w:p>
    <w:p w:rsidR="00000000" w:rsidRDefault="00DE0BF0">
      <w:bookmarkStart w:id="82" w:name="sub_79"/>
      <w:bookmarkEnd w:id="81"/>
      <w:r>
        <w:t>50. Выплата накопител</w:t>
      </w:r>
      <w:r>
        <w:t>ьной пенсии производится в размере, установленном негосударственным пенсионным фондом на дату последней выплаты.</w:t>
      </w:r>
    </w:p>
    <w:p w:rsidR="00000000" w:rsidRDefault="00DE0BF0">
      <w:bookmarkStart w:id="83" w:name="sub_80"/>
      <w:bookmarkEnd w:id="82"/>
      <w:r>
        <w:t>51. Территориальный орган Пенсионного фонда Российской Федерации принимает распоряжение о выплате накопительной пенсии, предусмотре</w:t>
      </w:r>
      <w:r>
        <w:t xml:space="preserve">нное </w:t>
      </w:r>
      <w:hyperlink w:anchor="sub_77" w:history="1">
        <w:r>
          <w:rPr>
            <w:rStyle w:val="a4"/>
          </w:rPr>
          <w:t>пунктом 48</w:t>
        </w:r>
      </w:hyperlink>
      <w:r>
        <w:t xml:space="preserve"> настоящих Правил, после перечисления в Пенсионный фонд Российской Федерации средств пенсионных накоплений, необходимых для финансирования выплаты накопительной пенсии в размере, установленном негосударственным пенсио</w:t>
      </w:r>
      <w:r>
        <w:t>нным фондом, в течение всего срока, на который она установлена, и отражения указанных средств пенсионных накоплений в специальной части индивидуального лицевого счета застрахованного лица.</w:t>
      </w:r>
    </w:p>
    <w:p w:rsidR="00000000" w:rsidRDefault="00DE0BF0">
      <w:bookmarkStart w:id="84" w:name="sub_81"/>
      <w:bookmarkEnd w:id="83"/>
      <w:r>
        <w:t>52. Выплатное дело, сформированное на каждого пенсионер</w:t>
      </w:r>
      <w:r>
        <w:t>а, хранится в территориальном органе Пенсионного фонда Российской Федерации по месту получения пенсии.</w:t>
      </w:r>
    </w:p>
    <w:p w:rsidR="00000000" w:rsidRDefault="00DE0BF0">
      <w:bookmarkStart w:id="85" w:name="sub_82"/>
      <w:bookmarkEnd w:id="84"/>
      <w:r>
        <w:t>53. При смене пенсионером места жительства в пределах Российской Федерации выплата пенсии, включая организацию ее доставки, осуществляется на основании его выплатного дела по новому месту жительства или месту пребывания либо по месту фактического проживани</w:t>
      </w:r>
      <w:r>
        <w:t xml:space="preserve">я, подтвержденному заявлением пенсионера и документами, предусмотренными </w:t>
      </w:r>
      <w:hyperlink r:id="rId43" w:history="1">
        <w:r>
          <w:rPr>
            <w:rStyle w:val="a4"/>
          </w:rPr>
          <w:t>частью 5 статьи 21</w:t>
        </w:r>
      </w:hyperlink>
      <w:r>
        <w:t xml:space="preserve"> Федерального закона "О страховых пенсиях". При этом выплатное дело снимается с учета на основании распоряжения территориально</w:t>
      </w:r>
      <w:r>
        <w:t>го органа Пенсионного фонда Российской Федерации на основании запроса территориального органа Пенсионного фонда Российской Федерации по новому месту жительства, подготовленного в соответствии с заявлением пенсионера о запросе выплатного дела.</w:t>
      </w:r>
    </w:p>
    <w:p w:rsidR="00000000" w:rsidRDefault="00DE0BF0">
      <w:bookmarkStart w:id="86" w:name="sub_83"/>
      <w:bookmarkEnd w:id="85"/>
      <w:r>
        <w:t>5</w:t>
      </w:r>
      <w:r>
        <w:t xml:space="preserve">4. Запрос выплатного дела пенсионера, пребывающего в исправительном учреждении, оформляется на основании представленных администрацией </w:t>
      </w:r>
      <w:r>
        <w:lastRenderedPageBreak/>
        <w:t>исправительного учреждения в территориальный орган Пенсионного фонда Российской Федерации по месту нахождения исправитель</w:t>
      </w:r>
      <w:r>
        <w:t>ного учреждения справки о месте нахождения (пребывания) осужденного и списка пенсионеров, находящихся в исправительном учреждении.</w:t>
      </w:r>
    </w:p>
    <w:p w:rsidR="00000000" w:rsidRDefault="00DE0BF0">
      <w:bookmarkStart w:id="87" w:name="sub_84"/>
      <w:bookmarkEnd w:id="86"/>
      <w:r>
        <w:t>55. Выплатное дело с сопроводительным письмом пересылается в территориальный орган Пенсионного фонда Российской Ф</w:t>
      </w:r>
      <w:r>
        <w:t>едерации по новому месту жительства пенсионера по почте через организации почтовой связи в порядке, установленном законодательством Российской Федерации, а также в электронном виде не позднее трех рабочих дней с момента поступления запроса.</w:t>
      </w:r>
    </w:p>
    <w:p w:rsidR="00000000" w:rsidRDefault="00DE0BF0">
      <w:bookmarkStart w:id="88" w:name="sub_85"/>
      <w:bookmarkEnd w:id="87"/>
      <w:r>
        <w:t>56.</w:t>
      </w:r>
      <w:r>
        <w:t xml:space="preserve"> При поступлении выплатного дела территориальный орган Пенсионного фонда Российской Федерации по новому месту жительства пенсионера принимает распоряжение о постановке выплатного дела на учет и продлевает выплату пенсии с учетом срока, по который выплачена</w:t>
      </w:r>
      <w:r>
        <w:t xml:space="preserve"> пенсия по прежнему месту жительства, в размере, установленном законодательством Российской Федерации.</w:t>
      </w:r>
    </w:p>
    <w:p w:rsidR="00000000" w:rsidRDefault="00DE0BF0">
      <w:bookmarkStart w:id="89" w:name="sub_86"/>
      <w:bookmarkEnd w:id="88"/>
      <w:r>
        <w:t>57. Выплатные дела пенсионеров, выехавших на постоянное жительство за пределы территории Российской Федерации в иностранные государства, с ко</w:t>
      </w:r>
      <w:r>
        <w:t>торыми Российской Федерацией заключены международные договоры, согласно которым обязательства по пенсионному обеспечению несет государство, на территории которого пенсионер проживает, могут направляться в эти государства в порядке, установленном договарива</w:t>
      </w:r>
      <w:r>
        <w:t>ющимися сторонами.</w:t>
      </w:r>
    </w:p>
    <w:p w:rsidR="00000000" w:rsidRDefault="00DE0BF0">
      <w:bookmarkStart w:id="90" w:name="sub_87"/>
      <w:bookmarkEnd w:id="89"/>
      <w:r>
        <w:t>58. При выезде пенсионера на постоянное жительство за пределы территории Российской Федерации в государства, с которыми не заключены международные договоры о социальном (пенсионном) обеспечении (страховании), выплатное дело н</w:t>
      </w:r>
      <w:r>
        <w:t>е пересылается и хранится в территориальном органе Пенсионного фонда Российской Федерации.</w:t>
      </w:r>
    </w:p>
    <w:p w:rsidR="00000000" w:rsidRDefault="00DE0BF0">
      <w:bookmarkStart w:id="91" w:name="sub_88"/>
      <w:bookmarkEnd w:id="90"/>
      <w:r>
        <w:t>59. В случае утраты выплатного дела территориальный орган Пенсионного фонда Российской Федерации принимает меры к его восстановлению в соответствии с пор</w:t>
      </w:r>
      <w:r>
        <w:t>ядком ведения пенсионной документации.</w:t>
      </w:r>
    </w:p>
    <w:bookmarkEnd w:id="91"/>
    <w:p w:rsidR="00000000" w:rsidRDefault="00DE0BF0"/>
    <w:p w:rsidR="00000000" w:rsidRDefault="00DE0BF0">
      <w:pPr>
        <w:pStyle w:val="1"/>
      </w:pPr>
      <w:bookmarkStart w:id="92" w:name="sub_118"/>
      <w:r>
        <w:t>IV. Контроль за организацией выплаты пенсии</w:t>
      </w:r>
    </w:p>
    <w:bookmarkEnd w:id="92"/>
    <w:p w:rsidR="00000000" w:rsidRDefault="00DE0BF0"/>
    <w:p w:rsidR="00000000" w:rsidRDefault="00DE0BF0">
      <w:bookmarkStart w:id="93" w:name="sub_90"/>
      <w:r>
        <w:t>60. Выплата пенсии производится в течение срока, на который она назначена в соответствии с законодательством Российской Федерации.</w:t>
      </w:r>
    </w:p>
    <w:p w:rsidR="00000000" w:rsidRDefault="00DE0BF0">
      <w:bookmarkStart w:id="94" w:name="sub_91"/>
      <w:bookmarkEnd w:id="93"/>
      <w:r>
        <w:t>61</w:t>
      </w:r>
      <w:r>
        <w:t>. Территориальный орган Пенсионного фонда Российской Федерации приостанавливает или прекращает выплату пенсии в случаях, предусмотренных Федеральным законом "О страховых пенсиях".</w:t>
      </w:r>
    </w:p>
    <w:p w:rsidR="00000000" w:rsidRDefault="00DE0BF0">
      <w:bookmarkStart w:id="95" w:name="sub_92"/>
      <w:bookmarkEnd w:id="94"/>
      <w:r>
        <w:t>62. Территориальный орган Пенсионного фонда Российской Федерации</w:t>
      </w:r>
      <w:r>
        <w:t xml:space="preserve"> при устранении обстоятельств, влекущих приостановление или прекращение выплаты пенсии в соответствии с Федеральным законом "О страховых пенсиях", до приостановления или прекращения выплаты пенсии продлевает выплату этой пенсии.</w:t>
      </w:r>
    </w:p>
    <w:p w:rsidR="00000000" w:rsidRDefault="00DE0BF0">
      <w:bookmarkStart w:id="96" w:name="sub_93"/>
      <w:bookmarkEnd w:id="95"/>
      <w:r>
        <w:t>63. Выплата пен</w:t>
      </w:r>
      <w:r>
        <w:t xml:space="preserve">сии приостанавливается территориальным органом Пенсионного фонда Российской Федерации в порядке, определенном </w:t>
      </w:r>
      <w:hyperlink r:id="rId44" w:history="1">
        <w:r>
          <w:rPr>
            <w:rStyle w:val="a4"/>
          </w:rPr>
          <w:t>частью 1 статьи 24</w:t>
        </w:r>
      </w:hyperlink>
      <w:r>
        <w:t xml:space="preserve"> Федерального закона "О страховых пенсиях". Распоряжение о приостановлении выплаты пенсии </w:t>
      </w:r>
      <w:r>
        <w:t>принимается в течение одного рабочего дня, следующего за днем, в котором истекает срок ее выплаты, либо истекает срок, указанный в правоустанавливающем документе, либо поступили документы (сведения) об обстоятельствах, влекущих приостановление " выплаты пе</w:t>
      </w:r>
      <w:r>
        <w:t>нсии.</w:t>
      </w:r>
    </w:p>
    <w:p w:rsidR="00000000" w:rsidRDefault="00DE0BF0">
      <w:bookmarkStart w:id="97" w:name="sub_94"/>
      <w:bookmarkEnd w:id="96"/>
      <w:r>
        <w:t xml:space="preserve">64. Приостановление выплаты пенсии вследствие ее неполучения в течение шести месяцев подряд осуществляется на основании отчетных данных организации, </w:t>
      </w:r>
      <w:r>
        <w:lastRenderedPageBreak/>
        <w:t>осуществляющей доставку , а также данных лицевого счета.</w:t>
      </w:r>
    </w:p>
    <w:p w:rsidR="00000000" w:rsidRDefault="00DE0BF0">
      <w:bookmarkStart w:id="98" w:name="sub_95"/>
      <w:bookmarkEnd w:id="97"/>
      <w:r>
        <w:t xml:space="preserve">65. Приостановление </w:t>
      </w:r>
      <w:r>
        <w:t>выплаты пенсии вследствие неявки инвалида в назначенный срок на переосвидетельствование в федеральное учреждение медико-социальной экспертизы производится по истечении срока действия выписки из акта освидетельствования гражданина, признанного инвалидом, вы</w:t>
      </w:r>
      <w:r>
        <w:t>даваемой федеральным учреждением медико-социальной экспертизы.</w:t>
      </w:r>
    </w:p>
    <w:p w:rsidR="00000000" w:rsidRDefault="00DE0BF0">
      <w:bookmarkStart w:id="99" w:name="sub_96"/>
      <w:bookmarkEnd w:id="98"/>
      <w:r>
        <w:t>66. Приостановление выплаты пенсии по случаю потери кормильца вследствие достижения лицом, получающим пенсию по случаю потери кормильца, возраста 18 лет, либо истечения после достиж</w:t>
      </w:r>
      <w:r>
        <w:t>ения им возраста 18 лет срока обучения, указанного в документе организации, осуществляющей образовательную деятельность по основным образовательным программам, производится после достижения указанным лицом возраста 18 лет при отсутствии в распоряжении терр</w:t>
      </w:r>
      <w:r>
        <w:t>иториального органа Пенсионного фонда Российской Федерации документов, подтверждающих обучение по очной форме в организации, осуществляющей образовательную деятельность по основным образовательным программам, либо истечения срока обучения.</w:t>
      </w:r>
    </w:p>
    <w:p w:rsidR="00000000" w:rsidRDefault="00DE0BF0">
      <w:bookmarkStart w:id="100" w:name="sub_97"/>
      <w:bookmarkEnd w:id="99"/>
      <w:r>
        <w:t xml:space="preserve">67. </w:t>
      </w:r>
      <w:r>
        <w:t>Приостановление выплаты пенсии вследствие истечения срока действия документа, выданного иностранному гражданину или лицу без гражданства в подтверждение его права на постоянное проживание в Российской Федерации (вида на жительство) производится по истечени</w:t>
      </w:r>
      <w:r>
        <w:t>и срока действия указанного документа.</w:t>
      </w:r>
    </w:p>
    <w:p w:rsidR="00000000" w:rsidRDefault="00DE0BF0">
      <w:bookmarkStart w:id="101" w:name="sub_98"/>
      <w:bookmarkEnd w:id="100"/>
      <w:r>
        <w:t>68. Приостановление выплаты пенсии вследствие выезда пенсионера на постоянное жительство за пределы территории Российской Федерации в иностранное государство, с которым Российской Федерацией заключен между</w:t>
      </w:r>
      <w:r>
        <w:t>народный договор, согласно которому обязательства по пенсионному обеспечению несет государство, на территории которого пенсионер проживает, производится при поступлении в распоряжение территориального органа Пенсионного фонда Российской Федерации документо</w:t>
      </w:r>
      <w:r>
        <w:t>в о выезде пенсионера на постоянное жительство за пределы территории Российской Федерации и при отсутствии документов, подтверждающих, что пенсионер не имеет права на пенсию на территории указанного государства.</w:t>
      </w:r>
    </w:p>
    <w:p w:rsidR="00000000" w:rsidRDefault="00DE0BF0">
      <w:bookmarkStart w:id="102" w:name="sub_99"/>
      <w:bookmarkEnd w:id="101"/>
      <w:r>
        <w:t>69. Приостановление выплаты пенс</w:t>
      </w:r>
      <w:r>
        <w:t>ии вследствие выезда пенсионера на постоянное жительство за пределы территории Российской Федерации в иностранное государство, с которым Российской Федерацией не заключен международный договор о социальном (пенсионном) обеспечении (страховании), производит</w:t>
      </w:r>
      <w:r>
        <w:t>ся при поступлении в распоряжение территориального органа Пенсионного фонда Российской Федерации документов о выезде пенсионера на постоянное жительство за пределы территории Российской Федерации и при отсутствии заявления пенсионера о выезде за пределы те</w:t>
      </w:r>
      <w:r>
        <w:t>рритории Российской Федерации.</w:t>
      </w:r>
    </w:p>
    <w:p w:rsidR="00000000" w:rsidRDefault="00DE0BF0">
      <w:bookmarkStart w:id="103" w:name="sub_100"/>
      <w:bookmarkEnd w:id="102"/>
      <w:r>
        <w:t>70. Выплата пенсии приостанавливается на основании распоряжения территориального органа Пенсионного фонда Российской Федерации.</w:t>
      </w:r>
    </w:p>
    <w:p w:rsidR="00000000" w:rsidRDefault="00DE0BF0">
      <w:bookmarkStart w:id="104" w:name="sub_101"/>
      <w:bookmarkEnd w:id="103"/>
      <w:r>
        <w:t>71. В период приостановления выплаты пенсии территориальный орган Пенс</w:t>
      </w:r>
      <w:r>
        <w:t>ионного фонда Российской Федерации выясняет причины, по которым необходимые для выплаты пенсии документы заблаговременно не поступили, проводит работу по их истребованию от юридических лиц, а в предусмотренных законодательством Российской Федерации случаях</w:t>
      </w:r>
      <w:r>
        <w:t>, от пенсионера.</w:t>
      </w:r>
    </w:p>
    <w:p w:rsidR="00000000" w:rsidRDefault="00DE0BF0">
      <w:bookmarkStart w:id="105" w:name="sub_102"/>
      <w:bookmarkEnd w:id="104"/>
      <w:r>
        <w:t xml:space="preserve">72. В том случае, если лицо, которому установлена инвалидность, обратилось в федеральное учреждение медико-социальной экспертизы с заявлением о признании его инвалидом с прилагаемыми к нему документами до окончания срока, на </w:t>
      </w:r>
      <w:r>
        <w:t>который установлена инвалидность при предыдущем освидетельствовании, его следует считать явившимся на переосвидетельствование в назначенный срок.</w:t>
      </w:r>
    </w:p>
    <w:p w:rsidR="00000000" w:rsidRDefault="00DE0BF0">
      <w:bookmarkStart w:id="106" w:name="sub_103"/>
      <w:bookmarkEnd w:id="105"/>
      <w:r>
        <w:t xml:space="preserve">73. Возобновление выплаты пенсии производится на основании заявления пенсионера, за исключением </w:t>
      </w:r>
      <w:r>
        <w:t xml:space="preserve">случаев, предусмотренных </w:t>
      </w:r>
      <w:hyperlink r:id="rId45" w:history="1">
        <w:r>
          <w:rPr>
            <w:rStyle w:val="a4"/>
          </w:rPr>
          <w:t>частями 4</w:t>
        </w:r>
      </w:hyperlink>
      <w:r>
        <w:t xml:space="preserve"> и </w:t>
      </w:r>
      <w:hyperlink r:id="rId46" w:history="1">
        <w:r>
          <w:rPr>
            <w:rStyle w:val="a4"/>
          </w:rPr>
          <w:t>5 статьи 24</w:t>
        </w:r>
      </w:hyperlink>
      <w:r>
        <w:t xml:space="preserve"> </w:t>
      </w:r>
      <w:r>
        <w:lastRenderedPageBreak/>
        <w:t>Федерального закона "О страховых пенсиях".</w:t>
      </w:r>
    </w:p>
    <w:p w:rsidR="00000000" w:rsidRDefault="00DE0BF0">
      <w:bookmarkStart w:id="107" w:name="sub_104"/>
      <w:bookmarkEnd w:id="106"/>
      <w:r>
        <w:t>74. При обращении в территориальный орган Пенсионного фонда Российской Фед</w:t>
      </w:r>
      <w:r>
        <w:t>ерации пенсионера, выплата пенсии которому приостановлена в связи с непредставлением им необходимых для выплаты пенсии документов, при наличии у него права на указанную пенсию в период после приостановления пенсии до указанного обращения, суммы пенсии опре</w:t>
      </w:r>
      <w:r>
        <w:t xml:space="preserve">деляются в порядке, установленном </w:t>
      </w:r>
      <w:hyperlink r:id="rId47" w:history="1">
        <w:r>
          <w:rPr>
            <w:rStyle w:val="a4"/>
          </w:rPr>
          <w:t>частью 2 статьи 26</w:t>
        </w:r>
      </w:hyperlink>
      <w:r>
        <w:t xml:space="preserve"> Федерального закона "О страховых пенсиях" и выплачиваются за прошлое время, но не более чем за три года, предшествующие месяцу, следующему за месяцем обращения.</w:t>
      </w:r>
    </w:p>
    <w:p w:rsidR="00000000" w:rsidRDefault="00DE0BF0">
      <w:bookmarkStart w:id="108" w:name="sub_105"/>
      <w:bookmarkEnd w:id="107"/>
      <w:r>
        <w:t>75. Заявление пенсионера о возобновлении выплаты пенсии рассматривается территориальным органом Пенсионного фонда Российской Федерации не позднее чем через пять рабочих дней со дня приема указанного заявления этим органом со всеми необходимыми до</w:t>
      </w:r>
      <w:r>
        <w:t xml:space="preserve">кументами. Срок рассмотрения заявления может быть приостановлен в случаях, предусмотренных </w:t>
      </w:r>
      <w:hyperlink r:id="rId48" w:history="1">
        <w:r>
          <w:rPr>
            <w:rStyle w:val="a4"/>
          </w:rPr>
          <w:t>частью 8 статьи 24</w:t>
        </w:r>
      </w:hyperlink>
      <w:r>
        <w:t xml:space="preserve"> Федерального закона "О страховых пенсиях", но не более чем на три месяца.</w:t>
      </w:r>
    </w:p>
    <w:p w:rsidR="00000000" w:rsidRDefault="00DE0BF0">
      <w:bookmarkStart w:id="109" w:name="sub_106"/>
      <w:bookmarkEnd w:id="108"/>
      <w:r>
        <w:t>76. Выплата пенсии в</w:t>
      </w:r>
      <w:r>
        <w:t>озобновляется на основании распоряжения территориального органа Пенсионного фонда Российской Федерации.</w:t>
      </w:r>
    </w:p>
    <w:p w:rsidR="00000000" w:rsidRDefault="00DE0BF0">
      <w:bookmarkStart w:id="110" w:name="sub_107"/>
      <w:bookmarkEnd w:id="109"/>
      <w:r>
        <w:t xml:space="preserve">77. Выплата пенсии прекращается территориальным органом Пенсионного фонда Российской Федерации в порядке, предусмотренном </w:t>
      </w:r>
      <w:hyperlink r:id="rId49" w:history="1">
        <w:r>
          <w:rPr>
            <w:rStyle w:val="a4"/>
          </w:rPr>
          <w:t>частью 1 статьи 25</w:t>
        </w:r>
      </w:hyperlink>
      <w:r>
        <w:t xml:space="preserve"> Федерального закона "О страховых пенсиях". Решение (распоряжение) о прекращение выплаты пенсии принимается в течение одного рабочего дня, следующего за днем, в котором истекает срок приостановления выплаты пенсии в </w:t>
      </w:r>
      <w:r>
        <w:t xml:space="preserve">соответствии с </w:t>
      </w:r>
      <w:hyperlink r:id="rId50" w:history="1">
        <w:r>
          <w:rPr>
            <w:rStyle w:val="a4"/>
          </w:rPr>
          <w:t>частью 1 статьи 24</w:t>
        </w:r>
      </w:hyperlink>
      <w:r>
        <w:t xml:space="preserve"> Федерального закона "О страховых пенсиях", либо поступили документы (сведения) об обстоятельствах, влекущих прекращение выплаты пенсии.</w:t>
      </w:r>
    </w:p>
    <w:p w:rsidR="00000000" w:rsidRDefault="00DE0BF0">
      <w:bookmarkStart w:id="111" w:name="sub_108"/>
      <w:bookmarkEnd w:id="110"/>
      <w:r>
        <w:t>78. Прекращение выплаты пенсии, пр</w:t>
      </w:r>
      <w:r>
        <w:t xml:space="preserve">оизведенное на основании заявления пенсионера об отказе от получения назначенной пенсии либо заявления пенсионера о прекращении выплаты пенсии по другим основаниям, предусмотренным </w:t>
      </w:r>
      <w:hyperlink r:id="rId51" w:history="1">
        <w:r>
          <w:rPr>
            <w:rStyle w:val="a4"/>
          </w:rPr>
          <w:t>статьей 25</w:t>
        </w:r>
      </w:hyperlink>
      <w:r>
        <w:t xml:space="preserve"> Федерального закона "О стр</w:t>
      </w:r>
      <w:r>
        <w:t>аховых пенсиях", а также документов об обстоятельствах, свидетельствующих об утрате пенсионером права на пенсию, или документов о смерти пенсионера, поступивших в распоряжение территориального органа Пенсионного фонда Российской Федерации, оформляется реше</w:t>
      </w:r>
      <w:r>
        <w:t>нием территориального органа Пенсионного фонда Российской Федерации.</w:t>
      </w:r>
    </w:p>
    <w:p w:rsidR="00000000" w:rsidRDefault="00DE0BF0">
      <w:bookmarkStart w:id="112" w:name="sub_109"/>
      <w:bookmarkEnd w:id="111"/>
      <w:r>
        <w:t xml:space="preserve">79. В остальных случаях, предусмотренных </w:t>
      </w:r>
      <w:hyperlink r:id="rId52" w:history="1">
        <w:r>
          <w:rPr>
            <w:rStyle w:val="a4"/>
          </w:rPr>
          <w:t>статьей 25</w:t>
        </w:r>
      </w:hyperlink>
      <w:r>
        <w:t xml:space="preserve"> Федерального закона "О страховых пенсиях", выплата пенсии прекращается на основании распоряжения территориального органа Пенсионного фонда Российской Федерации.</w:t>
      </w:r>
    </w:p>
    <w:p w:rsidR="00000000" w:rsidRDefault="00DE0BF0">
      <w:bookmarkStart w:id="113" w:name="sub_110"/>
      <w:bookmarkEnd w:id="112"/>
      <w:r>
        <w:t xml:space="preserve">80. После прекращения выплаты пенсии пенсионер вправе обратиться за назначением </w:t>
      </w:r>
      <w:r>
        <w:t>пенсии вновь.</w:t>
      </w:r>
    </w:p>
    <w:p w:rsidR="00000000" w:rsidRDefault="00DE0BF0">
      <w:bookmarkStart w:id="114" w:name="sub_111"/>
      <w:bookmarkEnd w:id="113"/>
      <w:r>
        <w:t xml:space="preserve">81. Выплата пенсии восстанавливается в порядке, предусмотренном </w:t>
      </w:r>
      <w:hyperlink r:id="rId53" w:history="1">
        <w:r>
          <w:rPr>
            <w:rStyle w:val="a4"/>
          </w:rPr>
          <w:t>частью 3 статьи 25</w:t>
        </w:r>
      </w:hyperlink>
      <w:r>
        <w:t xml:space="preserve"> Федерального закона "О страховых пенсиях", на основании заявления пенсионера и приложенных к нему необходим</w:t>
      </w:r>
      <w:r>
        <w:t>ых документов, подтверждающих обстоятельства, дающие право на восстановление выплаты пенсии.</w:t>
      </w:r>
    </w:p>
    <w:p w:rsidR="00000000" w:rsidRDefault="00DE0BF0">
      <w:bookmarkStart w:id="115" w:name="sub_112"/>
      <w:bookmarkEnd w:id="114"/>
      <w:r>
        <w:t>82. Заявление пенсионера о восстановлении выплаты пенсии рассматривается территориальным органом Пенсионного фонда Российской Федерации не позднее че</w:t>
      </w:r>
      <w:r>
        <w:t xml:space="preserve">м через пять рабочих дней со дня приема указанного заявления этим органом со всеми необходимыми документами. Срок рассмотрения заявления может быть приостановлен в случаях, предусмотренных </w:t>
      </w:r>
      <w:hyperlink r:id="rId54" w:history="1">
        <w:r>
          <w:rPr>
            <w:rStyle w:val="a4"/>
          </w:rPr>
          <w:t>частью 11 статьи 25</w:t>
        </w:r>
      </w:hyperlink>
      <w:r>
        <w:t xml:space="preserve"> Федерал</w:t>
      </w:r>
      <w:r>
        <w:t>ьного закона "О страховых пенсиях", но не более чем на три месяца.</w:t>
      </w:r>
    </w:p>
    <w:p w:rsidR="00000000" w:rsidRDefault="00DE0BF0">
      <w:bookmarkStart w:id="116" w:name="sub_113"/>
      <w:bookmarkEnd w:id="115"/>
      <w:r>
        <w:t>83. Восстановление выплаты пенсии оформляется решением территориального органа Пенсионного фонда Российской Федерации.</w:t>
      </w:r>
    </w:p>
    <w:p w:rsidR="00000000" w:rsidRDefault="00DE0BF0">
      <w:bookmarkStart w:id="117" w:name="sub_114"/>
      <w:bookmarkEnd w:id="116"/>
      <w:r>
        <w:t>84. В отношении пенсионеров, проживающих в</w:t>
      </w:r>
      <w:r>
        <w:t xml:space="preserve"> стационарной организации социального обслуживания, пребывающих в исправительном учреждении или </w:t>
      </w:r>
      <w:r>
        <w:lastRenderedPageBreak/>
        <w:t>помещенных в образовательную организацию, медицинскую организацию, организацию, предоставляющую социальные услуги, в том числе для детей-сирот и детей, оставших</w:t>
      </w:r>
      <w:r>
        <w:t>ся без попечения родителей, территориальный орган Пенсионного фонда Российской Федерации ежегодно истребует от указанных учреждений и организаций сведения о пенсионерах, состоящих на учете в этих учреждениях и организациях, по состоянию на 1 января текущег</w:t>
      </w:r>
      <w:r>
        <w:t>о года.</w:t>
      </w:r>
    </w:p>
    <w:p w:rsidR="00000000" w:rsidRDefault="00DE0BF0">
      <w:bookmarkStart w:id="118" w:name="sub_115"/>
      <w:bookmarkEnd w:id="117"/>
      <w:r>
        <w:t xml:space="preserve">85. Доставка пенсии по доверенности, срок действия которой превышает один год, производится в течение всего срока действия доверенности при соблюдении условия, предусмотренного </w:t>
      </w:r>
      <w:hyperlink r:id="rId55" w:history="1">
        <w:r>
          <w:rPr>
            <w:rStyle w:val="a4"/>
          </w:rPr>
          <w:t>частью 19 статьи 21</w:t>
        </w:r>
      </w:hyperlink>
      <w:r>
        <w:t xml:space="preserve"> Федерального закона "О страховых пенсиях", если в течение соответствующего года пенсионер не получал пенсию лично. В том случае, если пенсия выплачивается по месту фактического проживания, данный факт подтверждается письменным заявлением пенсионера о про</w:t>
      </w:r>
      <w:r>
        <w:t>живании по конкретному адресу.</w:t>
      </w:r>
    </w:p>
    <w:p w:rsidR="00000000" w:rsidRDefault="00DE0BF0">
      <w:bookmarkStart w:id="119" w:name="sub_116"/>
      <w:bookmarkEnd w:id="118"/>
      <w:r>
        <w:t>86. Выплата пенсии по доверенности в течение одного года подтверждается данными организации, осуществляющей доставку пенсии, представляемыми в территориальный орган Пенсионного фонда Российской Федерации в поряд</w:t>
      </w:r>
      <w:r>
        <w:t>ке, определенном договором.</w:t>
      </w:r>
    </w:p>
    <w:p w:rsidR="00000000" w:rsidRDefault="00DE0BF0">
      <w:bookmarkStart w:id="120" w:name="sub_117"/>
      <w:bookmarkEnd w:id="119"/>
      <w:r>
        <w:t>87. Организация, осуществляющая доставку, может сообщать в территориальный орган Пенсионного фонда Российской Федерации об обстоятельствах, влекущих приостановление или прекращение выплаты пенсии в соответствии с Ф</w:t>
      </w:r>
      <w:r>
        <w:t>едеральным законом "О страховых пенсиях", если это предусмотрено соответствующим договором.</w:t>
      </w:r>
    </w:p>
    <w:bookmarkEnd w:id="120"/>
    <w:p w:rsidR="00000000" w:rsidRDefault="00DE0BF0"/>
    <w:p w:rsidR="00000000" w:rsidRDefault="00DE0BF0">
      <w:pPr>
        <w:pStyle w:val="1"/>
      </w:pPr>
      <w:bookmarkStart w:id="121" w:name="sub_123"/>
      <w:r>
        <w:t>V. Порядок определения излишне выплаченной суммы пенсии</w:t>
      </w:r>
    </w:p>
    <w:bookmarkEnd w:id="121"/>
    <w:p w:rsidR="00000000" w:rsidRDefault="00DE0BF0"/>
    <w:p w:rsidR="00000000" w:rsidRDefault="00DE0BF0">
      <w:bookmarkStart w:id="122" w:name="sub_119"/>
      <w:r>
        <w:t>88. Суммы пенсии, излишне выплаченные либо своевременно не выплаченные пенсион</w:t>
      </w:r>
      <w:r>
        <w:t>еру за прошедшее время в связи с ошибкой, допущенной при установлении и (или) выплате пенсии, определяются за весь период, в течение которого выплата пенсии пенсионеру производилась неправомерно.</w:t>
      </w:r>
    </w:p>
    <w:p w:rsidR="00000000" w:rsidRDefault="00DE0BF0">
      <w:bookmarkStart w:id="123" w:name="sub_120"/>
      <w:bookmarkEnd w:id="122"/>
      <w:r>
        <w:t>89. Излишне выплаченные пенсионеру суммы пенси</w:t>
      </w:r>
      <w:r>
        <w:t xml:space="preserve">и в случаях, предусмотренных </w:t>
      </w:r>
      <w:hyperlink r:id="rId56" w:history="1">
        <w:r>
          <w:rPr>
            <w:rStyle w:val="a4"/>
          </w:rPr>
          <w:t>частями 2 - 4 статьи 28</w:t>
        </w:r>
      </w:hyperlink>
      <w:r>
        <w:t xml:space="preserve"> Федерального закона "О страховых пенсиях", определяются за период с 1-го числа месяца, следующего за месяцем, в котором возникло обстоятельство, являющееся основание</w:t>
      </w:r>
      <w:r>
        <w:t xml:space="preserve">м для прекращения выплаты пенсии в соответствии с </w:t>
      </w:r>
      <w:hyperlink r:id="rId57" w:history="1">
        <w:r>
          <w:rPr>
            <w:rStyle w:val="a4"/>
          </w:rPr>
          <w:t>пунктом 3 части 1 статьи 25</w:t>
        </w:r>
      </w:hyperlink>
      <w:r>
        <w:t xml:space="preserve"> указанного Федерального закона, по дату устранения указанного обстоятельства включительно.</w:t>
      </w:r>
    </w:p>
    <w:p w:rsidR="00000000" w:rsidRDefault="00DE0BF0">
      <w:bookmarkStart w:id="124" w:name="sub_121"/>
      <w:bookmarkEnd w:id="123"/>
      <w:r>
        <w:t xml:space="preserve">90. В случае если обстоятельство, </w:t>
      </w:r>
      <w:r>
        <w:t>являющееся основанием для прекращения (приостановления) выплаты пенсии, о наступлении которого пенсионером не было своевременно сообщено в территориальный орган Пенсионного фонда Российской Федерации, было устранено в месяце, в котором указанное обстоятель</w:t>
      </w:r>
      <w:r>
        <w:t>ство возникло, пенсия за период с даты возникновения указанного обстоятельства по дату его устранения является излишне выплаченной.</w:t>
      </w:r>
    </w:p>
    <w:p w:rsidR="00000000" w:rsidRDefault="00DE0BF0">
      <w:bookmarkStart w:id="125" w:name="sub_122"/>
      <w:bookmarkEnd w:id="124"/>
      <w:r>
        <w:t>91. Факт обнаружения излишне выплаченной суммы пенсии и ее размер оформляется территориальным органом Пенсионн</w:t>
      </w:r>
      <w:r>
        <w:t>ого фонда Российской Федерации по форме, предусмотренной порядком ведения пенсионной документации.</w:t>
      </w:r>
    </w:p>
    <w:bookmarkEnd w:id="125"/>
    <w:p w:rsidR="00000000" w:rsidRDefault="00DE0BF0"/>
    <w:p w:rsidR="00000000" w:rsidRDefault="00DE0BF0">
      <w:pPr>
        <w:pStyle w:val="1"/>
      </w:pPr>
      <w:bookmarkStart w:id="126" w:name="sub_125"/>
      <w:r>
        <w:t>VI. Порядок начисления за текущий месяц сумм пенсии в случае назначения пенсии другого вида либо в случае назначения другой пенсии в соответст</w:t>
      </w:r>
      <w:r>
        <w:t>вии с законодательством Российской Федерации</w:t>
      </w:r>
    </w:p>
    <w:bookmarkEnd w:id="126"/>
    <w:p w:rsidR="00000000" w:rsidRDefault="00DE0BF0"/>
    <w:p w:rsidR="00000000" w:rsidRDefault="00DE0BF0">
      <w:bookmarkStart w:id="127" w:name="sub_124"/>
      <w:r>
        <w:lastRenderedPageBreak/>
        <w:t>92. В случае перевода пенсионера с одного вида пенсии на другой (назначении пенсионеру другого вида пенсии) начисление этому пенсионеру сумм пенсии в текущем месяце производится с учетом сумм пенс</w:t>
      </w:r>
      <w:r>
        <w:t>ии, ранее выплаченных ему за период с даты установления нового вида пенсии (новой пенсии) по дату, по которую была начислена пенсия прежнего вида (прежняя пенсия).</w:t>
      </w:r>
    </w:p>
    <w:bookmarkEnd w:id="127"/>
    <w:p w:rsidR="00000000" w:rsidRDefault="00DE0BF0"/>
    <w:p w:rsidR="00000000" w:rsidRDefault="00DE0BF0">
      <w:pPr>
        <w:pStyle w:val="1"/>
      </w:pPr>
      <w:bookmarkStart w:id="128" w:name="sub_135"/>
      <w:r>
        <w:t>VII. Порядок доставки пенсии через организации почтовой связи и иные организа</w:t>
      </w:r>
      <w:r>
        <w:t>ции, занимающиеся доставкой пенсии</w:t>
      </w:r>
    </w:p>
    <w:bookmarkEnd w:id="128"/>
    <w:p w:rsidR="00000000" w:rsidRDefault="00DE0BF0"/>
    <w:p w:rsidR="00000000" w:rsidRDefault="00DE0BF0">
      <w:bookmarkStart w:id="129" w:name="sub_126"/>
      <w:r>
        <w:t>93. Территориальный орган Пенсионного фонда Российской Федерации организует доставку пенсии через организации почтовой связи и иные организации, занимающиеся доставкой пенсии, на основании заявления пенсион</w:t>
      </w:r>
      <w:r>
        <w:t>ера.</w:t>
      </w:r>
    </w:p>
    <w:p w:rsidR="00000000" w:rsidRDefault="00DE0BF0">
      <w:bookmarkStart w:id="130" w:name="sub_127"/>
      <w:bookmarkEnd w:id="129"/>
      <w:r>
        <w:t>94. Период, в течение которого ежемесячно производится доставка пенсии (далее - период доставки пенсии) на территории субъекта Российской Федерации, определяется организацией почтовой связи (иной организацией, занимающейся доставкой пенс</w:t>
      </w:r>
      <w:r>
        <w:t>ии) по согласованию с территориальным органом Пенсионного фонда Российской Федерации. Начало периода доставки пенсии устанавливается не ранее третьего числа текущего месяца.</w:t>
      </w:r>
    </w:p>
    <w:p w:rsidR="00000000" w:rsidRDefault="00DE0BF0">
      <w:bookmarkStart w:id="131" w:name="sub_128"/>
      <w:bookmarkEnd w:id="130"/>
      <w:r>
        <w:t>95. В пределах периода доставки пенсии каждому пенсионеру устанавлив</w:t>
      </w:r>
      <w:r>
        <w:t>ается дата получения пенсии в соответствии с графиком доставки пенсии (далее - график).</w:t>
      </w:r>
    </w:p>
    <w:p w:rsidR="00000000" w:rsidRDefault="00DE0BF0">
      <w:bookmarkStart w:id="132" w:name="sub_129"/>
      <w:bookmarkEnd w:id="131"/>
      <w:r>
        <w:t>96. Доставка пенсии за выходные или праздничные дни может быть произведена досрочно в пределах текущего месяца и не ранее чем за три дня до наступления да</w:t>
      </w:r>
      <w:r>
        <w:t>ты получения пенсии, установленной по графику.</w:t>
      </w:r>
    </w:p>
    <w:p w:rsidR="00000000" w:rsidRDefault="00DE0BF0">
      <w:bookmarkStart w:id="133" w:name="sub_130"/>
      <w:bookmarkEnd w:id="132"/>
      <w:r>
        <w:t>97. В том случае, если пенсионер не получил пенсию согласно графику, ее доставка может быть произведена после этой даты в течение периода доставки пенсии либо в другое время с соблюдением условий</w:t>
      </w:r>
      <w:r>
        <w:t xml:space="preserve">, определенных </w:t>
      </w:r>
      <w:hyperlink r:id="rId58" w:history="1">
        <w:r>
          <w:rPr>
            <w:rStyle w:val="a4"/>
          </w:rPr>
          <w:t>статьей 26</w:t>
        </w:r>
      </w:hyperlink>
      <w:r>
        <w:t xml:space="preserve"> Федерального закона "О страховых пенсиях".</w:t>
      </w:r>
    </w:p>
    <w:p w:rsidR="00000000" w:rsidRDefault="00DE0BF0">
      <w:bookmarkStart w:id="134" w:name="sub_131"/>
      <w:bookmarkEnd w:id="133"/>
      <w:r>
        <w:t>98. Доставочные документы представляются территориальным органом Пенсионного фонда Российской Федерации в организацию почтовой связи (ин</w:t>
      </w:r>
      <w:r>
        <w:t>ую организацию, занимающуюся доставкой пенсии), не позднее чем за три дня до наступления даты доставки пенсии, установленной по графику.</w:t>
      </w:r>
    </w:p>
    <w:p w:rsidR="00000000" w:rsidRDefault="00DE0BF0">
      <w:bookmarkStart w:id="135" w:name="sub_132"/>
      <w:bookmarkEnd w:id="134"/>
      <w:r>
        <w:t>99. Доставка пенсии по доставочному документу, представленному территор</w:t>
      </w:r>
      <w:r>
        <w:t>иальным органом Пенсионного фонда Российской Федерации для доставки пенсии вне графика, производится не позднее трех рабочих дней, следующих за днем поступления этого доставочного документа в организацию почтовой связи (иную организацию, занимающуюся доста</w:t>
      </w:r>
      <w:r>
        <w:t>вкой пенсии).</w:t>
      </w:r>
    </w:p>
    <w:p w:rsidR="00000000" w:rsidRDefault="00DE0BF0">
      <w:bookmarkStart w:id="136" w:name="sub_133"/>
      <w:bookmarkEnd w:id="135"/>
      <w:r>
        <w:t xml:space="preserve">100. Факт получения пенсии пенсионером удостоверяется в доставочном документе подписями пенсионера (представителя) и работника, производившего доставку пенсии, и подтверждается отчетными данными организации почтовой связи (иной </w:t>
      </w:r>
      <w:r>
        <w:t>организацией, занимающейся доставкой пенсии).</w:t>
      </w:r>
    </w:p>
    <w:p w:rsidR="00000000" w:rsidRDefault="00DE0BF0">
      <w:bookmarkStart w:id="137" w:name="sub_134"/>
      <w:bookmarkEnd w:id="136"/>
      <w:r>
        <w:t>101. Если пенсионер вследствие физического недостатка, болезни или неграмотности не может собственноручно подписаться в получении суммы пенсии, по его просьбе и в его присутствии за получение сумм</w:t>
      </w:r>
      <w:r>
        <w:t xml:space="preserve"> пенсии может собственноручно подписаться родственник или другое лицо, предъявив документ, удостоверяющий личность. Соответствующая запись с указанием причин, в силу которых пенсионер не мог подписаться собственноручно, вносится в доставочный документ.</w:t>
      </w:r>
    </w:p>
    <w:bookmarkEnd w:id="137"/>
    <w:p w:rsidR="00000000" w:rsidRDefault="00DE0BF0"/>
    <w:p w:rsidR="00000000" w:rsidRDefault="00DE0BF0">
      <w:pPr>
        <w:pStyle w:val="1"/>
      </w:pPr>
      <w:bookmarkStart w:id="138" w:name="sub_141"/>
      <w:r>
        <w:t>VIII. Порядок доставки пенсии через кредитные организации</w:t>
      </w:r>
    </w:p>
    <w:bookmarkEnd w:id="138"/>
    <w:p w:rsidR="00000000" w:rsidRDefault="00DE0BF0"/>
    <w:p w:rsidR="00000000" w:rsidRDefault="00DE0BF0">
      <w:bookmarkStart w:id="139" w:name="sub_136"/>
      <w:r>
        <w:t>102. Территориальный орган Пенсионного фонда Российской Федерации организует доставку пенсии через кредитную организацию на основании письменного заявления пенсионера.</w:t>
      </w:r>
    </w:p>
    <w:p w:rsidR="00000000" w:rsidRDefault="00DE0BF0">
      <w:bookmarkStart w:id="140" w:name="sub_137"/>
      <w:bookmarkEnd w:id="139"/>
      <w:r>
        <w:t>103. Кредитная организация доставляет пенсию на счет по вкладу, счет банковской карты, номинальный счет (далее - счет) на условиях, предусмотренных законодательством Российской Федерации.</w:t>
      </w:r>
    </w:p>
    <w:p w:rsidR="00000000" w:rsidRDefault="00DE0BF0">
      <w:bookmarkStart w:id="141" w:name="sub_138"/>
      <w:bookmarkEnd w:id="140"/>
      <w:r>
        <w:t>104. Доставка пенсии за текущий месяц на сч</w:t>
      </w:r>
      <w:r>
        <w:t>ет производится кредитной организацией в день поступления в кредитную организацию средств от территориального органа Пенсионного фонда Российской Федерации, но не позднее следующего операционного дня после получения соответствующего платежного документа. С</w:t>
      </w:r>
      <w:r>
        <w:t>роки перечисления денежных средств для выплаты пенсий определяются территориальным органом Пенсионного фонда Российской Федерации по согласованию с кредитной организацией.</w:t>
      </w:r>
    </w:p>
    <w:p w:rsidR="00000000" w:rsidRDefault="00DE0BF0">
      <w:bookmarkStart w:id="142" w:name="sub_139"/>
      <w:bookmarkEnd w:id="141"/>
      <w:r>
        <w:t>105. Территориальный орган Пенсионного фонда Российской Федерации ежем</w:t>
      </w:r>
      <w:r>
        <w:t>есячно получает от кредитной организации подтверждение факта доставки пенсии, информацию о счетах пенсионеров, закрытых в связи с их смертью или по другим причинам.</w:t>
      </w:r>
    </w:p>
    <w:p w:rsidR="00000000" w:rsidRDefault="00DE0BF0">
      <w:bookmarkStart w:id="143" w:name="sub_140"/>
      <w:bookmarkEnd w:id="142"/>
      <w:r>
        <w:t>106. Зачисление сумм пенсий на счет пенсионера в кредитной организации произв</w:t>
      </w:r>
      <w:r>
        <w:t>одится без взимания комиссионного вознаграждения.</w:t>
      </w:r>
    </w:p>
    <w:bookmarkEnd w:id="143"/>
    <w:p w:rsidR="00000000" w:rsidRDefault="00DE0BF0"/>
    <w:p w:rsidR="00000000" w:rsidRDefault="00DE0BF0">
      <w:pPr>
        <w:pStyle w:val="1"/>
      </w:pPr>
      <w:bookmarkStart w:id="144" w:name="sub_147"/>
      <w:r>
        <w:t>IX. Порядок проведения проверок документов, необходимых для выплаты пенсии</w:t>
      </w:r>
    </w:p>
    <w:bookmarkEnd w:id="144"/>
    <w:p w:rsidR="00000000" w:rsidRDefault="00DE0BF0"/>
    <w:p w:rsidR="00000000" w:rsidRDefault="00DE0BF0">
      <w:bookmarkStart w:id="145" w:name="sub_142"/>
      <w:r>
        <w:t xml:space="preserve">107. Территориальный орган Пенсионного фонда Российской Федерации в соответствии с </w:t>
      </w:r>
      <w:hyperlink r:id="rId59" w:history="1">
        <w:r>
          <w:rPr>
            <w:rStyle w:val="a4"/>
          </w:rPr>
          <w:t>частью 9 статьи 21</w:t>
        </w:r>
      </w:hyperlink>
      <w:r>
        <w:t xml:space="preserve"> Федерального закона "О страховых пенсиях" вправе проверить обоснованность выдачи документов (сведений), необходимых для выплаты пенсии, а также достоверность содержащихся в них сведений.</w:t>
      </w:r>
    </w:p>
    <w:p w:rsidR="00000000" w:rsidRDefault="00DE0BF0">
      <w:bookmarkStart w:id="146" w:name="sub_143"/>
      <w:bookmarkEnd w:id="145"/>
      <w:r>
        <w:t>108. В процессе проверки документов (сведений), представленных для выплаты пенсии, территориальный орган Пенсионного фонда Российской Федерации проводит визуальную проверку этих документов (сведений) на наличие в них всех необходимых реквизитов, а также пр</w:t>
      </w:r>
      <w:r>
        <w:t>оверку соблюдения правил их оформления, установленных законодательством Российской Федерации.</w:t>
      </w:r>
    </w:p>
    <w:p w:rsidR="00000000" w:rsidRDefault="00DE0BF0">
      <w:bookmarkStart w:id="147" w:name="sub_144"/>
      <w:bookmarkEnd w:id="146"/>
      <w:r>
        <w:t>109. Основанием для проведения проверки документов (сведений), необходимых для выплаты пенсии, является решение о проведении проверки, которое прини</w:t>
      </w:r>
      <w:r>
        <w:t>мает руководитель территориального органа Пенсионного фонда Российской Федерации. На время проведения указанной проверки срок рассмотрения заявления о возобновлении выплаты пенсии либо заявления о восстановлении выплаты пенсии приостанавливается не более ч</w:t>
      </w:r>
      <w:r>
        <w:t>ем на три месяца.</w:t>
      </w:r>
    </w:p>
    <w:p w:rsidR="00000000" w:rsidRDefault="00DE0BF0">
      <w:bookmarkStart w:id="148" w:name="sub_145"/>
      <w:bookmarkEnd w:id="147"/>
      <w:r>
        <w:t>110. Проверка обоснованности выдачи документов (сведений), необходимых для выплаты пенсии, а также достоверности содержащихся в них сведений может осуществляться территориальным органом Пенсионного фонда Российской Федерации</w:t>
      </w:r>
      <w:r>
        <w:t xml:space="preserve"> путем направления запроса дополнительных документов (сведений) в организацию, выдавшую соответствующие документы (представившую сведения), либо непосредственно в этой организации.</w:t>
      </w:r>
    </w:p>
    <w:p w:rsidR="00000000" w:rsidRDefault="00DE0BF0">
      <w:bookmarkStart w:id="149" w:name="sub_146"/>
      <w:bookmarkEnd w:id="148"/>
      <w:r>
        <w:t>111. Территориальный орган Пенсионного фонда Российской Федер</w:t>
      </w:r>
      <w:r>
        <w:t>ации по факту необоснованной выдачи документов (представления сведений), а также представления документов (сведений), необходимых для выплаты пенсии, содержащих недостоверные сведения, принимает меры в соответствии с законодательством Российской Федерации.</w:t>
      </w:r>
    </w:p>
    <w:bookmarkEnd w:id="149"/>
    <w:p w:rsidR="00DE0BF0" w:rsidRDefault="00DE0BF0"/>
    <w:sectPr w:rsidR="00DE0BF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BC"/>
    <w:rsid w:val="008C16BC"/>
    <w:rsid w:val="00D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92438.0" TargetMode="External"/><Relationship Id="rId18" Type="http://schemas.openxmlformats.org/officeDocument/2006/relationships/hyperlink" Target="garantF1://12025128.241" TargetMode="External"/><Relationship Id="rId26" Type="http://schemas.openxmlformats.org/officeDocument/2006/relationships/hyperlink" Target="garantF1://70452604.0" TargetMode="External"/><Relationship Id="rId39" Type="http://schemas.openxmlformats.org/officeDocument/2006/relationships/hyperlink" Target="garantF1://70452688.263" TargetMode="External"/><Relationship Id="rId21" Type="http://schemas.openxmlformats.org/officeDocument/2006/relationships/hyperlink" Target="garantF1://70743566.0" TargetMode="External"/><Relationship Id="rId34" Type="http://schemas.openxmlformats.org/officeDocument/2006/relationships/hyperlink" Target="garantF1://1206500.107" TargetMode="External"/><Relationship Id="rId42" Type="http://schemas.openxmlformats.org/officeDocument/2006/relationships/hyperlink" Target="garantF1://12011456.0" TargetMode="External"/><Relationship Id="rId47" Type="http://schemas.openxmlformats.org/officeDocument/2006/relationships/hyperlink" Target="garantF1://70452688.262" TargetMode="External"/><Relationship Id="rId50" Type="http://schemas.openxmlformats.org/officeDocument/2006/relationships/hyperlink" Target="garantF1://70452688.241" TargetMode="External"/><Relationship Id="rId55" Type="http://schemas.openxmlformats.org/officeDocument/2006/relationships/hyperlink" Target="garantF1://70452688.2119" TargetMode="External"/><Relationship Id="rId7" Type="http://schemas.openxmlformats.org/officeDocument/2006/relationships/hyperlink" Target="garantF1://70452688.2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452688.285" TargetMode="External"/><Relationship Id="rId20" Type="http://schemas.openxmlformats.org/officeDocument/2006/relationships/hyperlink" Target="garantF1://70743566.87" TargetMode="External"/><Relationship Id="rId29" Type="http://schemas.openxmlformats.org/officeDocument/2006/relationships/hyperlink" Target="garantF1://70452688.29" TargetMode="External"/><Relationship Id="rId41" Type="http://schemas.openxmlformats.org/officeDocument/2006/relationships/hyperlink" Target="garantF1://70452688.26" TargetMode="External"/><Relationship Id="rId54" Type="http://schemas.openxmlformats.org/officeDocument/2006/relationships/hyperlink" Target="garantF1://70452688.251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88.261" TargetMode="External"/><Relationship Id="rId11" Type="http://schemas.openxmlformats.org/officeDocument/2006/relationships/hyperlink" Target="garantF1://70092438.152734" TargetMode="External"/><Relationship Id="rId24" Type="http://schemas.openxmlformats.org/officeDocument/2006/relationships/hyperlink" Target="garantF1://70743562.1000" TargetMode="External"/><Relationship Id="rId32" Type="http://schemas.openxmlformats.org/officeDocument/2006/relationships/hyperlink" Target="garantF1://70452688.2411" TargetMode="External"/><Relationship Id="rId37" Type="http://schemas.openxmlformats.org/officeDocument/2006/relationships/hyperlink" Target="garantF1://70452688.281" TargetMode="External"/><Relationship Id="rId40" Type="http://schemas.openxmlformats.org/officeDocument/2006/relationships/hyperlink" Target="garantF1://10064072.3063" TargetMode="External"/><Relationship Id="rId45" Type="http://schemas.openxmlformats.org/officeDocument/2006/relationships/hyperlink" Target="garantF1://70452688.244" TargetMode="External"/><Relationship Id="rId53" Type="http://schemas.openxmlformats.org/officeDocument/2006/relationships/hyperlink" Target="garantF1://70452688.253" TargetMode="External"/><Relationship Id="rId58" Type="http://schemas.openxmlformats.org/officeDocument/2006/relationships/hyperlink" Target="garantF1://70452688.26" TargetMode="External"/><Relationship Id="rId5" Type="http://schemas.openxmlformats.org/officeDocument/2006/relationships/hyperlink" Target="garantF1://70452688.2106" TargetMode="External"/><Relationship Id="rId15" Type="http://schemas.openxmlformats.org/officeDocument/2006/relationships/hyperlink" Target="garantF1://70452688.261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70452688.29" TargetMode="External"/><Relationship Id="rId36" Type="http://schemas.openxmlformats.org/officeDocument/2006/relationships/hyperlink" Target="garantF1://70452688.265" TargetMode="External"/><Relationship Id="rId49" Type="http://schemas.openxmlformats.org/officeDocument/2006/relationships/hyperlink" Target="garantF1://70452688.251" TargetMode="External"/><Relationship Id="rId57" Type="http://schemas.openxmlformats.org/officeDocument/2006/relationships/hyperlink" Target="garantF1://70452688.2513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092438.15270" TargetMode="External"/><Relationship Id="rId19" Type="http://schemas.openxmlformats.org/officeDocument/2006/relationships/hyperlink" Target="garantF1://70452688.2105" TargetMode="External"/><Relationship Id="rId31" Type="http://schemas.openxmlformats.org/officeDocument/2006/relationships/hyperlink" Target="garantF1://70452688.2119" TargetMode="External"/><Relationship Id="rId44" Type="http://schemas.openxmlformats.org/officeDocument/2006/relationships/hyperlink" Target="garantF1://70452688.241" TargetMode="External"/><Relationship Id="rId52" Type="http://schemas.openxmlformats.org/officeDocument/2006/relationships/hyperlink" Target="garantF1://70452688.25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128.241" TargetMode="External"/><Relationship Id="rId14" Type="http://schemas.openxmlformats.org/officeDocument/2006/relationships/hyperlink" Target="garantF1://70452688.2106" TargetMode="External"/><Relationship Id="rId22" Type="http://schemas.openxmlformats.org/officeDocument/2006/relationships/hyperlink" Target="garantF1://12087691.0" TargetMode="External"/><Relationship Id="rId27" Type="http://schemas.openxmlformats.org/officeDocument/2006/relationships/hyperlink" Target="garantF1://12025128.0" TargetMode="External"/><Relationship Id="rId30" Type="http://schemas.openxmlformats.org/officeDocument/2006/relationships/hyperlink" Target="garantF1://12025143.0" TargetMode="External"/><Relationship Id="rId35" Type="http://schemas.openxmlformats.org/officeDocument/2006/relationships/hyperlink" Target="garantF1://70452688.263" TargetMode="External"/><Relationship Id="rId43" Type="http://schemas.openxmlformats.org/officeDocument/2006/relationships/hyperlink" Target="garantF1://70452688.2105" TargetMode="External"/><Relationship Id="rId48" Type="http://schemas.openxmlformats.org/officeDocument/2006/relationships/hyperlink" Target="garantF1://70452688.248" TargetMode="External"/><Relationship Id="rId56" Type="http://schemas.openxmlformats.org/officeDocument/2006/relationships/hyperlink" Target="garantF1://70452688.282" TargetMode="External"/><Relationship Id="rId8" Type="http://schemas.openxmlformats.org/officeDocument/2006/relationships/hyperlink" Target="garantF1://70452604.914" TargetMode="External"/><Relationship Id="rId51" Type="http://schemas.openxmlformats.org/officeDocument/2006/relationships/hyperlink" Target="garantF1://70452688.25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092438.152735" TargetMode="External"/><Relationship Id="rId17" Type="http://schemas.openxmlformats.org/officeDocument/2006/relationships/hyperlink" Target="garantF1://70452604.914" TargetMode="External"/><Relationship Id="rId25" Type="http://schemas.openxmlformats.org/officeDocument/2006/relationships/hyperlink" Target="garantF1://70452688.0" TargetMode="External"/><Relationship Id="rId33" Type="http://schemas.openxmlformats.org/officeDocument/2006/relationships/hyperlink" Target="garantF1://1206500.98" TargetMode="External"/><Relationship Id="rId38" Type="http://schemas.openxmlformats.org/officeDocument/2006/relationships/hyperlink" Target="garantF1://70452688.102" TargetMode="External"/><Relationship Id="rId46" Type="http://schemas.openxmlformats.org/officeDocument/2006/relationships/hyperlink" Target="garantF1://70452688.245" TargetMode="External"/><Relationship Id="rId59" Type="http://schemas.openxmlformats.org/officeDocument/2006/relationships/hyperlink" Target="garantF1://70452688.2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8368</Words>
  <Characters>47699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2015-06-11T08:47:00Z</dcterms:created>
  <dcterms:modified xsi:type="dcterms:W3CDTF">2015-06-11T08:47:00Z</dcterms:modified>
</cp:coreProperties>
</file>