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D" w:rsidRDefault="009B578D" w:rsidP="009B578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9B578D" w:rsidRDefault="009B578D" w:rsidP="009B578D">
      <w:pPr>
        <w:pStyle w:val="ConsPlusTitle"/>
        <w:jc w:val="center"/>
      </w:pPr>
    </w:p>
    <w:p w:rsidR="009B578D" w:rsidRDefault="009B578D" w:rsidP="009B578D">
      <w:pPr>
        <w:pStyle w:val="ConsPlusTitle"/>
        <w:jc w:val="center"/>
      </w:pPr>
      <w:r>
        <w:t>ПРИКАЗ</w:t>
      </w:r>
    </w:p>
    <w:p w:rsidR="009B578D" w:rsidRDefault="009B578D" w:rsidP="009B578D">
      <w:pPr>
        <w:pStyle w:val="ConsPlusTitle"/>
        <w:jc w:val="center"/>
      </w:pPr>
      <w:r>
        <w:t>от 27 мая 2016 г. N 322</w:t>
      </w:r>
    </w:p>
    <w:p w:rsidR="009B578D" w:rsidRDefault="009B578D" w:rsidP="009B578D">
      <w:pPr>
        <w:pStyle w:val="ConsPlusTitle"/>
        <w:jc w:val="center"/>
      </w:pPr>
    </w:p>
    <w:p w:rsidR="009B578D" w:rsidRDefault="009B578D" w:rsidP="009B578D">
      <w:pPr>
        <w:pStyle w:val="ConsPlusTitle"/>
        <w:jc w:val="center"/>
      </w:pPr>
      <w:r>
        <w:t>ОБ УТВЕРЖДЕНИИ МЕТОДИЧЕСКИХ РЕКОМЕНДАЦИЙ</w:t>
      </w:r>
    </w:p>
    <w:p w:rsidR="009B578D" w:rsidRDefault="009B578D" w:rsidP="009B578D">
      <w:pPr>
        <w:pStyle w:val="ConsPlusTitle"/>
        <w:jc w:val="center"/>
      </w:pPr>
      <w:r>
        <w:t>ПО СОЗДАНИЮ И ОРГАНИЗАЦИИ ДЕЯТЕЛЬНОСТИ МНОГОФУНКЦИОНАЛЬНЫХ</w:t>
      </w:r>
    </w:p>
    <w:p w:rsidR="009B578D" w:rsidRDefault="009B578D" w:rsidP="009B578D">
      <w:pPr>
        <w:pStyle w:val="ConsPlusTitle"/>
        <w:jc w:val="center"/>
      </w:pPr>
      <w:r>
        <w:t>ЦЕНТРОВ ПРЕДОСТАВЛЕНИЯ ГОСУДАРСТВЕННЫХ</w:t>
      </w:r>
    </w:p>
    <w:p w:rsidR="009B578D" w:rsidRDefault="009B578D" w:rsidP="009B578D">
      <w:pPr>
        <w:pStyle w:val="ConsPlusTitle"/>
        <w:jc w:val="center"/>
      </w:pPr>
      <w:r>
        <w:t>И МУНИЦИПАЛЬНЫХ УСЛУГ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5.3.28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12, ст. 1640), приказываю: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5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деятельности многофункциональных центров предоставления государственных и муниципальных услуг.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right"/>
      </w:pPr>
      <w:r>
        <w:t>Статс-секретарь -</w:t>
      </w:r>
    </w:p>
    <w:p w:rsidR="009B578D" w:rsidRDefault="009B578D" w:rsidP="009B578D">
      <w:pPr>
        <w:pStyle w:val="ConsPlusNormal"/>
        <w:jc w:val="right"/>
      </w:pPr>
      <w:r>
        <w:t>заместитель Министра</w:t>
      </w:r>
    </w:p>
    <w:p w:rsidR="009B578D" w:rsidRDefault="009B578D" w:rsidP="009B578D">
      <w:pPr>
        <w:pStyle w:val="ConsPlusNormal"/>
        <w:jc w:val="right"/>
      </w:pPr>
      <w:r>
        <w:t>О.В.ФОМИЧЕВ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right"/>
        <w:outlineLvl w:val="0"/>
      </w:pPr>
      <w:r>
        <w:t>Утверждены</w:t>
      </w:r>
    </w:p>
    <w:p w:rsidR="009B578D" w:rsidRDefault="009B578D" w:rsidP="009B578D">
      <w:pPr>
        <w:pStyle w:val="ConsPlusNormal"/>
        <w:jc w:val="right"/>
      </w:pPr>
      <w:r>
        <w:t>приказом Минэкономразвития России</w:t>
      </w:r>
    </w:p>
    <w:p w:rsidR="009B578D" w:rsidRDefault="009B578D" w:rsidP="009B578D">
      <w:pPr>
        <w:pStyle w:val="ConsPlusNormal"/>
        <w:jc w:val="right"/>
      </w:pPr>
      <w:r>
        <w:t>от 27.05.2016 N 322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Title"/>
        <w:jc w:val="center"/>
      </w:pPr>
      <w:bookmarkStart w:id="0" w:name="Par25"/>
      <w:bookmarkEnd w:id="0"/>
      <w:r>
        <w:t>МЕТОДИЧЕСКИЕ РЕКОМЕНДАЦИИ</w:t>
      </w:r>
    </w:p>
    <w:p w:rsidR="009B578D" w:rsidRDefault="009B578D" w:rsidP="009B578D">
      <w:pPr>
        <w:pStyle w:val="ConsPlusTitle"/>
        <w:jc w:val="center"/>
      </w:pPr>
      <w:r>
        <w:t>ПО СОЗДАНИЮ И ОРГАНИЗАЦИИ ДЕЯТЕЛЬНОСТИ МНОГОФУНКЦИОНАЛЬНЫХ</w:t>
      </w:r>
    </w:p>
    <w:p w:rsidR="009B578D" w:rsidRDefault="009B578D" w:rsidP="009B578D">
      <w:pPr>
        <w:pStyle w:val="ConsPlusTitle"/>
        <w:jc w:val="center"/>
      </w:pPr>
      <w:r>
        <w:t>ЦЕНТРОВ ПРЕДОСТАВЛЕНИЯ ГОСУДАРСТВЕННЫХ</w:t>
      </w:r>
    </w:p>
    <w:p w:rsidR="009B578D" w:rsidRDefault="009B578D" w:rsidP="009B578D">
      <w:pPr>
        <w:pStyle w:val="ConsPlusTitle"/>
        <w:jc w:val="center"/>
      </w:pPr>
      <w:r>
        <w:t>И МУНИЦИПАЛЬНЫХ УСЛУГ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I. Общие положения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1.1. Настоящие Методические рекомендации разработаны в целях содействия высшим исполнительным органам государственной власти субъектов Российской Федерации в организации создания и обеспечения деятельности системы предоставления государственных и муниципальных услуг по принципу "одного окна" в субъекте Российской Федерации в соответствии с требованиями, определенными следующими нормативными правовыми актами: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3366; N 30, ст. 4264; 2015, N 1, ст. 67; 72; N 10, ст. 1393; N 29, ст. 4342, 4376; 2016, N 7, ст. 916) (далее - Федеральный закон N 210-ФЗ);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28);</w:t>
      </w:r>
    </w:p>
    <w:p w:rsidR="009B578D" w:rsidRDefault="009B578D" w:rsidP="009B578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услуг, утвержденные" (Собрание законодательства Российской Федерации, 2012, N 53, ст. 7932; 2013, N 45, ст. 5807; 2014, N 20, ст. 2523; 2015, N 11, ст. 1594; N 29, ст. 4486; N 42, ст. 5789) (далее - Правила организации деятельности МФЦ);</w:t>
      </w:r>
    </w:p>
    <w:p w:rsidR="009B578D" w:rsidRDefault="009B578D" w:rsidP="009B578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>
        <w:lastRenderedPageBreak/>
        <w:t>(Собрание законодательства Российской Федерации, 2011, N 40, ст. 5559; 2012, N 53, ст. 7933; 2014, N 23, ст. 2986; N 14, ст. 6059; 2015, N 22, ст. 3227) (далее - Постановление N 797).</w:t>
      </w:r>
    </w:p>
    <w:p w:rsidR="009B578D" w:rsidRDefault="009B578D" w:rsidP="009B578D">
      <w:pPr>
        <w:pStyle w:val="ConsPlusNormal"/>
        <w:ind w:firstLine="540"/>
        <w:jc w:val="both"/>
      </w:pPr>
      <w:r>
        <w:t>1.2. Система предоставления государственных и муниципальных услуг в многофункциональных центрах предоставления государственных и муниципальных услуг (далее - МФЦ) основана на взаимодействии:</w:t>
      </w:r>
    </w:p>
    <w:p w:rsidR="009B578D" w:rsidRDefault="009B578D" w:rsidP="009B578D">
      <w:pPr>
        <w:pStyle w:val="ConsPlusNormal"/>
        <w:ind w:firstLine="540"/>
        <w:jc w:val="both"/>
      </w:pPr>
      <w:r>
        <w:t>органов, обеспечивающих создание МФЦ (высшие исполнительные органы государственной власти субъектов Российской Федерации, органы местного самоуправления);</w:t>
      </w:r>
    </w:p>
    <w:p w:rsidR="009B578D" w:rsidRDefault="009B578D" w:rsidP="009B578D">
      <w:pPr>
        <w:pStyle w:val="ConsPlusNormal"/>
        <w:ind w:firstLine="540"/>
        <w:jc w:val="both"/>
      </w:pPr>
      <w:r>
        <w:t>органов, предоставляющих государственные или муниципальные услуги (федеральные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самоуправления);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организаций, привлекаемых к реализации функций МФЦ в соответствии с </w:t>
      </w:r>
      <w:hyperlink r:id="rId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 и положениями </w:t>
      </w:r>
      <w:hyperlink r:id="rId10" w:history="1">
        <w:r>
          <w:rPr>
            <w:color w:val="0000FF"/>
          </w:rPr>
          <w:t>пунктов 29</w:t>
        </w:r>
      </w:hyperlink>
      <w:r>
        <w:t xml:space="preserve"> - </w:t>
      </w:r>
      <w:hyperlink r:id="rId11" w:history="1">
        <w:r>
          <w:rPr>
            <w:color w:val="0000FF"/>
          </w:rPr>
          <w:t>31</w:t>
        </w:r>
      </w:hyperlink>
      <w:r>
        <w:t xml:space="preserve"> Правил организации деятельности МФЦ (далее - привлекаемые организации).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II. Системы организации МФЦ в субъектах</w:t>
      </w:r>
    </w:p>
    <w:p w:rsidR="009B578D" w:rsidRDefault="009B578D" w:rsidP="009B578D">
      <w:pPr>
        <w:pStyle w:val="ConsPlusNormal"/>
        <w:jc w:val="center"/>
      </w:pPr>
      <w:r>
        <w:t>Российской Федерации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В рамках организации предоставления государственных и муниципальных услуг в субъектах Российской Федерации рекомендуются следующие системы организации МФЦ: централизованная, децентрализованная, смешанная.</w:t>
      </w:r>
    </w:p>
    <w:p w:rsidR="009B578D" w:rsidRDefault="009B578D" w:rsidP="009B578D">
      <w:pPr>
        <w:pStyle w:val="ConsPlusNormal"/>
        <w:ind w:firstLine="540"/>
        <w:jc w:val="both"/>
      </w:pPr>
      <w:r>
        <w:t>Минэкономразвития России рекомендует к применению в субъектах Российской Федерации централизованную систему организации МФЦ, в том числе посредством перехода от децентрализованной системы, поскольку централизованная система позволяет:</w:t>
      </w:r>
    </w:p>
    <w:p w:rsidR="009B578D" w:rsidRDefault="009B578D" w:rsidP="009B578D">
      <w:pPr>
        <w:pStyle w:val="ConsPlusNormal"/>
        <w:ind w:firstLine="540"/>
        <w:jc w:val="both"/>
      </w:pPr>
      <w:r>
        <w:t>эффективно распределять материально-техническое, финансовое обеспечение, необходимое для организации предоставления государственных и муниципальных услуг в субъекте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обеспечить упрощенное взаимодействие между Уполномоченным МФЦ, и территориальными органами федеральных органов исполнительной власти, органов государственных внебюджетных фондов, исполнительными органами государственной власти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эффективно внедрять программное обеспечение;</w:t>
      </w:r>
    </w:p>
    <w:p w:rsidR="009B578D" w:rsidRDefault="009B578D" w:rsidP="009B578D">
      <w:pPr>
        <w:pStyle w:val="ConsPlusNormal"/>
        <w:ind w:firstLine="540"/>
        <w:jc w:val="both"/>
      </w:pPr>
      <w:r>
        <w:t>оптимизировать процессы организации взаимодействия с автоматизированными информационными системами федеральных органов исполнительной власти, органов государственных внебюджетных фондов;</w:t>
      </w:r>
    </w:p>
    <w:p w:rsidR="009B578D" w:rsidRDefault="009B578D" w:rsidP="009B578D">
      <w:pPr>
        <w:pStyle w:val="ConsPlusNormal"/>
        <w:ind w:firstLine="540"/>
        <w:jc w:val="both"/>
      </w:pPr>
      <w:r>
        <w:t>унифицировать требования и условия предоставления государственных и муниципальных услуг на территории субъекта Российской Федерации.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2.1. Централизованная система организации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2.1.1. Централизованная система организации МФЦ предусматривает создание МФЦ субъектом Российской Федерации и формирование в муниципальных образованиях его филиалов.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В случае создания централизованной системы организации МФЦ субъектом Российской Федерации на его территории создается МФЦ в форме государственного учреждения, которое впоследствии уполномочивается высшим исполнительным органом государственной власти субъекта Российской Федерации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МФЦ, находящимися на территории данного субъекта Российской Федерации, и организациями, указанными в </w:t>
      </w:r>
      <w:hyperlink r:id="rId12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 (далее - Уполномоченный МФЦ).</w:t>
      </w:r>
    </w:p>
    <w:p w:rsidR="009B578D" w:rsidRDefault="009B578D" w:rsidP="009B578D">
      <w:pPr>
        <w:pStyle w:val="ConsPlusNormal"/>
        <w:ind w:firstLine="540"/>
        <w:jc w:val="both"/>
      </w:pPr>
      <w:r>
        <w:t>Уполномоченный МФЦ вправе заключать соглашения о взаимодействии с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Федерации, органами местного самоуправления, акционерным обществом "Федеральная корпорация по развитию малого и среднего предпринимательства" (далее - Корпорация).</w:t>
      </w:r>
    </w:p>
    <w:p w:rsidR="009B578D" w:rsidRDefault="009B578D" w:rsidP="009B578D">
      <w:pPr>
        <w:pStyle w:val="ConsPlusNormal"/>
        <w:ind w:firstLine="540"/>
        <w:jc w:val="both"/>
      </w:pPr>
      <w:r>
        <w:t>2.1.2. Распределение функций в рамках централизованной системы организации МФЦ рекомендуется осуществлять по следующим уровням:</w:t>
      </w:r>
    </w:p>
    <w:p w:rsidR="009B578D" w:rsidRDefault="009B578D" w:rsidP="009B578D">
      <w:pPr>
        <w:pStyle w:val="ConsPlusNormal"/>
        <w:ind w:firstLine="540"/>
        <w:jc w:val="both"/>
      </w:pPr>
      <w:r>
        <w:t>- Уполномоченный МФЦ;</w:t>
      </w:r>
    </w:p>
    <w:p w:rsidR="009B578D" w:rsidRDefault="009B578D" w:rsidP="009B578D">
      <w:pPr>
        <w:pStyle w:val="ConsPlusNormal"/>
        <w:ind w:firstLine="540"/>
        <w:jc w:val="both"/>
      </w:pPr>
      <w:r>
        <w:t>- филиалы Уполномоченного МФЦ;</w:t>
      </w:r>
    </w:p>
    <w:p w:rsidR="009B578D" w:rsidRDefault="009B578D" w:rsidP="009B578D">
      <w:pPr>
        <w:pStyle w:val="ConsPlusNormal"/>
        <w:ind w:firstLine="540"/>
        <w:jc w:val="both"/>
      </w:pPr>
      <w:r>
        <w:t>- территориально обособленные структурные подразделения (офисы) Уполномоченного МФЦ и офисы привлекаемых организаций.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Функции Уполномоченного МФЦ определены в </w:t>
      </w:r>
      <w:hyperlink r:id="rId13" w:history="1">
        <w:r>
          <w:rPr>
            <w:color w:val="0000FF"/>
          </w:rPr>
          <w:t>статье 16</w:t>
        </w:r>
      </w:hyperlink>
      <w:r>
        <w:t xml:space="preserve"> Федерального закона N 210-ФЗ, в </w:t>
      </w:r>
      <w:hyperlink r:id="rId14" w:history="1">
        <w:r>
          <w:rPr>
            <w:color w:val="0000FF"/>
          </w:rPr>
          <w:t>пункте 25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 xml:space="preserve">Права Уполномоченного МФЦ определены в </w:t>
      </w:r>
      <w:hyperlink r:id="rId15" w:history="1">
        <w:r>
          <w:rPr>
            <w:color w:val="0000FF"/>
          </w:rPr>
          <w:t>пунктах 26</w:t>
        </w:r>
      </w:hyperlink>
      <w:r>
        <w:t xml:space="preserve"> и </w:t>
      </w:r>
      <w:hyperlink r:id="rId16" w:history="1">
        <w:r>
          <w:rPr>
            <w:color w:val="0000FF"/>
          </w:rPr>
          <w:t>30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Обязанности Уполномоченного МФЦ определены в </w:t>
      </w:r>
      <w:hyperlink r:id="rId17" w:history="1">
        <w:r>
          <w:rPr>
            <w:color w:val="0000FF"/>
          </w:rPr>
          <w:t>пунктах 28</w:t>
        </w:r>
      </w:hyperlink>
      <w:r>
        <w:t xml:space="preserve"> и </w:t>
      </w:r>
      <w:hyperlink r:id="rId18" w:history="1">
        <w:r>
          <w:rPr>
            <w:color w:val="0000FF"/>
          </w:rPr>
          <w:t>29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Руководители филиалов Уполномоченного МФЦ назначаются Уполномоченным МФЦ и действуют на основании доверенности, выданной Уполномоченным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Филиалы Уполномоченного МФЦ создаются в муниципальных образованиях субъекта Российской Федерации и осуществляют функции МФЦ, установленные в </w:t>
      </w:r>
      <w:hyperlink r:id="rId19" w:history="1">
        <w:r>
          <w:rPr>
            <w:color w:val="0000FF"/>
          </w:rPr>
          <w:t>статье 16</w:t>
        </w:r>
      </w:hyperlink>
      <w:r>
        <w:t xml:space="preserve"> Федерального закона N 210-ФЗ, в </w:t>
      </w:r>
      <w:hyperlink r:id="rId20" w:history="1">
        <w:r>
          <w:rPr>
            <w:color w:val="0000FF"/>
          </w:rPr>
          <w:t>пункте 25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Территориально обособленные структурные подразделения (офисы) Уполномоченного МФЦ создаются Уполномоченным МФЦ и функционируют в муниципальных образованиях субъекта Российской Федерации. Работники территориально обособленных структурных подразделений (офисов) Уполномоченного МФЦ являются работниками Уполномоченного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>Уполномоченный МФЦ вправе организовать предоставление государственных и муниципальных услуг в привлекаемых организациях, находящихся на территории субъекта Российской Федерации. В этом случае Уполномоченный МФЦ заключает 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2.2. Децентрализованная система организации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2.2.1. Децентрализованная система организации МФЦ предусматривает создание муниципальными образованиями МФЦ на территории каждого муниципального образования субъекта Российской Федерации (далее - муниципальные МФЦ).</w:t>
      </w:r>
    </w:p>
    <w:p w:rsidR="009B578D" w:rsidRDefault="009B578D" w:rsidP="009B578D">
      <w:pPr>
        <w:pStyle w:val="ConsPlusNormal"/>
        <w:ind w:firstLine="540"/>
        <w:jc w:val="both"/>
      </w:pPr>
      <w:r>
        <w:t>Уполномоченный МФЦ учреждается субъектом Российской Федерации.</w:t>
      </w:r>
    </w:p>
    <w:p w:rsidR="009B578D" w:rsidRDefault="009B578D" w:rsidP="009B578D">
      <w:pPr>
        <w:pStyle w:val="ConsPlusNormal"/>
        <w:ind w:firstLine="540"/>
        <w:jc w:val="both"/>
      </w:pPr>
      <w:r>
        <w:t>2.2.2. Распределение функций в рамках децентрализованной системы организации МФЦ рекомендуется осуществлять по следующим уровням:</w:t>
      </w:r>
    </w:p>
    <w:p w:rsidR="009B578D" w:rsidRDefault="009B578D" w:rsidP="009B578D">
      <w:pPr>
        <w:pStyle w:val="ConsPlusNormal"/>
        <w:ind w:firstLine="540"/>
        <w:jc w:val="both"/>
      </w:pPr>
      <w:r>
        <w:t>- Уполномоченный МФЦ;</w:t>
      </w:r>
    </w:p>
    <w:p w:rsidR="009B578D" w:rsidRDefault="009B578D" w:rsidP="009B578D">
      <w:pPr>
        <w:pStyle w:val="ConsPlusNormal"/>
        <w:ind w:firstLine="540"/>
        <w:jc w:val="both"/>
      </w:pPr>
      <w:r>
        <w:t>- муниципальные МФЦ;</w:t>
      </w:r>
    </w:p>
    <w:p w:rsidR="009B578D" w:rsidRDefault="009B578D" w:rsidP="009B578D">
      <w:pPr>
        <w:pStyle w:val="ConsPlusNormal"/>
        <w:ind w:firstLine="540"/>
        <w:jc w:val="both"/>
      </w:pPr>
      <w:r>
        <w:t>- территориально обособленные структурные подразделения (офисы) МФЦ и офисы привлекаемых организаций.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Функции Уполномоченного МФЦ определены в </w:t>
      </w:r>
      <w:hyperlink r:id="rId21" w:history="1">
        <w:r>
          <w:rPr>
            <w:color w:val="0000FF"/>
          </w:rPr>
          <w:t>статье 16</w:t>
        </w:r>
      </w:hyperlink>
      <w:r>
        <w:t xml:space="preserve"> Федерального закона N 210-ФЗ, в </w:t>
      </w:r>
      <w:hyperlink r:id="rId22" w:history="1">
        <w:r>
          <w:rPr>
            <w:color w:val="0000FF"/>
          </w:rPr>
          <w:t>пункте 25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Права Уполномоченного МФЦ определены в </w:t>
      </w:r>
      <w:hyperlink r:id="rId23" w:history="1">
        <w:r>
          <w:rPr>
            <w:color w:val="0000FF"/>
          </w:rPr>
          <w:t>пунктах 26</w:t>
        </w:r>
      </w:hyperlink>
      <w:r>
        <w:t xml:space="preserve"> и </w:t>
      </w:r>
      <w:hyperlink r:id="rId24" w:history="1">
        <w:r>
          <w:rPr>
            <w:color w:val="0000FF"/>
          </w:rPr>
          <w:t>30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Обязанности Уполномоченного МФЦ определены в </w:t>
      </w:r>
      <w:hyperlink r:id="rId25" w:history="1">
        <w:r>
          <w:rPr>
            <w:color w:val="0000FF"/>
          </w:rPr>
          <w:t>пунктах 28</w:t>
        </w:r>
      </w:hyperlink>
      <w:r>
        <w:t xml:space="preserve"> и </w:t>
      </w:r>
      <w:hyperlink r:id="rId26" w:history="1">
        <w:r>
          <w:rPr>
            <w:color w:val="0000FF"/>
          </w:rPr>
          <w:t>29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Уполномоченный МФЦ при децентрализованной системе организации МФЦ организует взаимодействие с муниципальными МФЦ посредством заключения договоров, предусмотренных </w:t>
      </w:r>
      <w:hyperlink r:id="rId27" w:history="1">
        <w:r>
          <w:rPr>
            <w:color w:val="0000FF"/>
          </w:rPr>
          <w:t>пунктом 25</w:t>
        </w:r>
      </w:hyperlink>
      <w:r>
        <w:t xml:space="preserve"> Правил организации деятельности МФЦ. В рамках указанных договоров Уполномоченный МФЦ обеспечивает, в том числе, контроль качества предоставления государственных и муниципальных услуг в муниципальных МФЦ.</w:t>
      </w:r>
    </w:p>
    <w:p w:rsidR="009B578D" w:rsidRDefault="009B578D" w:rsidP="009B578D">
      <w:pPr>
        <w:pStyle w:val="ConsPlusNormal"/>
        <w:ind w:firstLine="540"/>
        <w:jc w:val="both"/>
      </w:pPr>
      <w:r>
        <w:t>Территориально обособленные структурные подразделения (офисы) МФЦ при децентрализованной системе создаются муниципальными МФЦ и функционируют на территории того муниципального образования, в котором действует муниципальный МФЦ. Работники территориально обособленных структурных подразделений (офисов) МФЦ являются работниками муниципального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>Уполномоченный МФЦ вправе организовать предоставление государственных и муниципальных услуг в привлекаемых организациях, находящихся на территории субъекта Российской Федерации. В этом случае Уполномоченный МФЦ заключает 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2.3. Смешанная система организации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2.3.1. Смешанная система организации МФЦ предусматривает создание МФЦ как субъектом Российской Федерации, так и муниципальным образованием. При этом в муниципальных образованиях функционируют как самостоятельные муниципальные МФЦ, так и филиалы МФЦ, созданного в форме государственного учреждения (в том числе, Уполномоченного МФЦ).</w:t>
      </w:r>
    </w:p>
    <w:p w:rsidR="009B578D" w:rsidRDefault="009B578D" w:rsidP="009B578D">
      <w:pPr>
        <w:pStyle w:val="ConsPlusNormal"/>
        <w:ind w:firstLine="540"/>
        <w:jc w:val="both"/>
      </w:pPr>
      <w:r>
        <w:t>2.3.2. Распределение функций в рамках смешанной системы организации МФЦ рекомендуется осуществлять по следующим уровням:</w:t>
      </w:r>
    </w:p>
    <w:p w:rsidR="009B578D" w:rsidRDefault="009B578D" w:rsidP="009B578D">
      <w:pPr>
        <w:pStyle w:val="ConsPlusNormal"/>
        <w:ind w:firstLine="540"/>
        <w:jc w:val="both"/>
      </w:pPr>
      <w:r>
        <w:t>- Уполномоченный МФЦ;</w:t>
      </w:r>
    </w:p>
    <w:p w:rsidR="009B578D" w:rsidRDefault="009B578D" w:rsidP="009B578D">
      <w:pPr>
        <w:pStyle w:val="ConsPlusNormal"/>
        <w:ind w:firstLine="540"/>
        <w:jc w:val="both"/>
      </w:pPr>
      <w:r>
        <w:t>- муниципальные МФЦ и филиалы Уполномоченного МФЦ;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- территориально обособленные структурные подразделения (офисы) МФЦ и офисы привлекаемых организаций.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Функции Уполномоченного МФЦ определены в </w:t>
      </w:r>
      <w:hyperlink r:id="rId28" w:history="1">
        <w:r>
          <w:rPr>
            <w:color w:val="0000FF"/>
          </w:rPr>
          <w:t>статье 16</w:t>
        </w:r>
      </w:hyperlink>
      <w:r>
        <w:t xml:space="preserve"> Федерального закона N 210-ФЗ, в </w:t>
      </w:r>
      <w:hyperlink r:id="rId29" w:history="1">
        <w:r>
          <w:rPr>
            <w:color w:val="0000FF"/>
          </w:rPr>
          <w:t>пункте 25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Права Уполномоченного МФЦ определены в </w:t>
      </w:r>
      <w:hyperlink r:id="rId30" w:history="1">
        <w:r>
          <w:rPr>
            <w:color w:val="0000FF"/>
          </w:rPr>
          <w:t>пунктах 26</w:t>
        </w:r>
      </w:hyperlink>
      <w:r>
        <w:t xml:space="preserve"> и </w:t>
      </w:r>
      <w:hyperlink r:id="rId31" w:history="1">
        <w:r>
          <w:rPr>
            <w:color w:val="0000FF"/>
          </w:rPr>
          <w:t>30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Обязанности Уполномоченного МФЦ определены в </w:t>
      </w:r>
      <w:hyperlink r:id="rId32" w:history="1">
        <w:r>
          <w:rPr>
            <w:color w:val="0000FF"/>
          </w:rPr>
          <w:t>пунктах 28</w:t>
        </w:r>
      </w:hyperlink>
      <w:r>
        <w:t xml:space="preserve"> и </w:t>
      </w:r>
      <w:hyperlink r:id="rId33" w:history="1">
        <w:r>
          <w:rPr>
            <w:color w:val="0000FF"/>
          </w:rPr>
          <w:t>29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Уполномоченный МФЦ при смешанной системе организации МФЦ организует взаимодействие с муниципальными МФЦ посредством заключения договоров, предусмотренных </w:t>
      </w:r>
      <w:hyperlink r:id="rId34" w:history="1">
        <w:r>
          <w:rPr>
            <w:color w:val="0000FF"/>
          </w:rPr>
          <w:t>пунктом 25</w:t>
        </w:r>
      </w:hyperlink>
      <w:r>
        <w:t xml:space="preserve"> Правил организации деятельности МФЦ, а также выполняет функции по организации деятельности своих филиалов на основании учредительных документов.</w:t>
      </w:r>
    </w:p>
    <w:p w:rsidR="009B578D" w:rsidRDefault="009B578D" w:rsidP="009B578D">
      <w:pPr>
        <w:pStyle w:val="ConsPlusNormal"/>
        <w:ind w:firstLine="540"/>
        <w:jc w:val="both"/>
      </w:pPr>
      <w:r>
        <w:t>В муниципальных образованиях действуют муниципальные МФЦ, а также филиалы Уполномоченного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>Территориально обособленные структурные подразделения (офисы) МФЦ при смешанной системе могут создаваться как муниципальными МФЦ, так и Уполномоченным МФЦ.</w:t>
      </w:r>
    </w:p>
    <w:p w:rsidR="009B578D" w:rsidRDefault="009B578D" w:rsidP="009B578D">
      <w:pPr>
        <w:pStyle w:val="ConsPlusNormal"/>
        <w:ind w:firstLine="540"/>
        <w:jc w:val="both"/>
      </w:pPr>
      <w:r>
        <w:t>В случае, если территориально обособленные структурные подразделения (офисы) МФЦ созданы Уполномоченным МФЦ, работники территориально обособленных структурных подразделений (офисов) МФЦ являются работниками Уполномоченного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>В случае, если территориально обособленные структурные подразделения (офисы) МФЦ созданы муниципальным МФЦ, работники территориально обособленных структурных подразделений (офисов) МФЦ являются работниками муниципального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При смешанной системе Уполномоченный МФЦ также вправе организовать предоставление государственных и муниципальных услуг в привлекаемых организациях. В этом случае Уполномоченный МФЦ заключает договор, предусмотренный </w:t>
      </w:r>
      <w:hyperlink r:id="rId35" w:history="1">
        <w:r>
          <w:rPr>
            <w:color w:val="0000FF"/>
          </w:rPr>
          <w:t>пунктом 25</w:t>
        </w:r>
      </w:hyperlink>
      <w:r>
        <w:t xml:space="preserve"> Правил организации деятельности МФЦ,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III. Управление мероприятиями по созданию</w:t>
      </w:r>
    </w:p>
    <w:p w:rsidR="009B578D" w:rsidRDefault="009B578D" w:rsidP="009B578D">
      <w:pPr>
        <w:pStyle w:val="ConsPlusNormal"/>
        <w:jc w:val="center"/>
      </w:pPr>
      <w:r>
        <w:t>и развитию системы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3.1. Должностные лица и исполнительные органы</w:t>
      </w:r>
    </w:p>
    <w:p w:rsidR="009B578D" w:rsidRDefault="009B578D" w:rsidP="009B578D">
      <w:pPr>
        <w:pStyle w:val="ConsPlusNormal"/>
        <w:jc w:val="center"/>
      </w:pPr>
      <w:r>
        <w:t>государственной власти субъектов Российской Федерации,</w:t>
      </w:r>
    </w:p>
    <w:p w:rsidR="009B578D" w:rsidRDefault="009B578D" w:rsidP="009B578D">
      <w:pPr>
        <w:pStyle w:val="ConsPlusNormal"/>
        <w:jc w:val="center"/>
      </w:pPr>
      <w:r>
        <w:t>ответственные за создание и развитие системы МФЦ</w:t>
      </w:r>
    </w:p>
    <w:p w:rsidR="009B578D" w:rsidRDefault="009B578D" w:rsidP="009B578D">
      <w:pPr>
        <w:pStyle w:val="ConsPlusNormal"/>
        <w:jc w:val="center"/>
      </w:pPr>
      <w:r>
        <w:t>в субъекте Российской Федерации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3.1.1 Актом высшего должностного лица субъекта Российской Федерации в каждом регионе рекомендуется назначать должностное лицо (в ранге не ниже заместителя высшего должностного лица субъекта Российской Федерации), ответственное за качество и доступность государственных и муниципальных услуг в субъекте Российской Федерации, в том числе, за реализацию проекта по созданию и развитию системы МФЦ в субъекте Российской Федерации.</w:t>
      </w:r>
    </w:p>
    <w:p w:rsidR="009B578D" w:rsidRDefault="009B578D" w:rsidP="009B578D">
      <w:pPr>
        <w:pStyle w:val="ConsPlusNormal"/>
        <w:ind w:firstLine="540"/>
        <w:jc w:val="both"/>
      </w:pPr>
      <w:r>
        <w:t>Должностному лицу, ответственному за качество и доступность государственных и муниципальных услуг в субъекте Российской Федерации (далее - должностное лицо), рекомендуется координировать деятельность исполнительного органа государственной власти субъекта Российской Федерации по вопросам организации системы МФЦ.</w:t>
      </w:r>
    </w:p>
    <w:p w:rsidR="009B578D" w:rsidRDefault="009B578D" w:rsidP="009B578D">
      <w:pPr>
        <w:pStyle w:val="ConsPlusNormal"/>
        <w:ind w:firstLine="540"/>
        <w:jc w:val="both"/>
      </w:pPr>
      <w:r>
        <w:t>3.1.2. Сведения о должностном лице (фамилия, имя, отчество, должность, контактный телефон, адрес электронной почты, другое) рекомендуется направлять в Минэкономразвития России и размещать в автоматизированной информационной системе "Мониторинг развития сети МФЦ" Минэкономразвития России (далее - АИС МРС МФЦ).</w:t>
      </w:r>
    </w:p>
    <w:p w:rsidR="009B578D" w:rsidRDefault="009B578D" w:rsidP="009B578D">
      <w:pPr>
        <w:pStyle w:val="ConsPlusNormal"/>
        <w:ind w:firstLine="540"/>
        <w:jc w:val="both"/>
      </w:pPr>
      <w:r>
        <w:t>3.1.3. В каждом муниципальном образовании правовыми актами органов местного самоуправления рекомендуется назначать должностных лиц, ответственных за качество и доступность муниципальных услуг, в том числе, за организацию предоставления муниципальных услуг органов местного самоуправления соответствующего муниципального образования по принципу "одного окна" в МФЦ.</w:t>
      </w:r>
    </w:p>
    <w:p w:rsidR="009B578D" w:rsidRDefault="009B578D" w:rsidP="009B578D">
      <w:pPr>
        <w:pStyle w:val="ConsPlusNormal"/>
        <w:ind w:firstLine="540"/>
        <w:jc w:val="both"/>
      </w:pPr>
      <w:r>
        <w:t>3.1.4. Исполнительному органу государственной власти субъекта Российской Федерации, ответственному за реализацию проекта по созданию и развитию системы МФЦ в субъекте Российской Федерации, рекомендуется осуществлять функции и полномочия учредителя Уполномоченного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3.2. Комиссия по повышению качества</w:t>
      </w:r>
    </w:p>
    <w:p w:rsidR="009B578D" w:rsidRDefault="009B578D" w:rsidP="009B578D">
      <w:pPr>
        <w:pStyle w:val="ConsPlusNormal"/>
        <w:jc w:val="center"/>
      </w:pPr>
      <w:r>
        <w:t>и доступности государственных и муниципальных услуг</w:t>
      </w:r>
    </w:p>
    <w:p w:rsidR="009B578D" w:rsidRDefault="009B578D" w:rsidP="009B578D">
      <w:pPr>
        <w:pStyle w:val="ConsPlusNormal"/>
        <w:jc w:val="center"/>
      </w:pPr>
      <w:r>
        <w:t>в субъекте Российской Федерации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3.2.1. Актом высшего исполнительного органа государственной власти субъекта Российской Федерации в каждом субъекте Российской Федерации рекомендуется создать комиссию по повышению качества и доступности государственных и муниципальных услуг в субъекте Российской Федерации (далее - Комиссия).</w:t>
      </w:r>
    </w:p>
    <w:p w:rsidR="009B578D" w:rsidRDefault="009B578D" w:rsidP="009B578D">
      <w:pPr>
        <w:pStyle w:val="ConsPlusNormal"/>
        <w:ind w:firstLine="540"/>
        <w:jc w:val="both"/>
      </w:pPr>
      <w:r>
        <w:t>3.2.2. Председателем Комиссии рекомендуется назначить должностное лицо.</w:t>
      </w:r>
    </w:p>
    <w:p w:rsidR="009B578D" w:rsidRDefault="009B578D" w:rsidP="009B578D">
      <w:pPr>
        <w:pStyle w:val="ConsPlusNormal"/>
        <w:ind w:firstLine="540"/>
        <w:jc w:val="both"/>
      </w:pPr>
      <w:r>
        <w:t>3.2.3. В состав Комиссии рекомендуется включить представителей территориальных органов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предоставляющих государственные услуги, а также должностное лицо, руководителя МФЦ.</w:t>
      </w:r>
    </w:p>
    <w:p w:rsidR="009B578D" w:rsidRDefault="009B578D" w:rsidP="009B578D">
      <w:pPr>
        <w:pStyle w:val="ConsPlusNormal"/>
        <w:ind w:firstLine="540"/>
        <w:jc w:val="both"/>
      </w:pPr>
      <w:r>
        <w:t>3.2.4. Сведения об акте о создании Комиссии рекомендуется размещать в АИС МРС МФЦ.</w:t>
      </w:r>
    </w:p>
    <w:p w:rsidR="009B578D" w:rsidRDefault="009B578D" w:rsidP="009B578D">
      <w:pPr>
        <w:pStyle w:val="ConsPlusNormal"/>
        <w:ind w:firstLine="540"/>
        <w:jc w:val="both"/>
      </w:pPr>
      <w:r>
        <w:t>3.2.5. Рекомендуется устанавливать дисциплинарную ответственность председателя Комиссии в случае несвоевременного внесения изменений в состав Комиссии.</w:t>
      </w:r>
    </w:p>
    <w:p w:rsidR="009B578D" w:rsidRDefault="009B578D" w:rsidP="009B578D">
      <w:pPr>
        <w:pStyle w:val="ConsPlusNormal"/>
        <w:ind w:firstLine="540"/>
        <w:jc w:val="both"/>
      </w:pPr>
      <w:r>
        <w:t>3.2.6. К полномочиям Комиссии рекомендуется отнести:</w:t>
      </w:r>
    </w:p>
    <w:p w:rsidR="009B578D" w:rsidRDefault="009B578D" w:rsidP="009B578D">
      <w:pPr>
        <w:pStyle w:val="ConsPlusNormal"/>
        <w:ind w:firstLine="540"/>
        <w:jc w:val="both"/>
      </w:pPr>
      <w:r>
        <w:t>рассмотрение отчетов органов местного самоуправления, органов исполнительной власти субъекта Российской Федерации о реализации планов организации предоставления государственных и муниципальных услуг по принципу "одного окна" в МФЦ;</w:t>
      </w:r>
    </w:p>
    <w:p w:rsidR="009B578D" w:rsidRDefault="009B578D" w:rsidP="009B578D">
      <w:pPr>
        <w:pStyle w:val="ConsPlusNormal"/>
        <w:ind w:firstLine="540"/>
        <w:jc w:val="both"/>
      </w:pPr>
      <w:r>
        <w:t>оценку эффективности мер, направленных на решение вопросов, связанных с созданием на территории субъекта Российской Федерации сети МФЦ;</w:t>
      </w:r>
    </w:p>
    <w:p w:rsidR="009B578D" w:rsidRDefault="009B578D" w:rsidP="009B578D">
      <w:pPr>
        <w:pStyle w:val="ConsPlusNormal"/>
        <w:ind w:firstLine="540"/>
        <w:jc w:val="both"/>
      </w:pPr>
      <w:r>
        <w:t>обеспечение согласованных действий исполнительных органов государственной власти субъекта Российской Федерации, взаимодействие с территориальными органами федеральных органов исполнительной власти, органами государственных внебюджетных фондов, с органами местного самоуправления, а также с заинтересованными организациями при проведении мероприятий по вопросам повышения качества и доступности предоставления государственных и муниципальных услуг на территории соответствующего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обеспечение рассмотрения вопросов об особенностях (проблемах) организации предоставления государственных и муниципальных услуг в МФЦ;</w:t>
      </w:r>
    </w:p>
    <w:p w:rsidR="009B578D" w:rsidRDefault="009B578D" w:rsidP="009B578D">
      <w:pPr>
        <w:pStyle w:val="ConsPlusNormal"/>
        <w:ind w:firstLine="540"/>
        <w:jc w:val="both"/>
      </w:pPr>
      <w:r>
        <w:t>формирование предложений и рекомендаций по вопросам устранения в нормативных правовых актах субъекта Российской Федерации норм, препятствующих предоставлению государственных и муниципальных услуг по принципу "одного окна", сокращения сроков предоставления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рассмотрение результатов мониторинга качества и доступности государственных и муниципальных услуг, предоставляемых по принципу "одного окна" в МФЦ на территории субъекта Российской Федерации, подготовка предложений и управленческих решений, направленных на повышение качества и доступности государственных и муниципальных услуг с учетом результатов мониторинга;</w:t>
      </w:r>
    </w:p>
    <w:p w:rsidR="009B578D" w:rsidRDefault="009B578D" w:rsidP="009B578D">
      <w:pPr>
        <w:pStyle w:val="ConsPlusNormal"/>
        <w:ind w:firstLine="540"/>
        <w:jc w:val="both"/>
      </w:pPr>
      <w:r>
        <w:t>подготовка рекомендаций по совершенствованию использования межведомственного информационного взаимодействия при предоставлении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рассмотрение иных вопросов, связанных с организацией предоставления государственных и муниципальных услуг по принципу "одного окна".</w:t>
      </w:r>
    </w:p>
    <w:p w:rsidR="009B578D" w:rsidRDefault="009B578D" w:rsidP="009B578D">
      <w:pPr>
        <w:pStyle w:val="ConsPlusNormal"/>
        <w:ind w:firstLine="540"/>
        <w:jc w:val="both"/>
      </w:pPr>
      <w:r>
        <w:t>3.2.7. В план работы Комиссии рекомендуется включать рассмотрение следующих специальных вопросов: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- о реализации мероприятий, направленных на завершение работ по созданию сети МФЦ на территории субъекта Российской Федерации в соответствии с утвержденной схемой размещения МФЦ и требованиями </w:t>
      </w:r>
      <w:hyperlink r:id="rId36" w:history="1">
        <w:r>
          <w:rPr>
            <w:color w:val="0000FF"/>
          </w:rPr>
          <w:t>Правил</w:t>
        </w:r>
      </w:hyperlink>
      <w:r>
        <w:t xml:space="preserve"> организации деятельности МФЦ,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N 797,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 января 2014 г. N 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услуг";</w:t>
      </w:r>
    </w:p>
    <w:p w:rsidR="009B578D" w:rsidRDefault="009B578D" w:rsidP="009B578D">
      <w:pPr>
        <w:pStyle w:val="ConsPlusNormal"/>
        <w:ind w:firstLine="540"/>
        <w:jc w:val="both"/>
      </w:pPr>
      <w:r>
        <w:t>- о реализации мероприятий, направленных на осуществление проверки действующих и вновь открываемых МФЦ на соответствие установленным требованиям;</w:t>
      </w:r>
    </w:p>
    <w:p w:rsidR="009B578D" w:rsidRDefault="009B578D" w:rsidP="009B578D">
      <w:pPr>
        <w:pStyle w:val="ConsPlusNormal"/>
        <w:ind w:firstLine="540"/>
        <w:jc w:val="both"/>
      </w:pPr>
      <w:r>
        <w:t>- об обеспечении размещения в АИС МРС МФЦ актуальной и достоверной информации;</w:t>
      </w:r>
    </w:p>
    <w:p w:rsidR="009B578D" w:rsidRDefault="009B578D" w:rsidP="009B578D">
      <w:pPr>
        <w:pStyle w:val="ConsPlusNormal"/>
        <w:ind w:firstLine="540"/>
        <w:jc w:val="both"/>
      </w:pPr>
      <w:r>
        <w:t>- о реализации мероприятий, направленных на внедрение единого фирменного стиля для системы МФЦ в субъекте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- об обеспечении автоматизации процесса предоставления государственных и муниципальных услуг в МФЦ;</w:t>
      </w:r>
    </w:p>
    <w:p w:rsidR="009B578D" w:rsidRDefault="009B578D" w:rsidP="009B578D">
      <w:pPr>
        <w:pStyle w:val="ConsPlusNormal"/>
        <w:ind w:firstLine="540"/>
        <w:jc w:val="both"/>
      </w:pPr>
      <w:r>
        <w:t>- об актуализации перечня государственных и муниципальных услуг субъекта Российской Федерации, предоставление которых осуществляется по принципу "одного окна" в МФЦ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- о программе, плане-графике подготовки специалистов МФЦ и привлекаемых организаций по вопросам предоставления государственных и муниципальных услуг в МФЦ;</w:t>
      </w:r>
    </w:p>
    <w:p w:rsidR="009B578D" w:rsidRDefault="009B578D" w:rsidP="009B578D">
      <w:pPr>
        <w:pStyle w:val="ConsPlusNormal"/>
        <w:ind w:firstLine="540"/>
        <w:jc w:val="both"/>
      </w:pPr>
      <w:r>
        <w:t>- о проведении мероприятий, направленных на обеспечение типизации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об обеспечении предоставления государственных и муниципальных услуг субъекта Российской Федерации по месту пребывания (принцип экстерриториальности);</w:t>
      </w:r>
    </w:p>
    <w:p w:rsidR="009B578D" w:rsidRDefault="009B578D" w:rsidP="009B578D">
      <w:pPr>
        <w:pStyle w:val="ConsPlusNormal"/>
        <w:ind w:firstLine="540"/>
        <w:jc w:val="both"/>
      </w:pPr>
      <w:r>
        <w:t>- о проведении мероприятий, направленных на сокращение времени ожидания в очереди при обращении заявителя в МФЦ для получения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о внедрении во всех МФЦ субъекта Российской Федерации системы оценки гражданами качества и доступности предоставления государственных и муниципальных услуг в МФЦ;</w:t>
      </w:r>
    </w:p>
    <w:p w:rsidR="009B578D" w:rsidRDefault="009B578D" w:rsidP="009B578D">
      <w:pPr>
        <w:pStyle w:val="ConsPlusNormal"/>
        <w:ind w:firstLine="540"/>
        <w:jc w:val="both"/>
      </w:pPr>
      <w:r>
        <w:t>- иные вопросы, связанные с организацией предоставления государственных и муниципальных услуг в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3.3. Уполномоченный МФЦ субъекта Российской Федерации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3.3.1. С целью организации предоставления государственных и муниципальных услуг по принципу "одного окна" в каждом субъекте Российской Федерации рекомендуется определить один Уполномоченный МФЦ.</w:t>
      </w:r>
    </w:p>
    <w:p w:rsidR="009B578D" w:rsidRDefault="009B578D" w:rsidP="009B578D">
      <w:pPr>
        <w:pStyle w:val="ConsPlusNormal"/>
        <w:ind w:firstLine="540"/>
        <w:jc w:val="both"/>
      </w:pPr>
      <w:r>
        <w:t>3.3.2. Уполномоченному МФЦ рекомендуется организовать взаимодействие со следующими органами (организациями), предоставляющими услуги:</w:t>
      </w:r>
    </w:p>
    <w:p w:rsidR="009B578D" w:rsidRDefault="009B578D" w:rsidP="009B578D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власти, органов государственных внебюджетных фондов;</w:t>
      </w:r>
    </w:p>
    <w:p w:rsidR="009B578D" w:rsidRDefault="009B578D" w:rsidP="009B578D">
      <w:pPr>
        <w:pStyle w:val="ConsPlusNormal"/>
        <w:ind w:firstLine="540"/>
        <w:jc w:val="both"/>
      </w:pPr>
      <w:r>
        <w:t>исполнительными органами государственной власти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органами местного самоуправления;</w:t>
      </w:r>
    </w:p>
    <w:p w:rsidR="009B578D" w:rsidRDefault="009B578D" w:rsidP="009B578D">
      <w:pPr>
        <w:pStyle w:val="ConsPlusNormal"/>
        <w:ind w:firstLine="540"/>
        <w:jc w:val="both"/>
      </w:pPr>
      <w:r>
        <w:t>привлекаемыми организациями;</w:t>
      </w:r>
    </w:p>
    <w:p w:rsidR="009B578D" w:rsidRDefault="009B578D" w:rsidP="009B578D">
      <w:pPr>
        <w:pStyle w:val="ConsPlusNormal"/>
        <w:ind w:firstLine="540"/>
        <w:jc w:val="both"/>
      </w:pPr>
      <w:r>
        <w:t>Корпорацией.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3.3.3. Уполномоченному МФЦ рекомендуется организовывать взаимодействие с территориальными органами федеральных органов исполнительной власти, органами государственных внебюджетных фондов в отношении услуг, определенных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N 797.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3.3.4. С целью реализации </w:t>
      </w:r>
      <w:hyperlink r:id="rId40" w:history="1">
        <w:r>
          <w:rPr>
            <w:color w:val="0000FF"/>
          </w:rPr>
          <w:t>подпункта а) пункта 3</w:t>
        </w:r>
      </w:hyperlink>
      <w:r>
        <w:t xml:space="preserve"> Постановления N 797 высшим исполнительным органам государственной власти субъектов Российской Федерации рекомендуется обеспечить заключение Уполномоченным МФЦ соглашений о взаимодействии с исполнительными органами государственной власти субъекта Российской Федерации, а также органами местного самоуправления.</w:t>
      </w:r>
    </w:p>
    <w:p w:rsidR="009B578D" w:rsidRDefault="009B578D" w:rsidP="009B578D">
      <w:pPr>
        <w:pStyle w:val="ConsPlusNormal"/>
        <w:ind w:firstLine="540"/>
        <w:jc w:val="both"/>
      </w:pPr>
      <w:r>
        <w:t>3.3.5. Уполномоченному МФЦ рекомендуется заключать соглашения о взаимодействии с исполнительными органами государственной власти субъекта Российской Федерации в отношении услуг, включенных в перечень государственных услуг, предоставляемых в МФЦ органами государственной власти субъекта Российской Федерации, утвержденный нормативным правовым актом субъекта Российской Федерации.</w:t>
      </w:r>
    </w:p>
    <w:p w:rsidR="009B578D" w:rsidRDefault="009B578D" w:rsidP="009B578D">
      <w:pPr>
        <w:pStyle w:val="ConsPlusNormal"/>
        <w:ind w:firstLine="540"/>
        <w:jc w:val="both"/>
      </w:pPr>
      <w:r>
        <w:t>3.3.6. Уполномоченному МФЦ рекомендуется заключать соглашения о взаимодействии с органами местного самоуправления в отношении услуг, включенных в перечни муниципальных услуг, предоставляемых в МФЦ органами местного самоуправления, утвержденные муниципальными правовыми актами.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3.3.7. Требования к заключению соглашений 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установлены в </w:t>
      </w:r>
      <w:hyperlink r:id="rId41" w:history="1">
        <w:r>
          <w:rPr>
            <w:color w:val="0000FF"/>
          </w:rPr>
          <w:t>Положении</w:t>
        </w:r>
      </w:hyperlink>
      <w: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утвержденном Постановлением N 797.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Примерная </w:t>
      </w:r>
      <w:hyperlink r:id="rId42" w:history="1">
        <w:r>
          <w:rPr>
            <w:color w:val="0000FF"/>
          </w:rPr>
          <w:t>форма</w:t>
        </w:r>
      </w:hyperlink>
      <w:r>
        <w:t xml:space="preserve"> соглашения о взаимодействии утверждена приказом Минэкономразвития России от 18 января 2012 г.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(зарегистрирован в Министерстве юстиции Российской Федерации 20 марта 2012 г., регистрационный N 23527) в редакции приказа Министерства экономического развития Российской Федерации от 15 апреля 2013 г. N 199 (зарегистрирован в Министерстве юстиции Российской Федерации 20 июня 2013 г., регистрационный N 28853) (далее - соглашение о взаимодействии).</w:t>
      </w:r>
    </w:p>
    <w:p w:rsidR="009B578D" w:rsidRDefault="009B578D" w:rsidP="009B578D">
      <w:pPr>
        <w:pStyle w:val="ConsPlusNormal"/>
        <w:ind w:firstLine="540"/>
        <w:jc w:val="both"/>
      </w:pPr>
      <w:r>
        <w:t>Рекомендуется также включать в соглашения о взаимодействии положения, предусматривающие проведение мероприятий по контролю качества предоставления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t>3.3.8. Соглашения о взаимодействии рекомендуется размещать в АИС МРС МФЦ.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 xml:space="preserve">3.3.9. Уполномоченному МФЦ рекомендуется обеспечивать взаимодействие с иными организациями с целью организации предоставления в МФЦ субъекта Российской Федерации услуг, определенных </w:t>
      </w:r>
      <w:hyperlink r:id="rId43" w:history="1">
        <w:r>
          <w:rPr>
            <w:color w:val="0000FF"/>
          </w:rPr>
          <w:t>пунктом 4</w:t>
        </w:r>
      </w:hyperlink>
      <w:r>
        <w:t xml:space="preserve"> Правил организации деятельности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bookmarkStart w:id="1" w:name="Par167"/>
      <w:bookmarkEnd w:id="1"/>
      <w:r>
        <w:t>3.4. Организация взаимодействия Уполномоченного</w:t>
      </w:r>
    </w:p>
    <w:p w:rsidR="009B578D" w:rsidRDefault="009B578D" w:rsidP="009B578D">
      <w:pPr>
        <w:pStyle w:val="ConsPlusNormal"/>
        <w:jc w:val="center"/>
      </w:pPr>
      <w:r>
        <w:t>МФЦ субъекта Российской Федерации с муниципальными</w:t>
      </w:r>
    </w:p>
    <w:p w:rsidR="009B578D" w:rsidRDefault="009B578D" w:rsidP="009B578D">
      <w:pPr>
        <w:pStyle w:val="ConsPlusNormal"/>
        <w:jc w:val="center"/>
      </w:pPr>
      <w:r>
        <w:t>МФЦ и привлекаемыми организациями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3.4.1. Уполномоченному МФЦ рекомендуется обеспечивать предоставление в МФЦ (в том числе в структурных подразделениях МФЦ)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самоуправления, Корпорации.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3.4.2. Организация взаимодействия Уполномоченного МФЦ с муниципальными МФЦ, действующими на территории субъекта Российской Федерации, и (или) привлекаемыми организациями, рекомендуется осуществлять на основе соответствующего договора между Уполномоченным МФЦ и муниципальным МФЦ и (или) привлекаемой организацией о порядке и условиях взаимодействия при предоставлении государственных и муниципальных услуг по принципу "одного окна", в содержании которого рекомендуется предусматривать положения, установленные </w:t>
      </w:r>
      <w:hyperlink r:id="rId44" w:history="1">
        <w:r>
          <w:rPr>
            <w:color w:val="0000FF"/>
          </w:rPr>
          <w:t>пунктом 29</w:t>
        </w:r>
      </w:hyperlink>
      <w:r>
        <w:t xml:space="preserve"> Правил организации деятельности МФЦ (далее - договор).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3.4.3. При определении основных функций, прав и обязанностей Уполномоченного МФЦ, иного МФЦ и (или) привлекаемой организации при организации предоставления государственных и муниципальных услуг на базе МФЦ и (или) привлекаемой организации рекомендуется руководствоваться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3.4.4. Перечень соответствующих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 муниципальных образований субъекта Российской Федерации, предоставление услуг которых организуется Уполномоченным МФЦ в муниципальных МФЦ и (или) привлекаемой организации, а также перечень государственных и муниципальных услуг соответствующих органов рекомендуется оформлять в виде таблиц в качестве приложения к договору.</w:t>
      </w:r>
    </w:p>
    <w:p w:rsidR="009B578D" w:rsidRDefault="009B578D" w:rsidP="009B578D">
      <w:pPr>
        <w:pStyle w:val="ConsPlusNormal"/>
        <w:ind w:firstLine="540"/>
        <w:jc w:val="both"/>
      </w:pPr>
      <w:r>
        <w:t>3.4.5. Порядок взаимодействия Уполномоченного МФЦ и муниципального МФЦ и (или) привлекаемой организации рекомендуется оформлять в форме регламента взаимодействия, являющегося приложением к договору. Регламентом взаимодействия рекомендуется устанавливать:</w:t>
      </w:r>
    </w:p>
    <w:p w:rsidR="009B578D" w:rsidRDefault="009B578D" w:rsidP="009B578D">
      <w:pPr>
        <w:pStyle w:val="ConsPlusNormal"/>
        <w:ind w:firstLine="540"/>
        <w:jc w:val="both"/>
      </w:pPr>
      <w:r>
        <w:t>- перечень документов (информации), которыми стороны договора обмениваются в ходе взаимодействия;</w:t>
      </w:r>
    </w:p>
    <w:p w:rsidR="009B578D" w:rsidRDefault="009B578D" w:rsidP="009B578D">
      <w:pPr>
        <w:pStyle w:val="ConsPlusNormal"/>
        <w:ind w:firstLine="540"/>
        <w:jc w:val="both"/>
      </w:pPr>
      <w:r>
        <w:t>- формат (вид) передаваемых (принимаемых) документов (информации);</w:t>
      </w:r>
    </w:p>
    <w:p w:rsidR="009B578D" w:rsidRDefault="009B578D" w:rsidP="009B578D">
      <w:pPr>
        <w:pStyle w:val="ConsPlusNormal"/>
        <w:ind w:firstLine="540"/>
        <w:jc w:val="both"/>
      </w:pPr>
      <w:r>
        <w:t>- сроки передачи документов (информации) сторонами договора;</w:t>
      </w:r>
    </w:p>
    <w:p w:rsidR="009B578D" w:rsidRDefault="009B578D" w:rsidP="009B578D">
      <w:pPr>
        <w:pStyle w:val="ConsPlusNormal"/>
        <w:ind w:firstLine="540"/>
        <w:jc w:val="both"/>
      </w:pPr>
      <w:r>
        <w:t>- порядок взаимодействия сторон договора при утрате документов (информации) в ходе взаимодействия;</w:t>
      </w:r>
    </w:p>
    <w:p w:rsidR="009B578D" w:rsidRDefault="009B578D" w:rsidP="009B578D">
      <w:pPr>
        <w:pStyle w:val="ConsPlusNormal"/>
        <w:ind w:firstLine="540"/>
        <w:jc w:val="both"/>
      </w:pPr>
      <w:r>
        <w:t>- формы журналов, отчетных документов и т.д., которыми стороны должны обмениваться при взаимодействии.</w:t>
      </w:r>
    </w:p>
    <w:p w:rsidR="009B578D" w:rsidRDefault="009B578D" w:rsidP="009B578D">
      <w:pPr>
        <w:pStyle w:val="ConsPlusNormal"/>
        <w:ind w:firstLine="540"/>
        <w:jc w:val="both"/>
      </w:pPr>
      <w:r>
        <w:t>3.4.6. При организации взаимодействия Уполномоченного МФЦ с муниципальными МФЦ и (или) привлекаемыми организациями в соответствии с договором рекомендуется предусматривать положения, устанавливающие ответственность сторон договора.</w:t>
      </w:r>
    </w:p>
    <w:p w:rsidR="009B578D" w:rsidRDefault="009B578D" w:rsidP="009B578D">
      <w:pPr>
        <w:pStyle w:val="ConsPlusNormal"/>
        <w:ind w:firstLine="540"/>
        <w:jc w:val="both"/>
      </w:pPr>
      <w:r>
        <w:t>3.4.7. Контроль со стороны Уполномоченного МФЦ рекомендуется осуществлять в следующих формах:</w:t>
      </w:r>
    </w:p>
    <w:p w:rsidR="009B578D" w:rsidRDefault="009B578D" w:rsidP="009B578D">
      <w:pPr>
        <w:pStyle w:val="ConsPlusNormal"/>
        <w:ind w:firstLine="540"/>
        <w:jc w:val="both"/>
      </w:pPr>
      <w:r>
        <w:t>- рассмотрение отчетов муниципальных МФЦ и (или) привлекаемых организаций. Сроки и порядок предоставления соответствующих отчетов рекомендуется устанавливать в договоре;</w:t>
      </w:r>
    </w:p>
    <w:p w:rsidR="009B578D" w:rsidRDefault="009B578D" w:rsidP="009B578D">
      <w:pPr>
        <w:pStyle w:val="ConsPlusNormal"/>
        <w:ind w:firstLine="540"/>
        <w:jc w:val="both"/>
      </w:pPr>
      <w:r>
        <w:t>- мониторинг качества предоставления государственных и муниципальных услуг в муниципальных МФЦ и (или) привлекаемых организациях;</w:t>
      </w:r>
    </w:p>
    <w:p w:rsidR="009B578D" w:rsidRDefault="009B578D" w:rsidP="009B578D">
      <w:pPr>
        <w:pStyle w:val="ConsPlusNormal"/>
        <w:ind w:firstLine="540"/>
        <w:jc w:val="both"/>
      </w:pPr>
      <w:r>
        <w:t>- плановые и внеплановые проверки исполнения условий договора, в том числе по поручению Комиссии.</w:t>
      </w:r>
    </w:p>
    <w:p w:rsidR="009B578D" w:rsidRDefault="009B578D" w:rsidP="009B578D">
      <w:pPr>
        <w:pStyle w:val="ConsPlusNormal"/>
        <w:ind w:firstLine="540"/>
        <w:jc w:val="both"/>
      </w:pPr>
      <w:r>
        <w:t>Организацию проведения проверок рекомендуется устанавливать Порядком проведения проверки соблюдения условий договора, который рекомендуется согласовывать Комиссией.</w:t>
      </w:r>
    </w:p>
    <w:p w:rsidR="009B578D" w:rsidRDefault="009B578D" w:rsidP="009B578D">
      <w:pPr>
        <w:pStyle w:val="ConsPlusNormal"/>
        <w:ind w:firstLine="540"/>
        <w:jc w:val="both"/>
      </w:pPr>
      <w:r>
        <w:t>3.4.8. В случае заключения договора между Уполномоченным МФЦ и привлекаемыми организациями в договоре рекомендуется указывать перечень муниципальных образований субъекта Российской Федерации, на территории которых организуется предоставление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t>3.4.9. В случае осуществления деятельности привлекаемых организаций по предоставлению государственных и муниципальных услуг на платной основе в договоре с привлекаемой организацией рекомендуется предусмотреть, в том числе, порядок расчета стоимости услуг привлекаемой организации по предоставлению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 xml:space="preserve">3.4.10. Оплату услуг привлекаемой организации по предоставлению государственных и муниципальных услуг рекомендуется осуществлять Уполномоченному МФЦ, заключившему договор с соответствующей организацией в соответствии с нормами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2016, N 1, ст. 10, 89; N 11, ст. 1493; N 15, ст. 2058) или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3950, 4001; N 29, ст. 4375).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3.5. Ведение Уполномоченным МФЦ реестра</w:t>
      </w:r>
    </w:p>
    <w:p w:rsidR="009B578D" w:rsidRDefault="009B578D" w:rsidP="009B578D">
      <w:pPr>
        <w:pStyle w:val="ConsPlusNormal"/>
        <w:jc w:val="center"/>
      </w:pPr>
      <w:r>
        <w:t>заключенных соглашений о взаимодействии и реестра</w:t>
      </w:r>
    </w:p>
    <w:p w:rsidR="009B578D" w:rsidRDefault="009B578D" w:rsidP="009B578D">
      <w:pPr>
        <w:pStyle w:val="ConsPlusNormal"/>
        <w:jc w:val="center"/>
      </w:pPr>
      <w:r>
        <w:t>договоров с МФЦ, привлекаемыми организациями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3.5.1. Реестры заключенных соглашений о взаимодействии, договоров с МФЦ, привлекаемыми организациями рекомендуется создавать и вести Уполномоченным МФЦ для целей:</w:t>
      </w:r>
    </w:p>
    <w:p w:rsidR="009B578D" w:rsidRDefault="009B578D" w:rsidP="009B578D">
      <w:pPr>
        <w:pStyle w:val="ConsPlusNormal"/>
        <w:ind w:firstLine="540"/>
        <w:jc w:val="both"/>
      </w:pPr>
      <w:r>
        <w:t>формирования полной, достоверной и актуальной информации о заключенных соглашениях о взаимодействии, договорах с МФЦ, привлекаемыми организациями и о состоянии предоставления государственных и муниципальных услуг в МФЦ на территории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сбора и хранения сведений о федеральных органах исполнительной власти, органах государственных внебюджетных фондов, исполнительных органах государственной власти субъекта Российской Федерации, органах местного самоуправления субъекта Российской Федерации, заключивших соглашения с Уполномоченным МФЦ, а также МФЦ и привлекаемых организациях, заключивших договоры в целях реализации соглашений о взаимодействии.</w:t>
      </w:r>
    </w:p>
    <w:p w:rsidR="009B578D" w:rsidRDefault="009B578D" w:rsidP="009B578D">
      <w:pPr>
        <w:pStyle w:val="ConsPlusNormal"/>
        <w:ind w:firstLine="540"/>
        <w:jc w:val="both"/>
      </w:pPr>
      <w:r>
        <w:t>3.5.2. Для организации работы по ведению реестров заключенных соглашений о взаимодействии, договоров с МФЦ, привлекаемыми организациями уполномоченному МФЦ рекомендуется:</w:t>
      </w:r>
    </w:p>
    <w:p w:rsidR="009B578D" w:rsidRDefault="009B578D" w:rsidP="009B578D">
      <w:pPr>
        <w:pStyle w:val="ConsPlusNormal"/>
        <w:ind w:firstLine="540"/>
        <w:jc w:val="both"/>
      </w:pPr>
      <w:r>
        <w:t>определить лицо, ответственное за непосредственное внесение сведений в реестры заключенных соглашений о взаимодействии, договоров с МФЦ, привлекаемыми организациями;</w:t>
      </w:r>
    </w:p>
    <w:p w:rsidR="009B578D" w:rsidRDefault="009B578D" w:rsidP="009B578D">
      <w:pPr>
        <w:pStyle w:val="ConsPlusNormal"/>
        <w:ind w:firstLine="540"/>
        <w:jc w:val="both"/>
      </w:pPr>
      <w:r>
        <w:t>определить лицо, ответственное за размещение реестров заключенных соглашений о взаимодействии, договоров с МФЦ, привлекаемыми организациями в информационно-телекоммуникационной сети "Интернет".</w:t>
      </w:r>
    </w:p>
    <w:p w:rsidR="009B578D" w:rsidRDefault="009B578D" w:rsidP="009B578D">
      <w:pPr>
        <w:pStyle w:val="ConsPlusNormal"/>
        <w:ind w:firstLine="540"/>
        <w:jc w:val="both"/>
      </w:pPr>
      <w:r>
        <w:t>3.5.3. В реестр соглашений рекомендуется вносить информацию о заключенных соглашениях о взаимодействии, в том числе:</w:t>
      </w:r>
    </w:p>
    <w:p w:rsidR="009B578D" w:rsidRDefault="009B578D" w:rsidP="009B578D">
      <w:pPr>
        <w:pStyle w:val="ConsPlusNormal"/>
        <w:ind w:firstLine="540"/>
        <w:jc w:val="both"/>
      </w:pPr>
      <w:r>
        <w:t>реестровый номер соглашения;</w:t>
      </w:r>
    </w:p>
    <w:p w:rsidR="009B578D" w:rsidRDefault="009B578D" w:rsidP="009B578D">
      <w:pPr>
        <w:pStyle w:val="ConsPlusNormal"/>
        <w:ind w:firstLine="540"/>
        <w:jc w:val="both"/>
      </w:pPr>
      <w:r>
        <w:t>дата подписания соглашения;</w:t>
      </w:r>
    </w:p>
    <w:p w:rsidR="009B578D" w:rsidRDefault="009B578D" w:rsidP="009B578D">
      <w:pPr>
        <w:pStyle w:val="ConsPlusNormal"/>
        <w:ind w:firstLine="540"/>
        <w:jc w:val="both"/>
      </w:pPr>
      <w:r>
        <w:t>дата включения соглашения в реестр соглашений (день, месяц, год);</w:t>
      </w:r>
    </w:p>
    <w:p w:rsidR="009B578D" w:rsidRDefault="009B578D" w:rsidP="009B578D">
      <w:pPr>
        <w:pStyle w:val="ConsPlusNormal"/>
        <w:ind w:firstLine="540"/>
        <w:jc w:val="both"/>
      </w:pPr>
      <w:r>
        <w:t>полное наименование территориального органа федерального органа исполнительной власти, органа государственного внебюджетного фонда, при отсутствии территориальных органов или в случае отсутствия у территориальных органов полномочий на заключение соглашений - полное наименование федерального органа исполнительной власти, органа государственного внебюджетного фонда, полное наименование исполнительного органа государственной власти субъекта Российской Федерации, органа местного самоуправления субъекта Российской Федерации, с которым Уполномоченным МФЦ заключено соглашение о взаимодействии;</w:t>
      </w:r>
    </w:p>
    <w:p w:rsidR="009B578D" w:rsidRDefault="009B578D" w:rsidP="009B578D">
      <w:pPr>
        <w:pStyle w:val="ConsPlusNormal"/>
        <w:ind w:firstLine="540"/>
        <w:jc w:val="both"/>
      </w:pPr>
      <w:r>
        <w:t>предмет соглашения;</w:t>
      </w:r>
    </w:p>
    <w:p w:rsidR="009B578D" w:rsidRDefault="009B578D" w:rsidP="009B578D">
      <w:pPr>
        <w:pStyle w:val="ConsPlusNormal"/>
        <w:ind w:firstLine="540"/>
        <w:jc w:val="both"/>
      </w:pPr>
      <w:r>
        <w:t>дата вступления соглашения в силу (день, месяц, год);</w:t>
      </w:r>
    </w:p>
    <w:p w:rsidR="009B578D" w:rsidRDefault="009B578D" w:rsidP="009B578D">
      <w:pPr>
        <w:pStyle w:val="ConsPlusNormal"/>
        <w:ind w:firstLine="540"/>
        <w:jc w:val="both"/>
      </w:pPr>
      <w:r>
        <w:t>срок действия соглашения;</w:t>
      </w:r>
    </w:p>
    <w:p w:rsidR="009B578D" w:rsidRDefault="009B578D" w:rsidP="009B578D">
      <w:pPr>
        <w:pStyle w:val="ConsPlusNormal"/>
        <w:ind w:firstLine="540"/>
        <w:jc w:val="both"/>
      </w:pPr>
      <w:r>
        <w:t>перечень государственных или муниципальных услуг, предоставляемых в МФЦ;</w:t>
      </w:r>
    </w:p>
    <w:p w:rsidR="009B578D" w:rsidRDefault="009B578D" w:rsidP="009B578D">
      <w:pPr>
        <w:pStyle w:val="ConsPlusNormal"/>
        <w:ind w:firstLine="540"/>
        <w:jc w:val="both"/>
      </w:pPr>
      <w:r>
        <w:t>перечень МФЦ и (или) привлекаемых организаций, в которых организуется предоставление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сведения о внесении изменений в соглашение с указанием измененных условий соглашения;</w:t>
      </w:r>
    </w:p>
    <w:p w:rsidR="009B578D" w:rsidRDefault="009B578D" w:rsidP="009B578D">
      <w:pPr>
        <w:pStyle w:val="ConsPlusNormal"/>
        <w:ind w:firstLine="540"/>
        <w:jc w:val="both"/>
      </w:pPr>
      <w:r>
        <w:t>сведения о прекращении действия соглашения с указанием причин и оснований прекращения действия соглашения.</w:t>
      </w:r>
    </w:p>
    <w:p w:rsidR="009B578D" w:rsidRDefault="009B578D" w:rsidP="009B578D">
      <w:pPr>
        <w:pStyle w:val="ConsPlusNormal"/>
        <w:ind w:firstLine="540"/>
        <w:jc w:val="both"/>
      </w:pPr>
      <w:r>
        <w:t>3.5.4. Наименования предоставляемых в МФЦ услуг в реестре соглашений о взаимодействии рекомендуется формулировать в соответствии с административным регламентом или нормативным правовым актом, регулирующими порядок предоставления государственной или муниципальной услуги.</w:t>
      </w:r>
    </w:p>
    <w:p w:rsidR="009B578D" w:rsidRDefault="009B578D" w:rsidP="009B578D">
      <w:pPr>
        <w:pStyle w:val="ConsPlusNormal"/>
        <w:ind w:firstLine="540"/>
        <w:jc w:val="both"/>
      </w:pPr>
      <w:r>
        <w:t>3.5.5. В реестр договоров рекомендуется вносить информацию о заключенных договорах, в том числе:</w:t>
      </w:r>
    </w:p>
    <w:p w:rsidR="009B578D" w:rsidRDefault="009B578D" w:rsidP="009B578D">
      <w:pPr>
        <w:pStyle w:val="ConsPlusNormal"/>
        <w:ind w:firstLine="540"/>
        <w:jc w:val="both"/>
      </w:pPr>
      <w:r>
        <w:t>реестровый номер договора;</w:t>
      </w:r>
    </w:p>
    <w:p w:rsidR="009B578D" w:rsidRDefault="009B578D" w:rsidP="009B578D">
      <w:pPr>
        <w:pStyle w:val="ConsPlusNormal"/>
        <w:ind w:firstLine="540"/>
        <w:jc w:val="both"/>
      </w:pPr>
      <w:r>
        <w:t>дата включения договора в реестр договоров (день, месяц, год);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полное наименование МФЦ, привлекаемой организации, с которыми Уполномоченным МФЦ заключен договор;</w:t>
      </w:r>
    </w:p>
    <w:p w:rsidR="009B578D" w:rsidRDefault="009B578D" w:rsidP="009B578D">
      <w:pPr>
        <w:pStyle w:val="ConsPlusNormal"/>
        <w:ind w:firstLine="540"/>
        <w:jc w:val="both"/>
      </w:pPr>
      <w:r>
        <w:t>местонахождение МФЦ, привлекаемой организации;</w:t>
      </w:r>
    </w:p>
    <w:p w:rsidR="009B578D" w:rsidRDefault="009B578D" w:rsidP="009B578D">
      <w:pPr>
        <w:pStyle w:val="ConsPlusNormal"/>
        <w:ind w:firstLine="540"/>
        <w:jc w:val="both"/>
      </w:pPr>
      <w:r>
        <w:t>предмет договора;</w:t>
      </w:r>
    </w:p>
    <w:p w:rsidR="009B578D" w:rsidRDefault="009B578D" w:rsidP="009B578D">
      <w:pPr>
        <w:pStyle w:val="ConsPlusNormal"/>
        <w:ind w:firstLine="540"/>
        <w:jc w:val="both"/>
      </w:pPr>
      <w:r>
        <w:t>дата вступления договора в силу (день, месяц, год);</w:t>
      </w:r>
    </w:p>
    <w:p w:rsidR="009B578D" w:rsidRDefault="009B578D" w:rsidP="009B578D">
      <w:pPr>
        <w:pStyle w:val="ConsPlusNormal"/>
        <w:ind w:firstLine="540"/>
        <w:jc w:val="both"/>
      </w:pPr>
      <w:r>
        <w:t>срок действия договора (день, месяц, год);</w:t>
      </w:r>
    </w:p>
    <w:p w:rsidR="009B578D" w:rsidRDefault="009B578D" w:rsidP="009B578D">
      <w:pPr>
        <w:pStyle w:val="ConsPlusNormal"/>
        <w:ind w:firstLine="540"/>
        <w:jc w:val="both"/>
      </w:pPr>
      <w:r>
        <w:t>перечень государственных или муниципальных услуг, предоставление которых организуется Уполномоченным МФЦ на базе соответствующего МФЦ или привлекаемой организации;</w:t>
      </w:r>
    </w:p>
    <w:p w:rsidR="009B578D" w:rsidRDefault="009B578D" w:rsidP="009B578D">
      <w:pPr>
        <w:pStyle w:val="ConsPlusNormal"/>
        <w:ind w:firstLine="540"/>
        <w:jc w:val="both"/>
      </w:pPr>
      <w:r>
        <w:t>цена договора (при условии предоставления услуг на базе привлекаемой организации на платной основе);</w:t>
      </w:r>
    </w:p>
    <w:p w:rsidR="009B578D" w:rsidRDefault="009B578D" w:rsidP="009B578D">
      <w:pPr>
        <w:pStyle w:val="ConsPlusNormal"/>
        <w:ind w:firstLine="540"/>
        <w:jc w:val="both"/>
      </w:pPr>
      <w:r>
        <w:t>сведения о внесении изменений в договор с указанием измененных условий договора;</w:t>
      </w:r>
    </w:p>
    <w:p w:rsidR="009B578D" w:rsidRDefault="009B578D" w:rsidP="009B578D">
      <w:pPr>
        <w:pStyle w:val="ConsPlusNormal"/>
        <w:ind w:firstLine="540"/>
        <w:jc w:val="both"/>
      </w:pPr>
      <w:r>
        <w:t>сведения о прекращении действия договора с указанием причин и оснований прекращения действия договора.</w:t>
      </w:r>
    </w:p>
    <w:p w:rsidR="009B578D" w:rsidRDefault="009B578D" w:rsidP="009B578D">
      <w:pPr>
        <w:pStyle w:val="ConsPlusNormal"/>
        <w:ind w:firstLine="540"/>
        <w:jc w:val="both"/>
      </w:pPr>
      <w:r>
        <w:t>3.5.6. Наименования предоставляемых в МФЦ и (или) привлекаемых организациях услуг в реестре договоров рекомендуется формулировать в соответствии с административным регламентом или нормативным правовым актом, регулирующим порядок предоставления государственной или муниципальной услуги.</w:t>
      </w:r>
    </w:p>
    <w:p w:rsidR="009B578D" w:rsidRDefault="009B578D" w:rsidP="009B578D">
      <w:pPr>
        <w:pStyle w:val="ConsPlusNormal"/>
        <w:ind w:firstLine="540"/>
        <w:jc w:val="both"/>
      </w:pPr>
      <w:r>
        <w:t>3.5.7. Форму реестра договоров и порядок ведения реестра договоров рекомендуется утверждать приказом руководителя Уполномоченного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3.5.8. В соответствии с </w:t>
      </w:r>
      <w:hyperlink r:id="rId48" w:history="1">
        <w:r>
          <w:rPr>
            <w:color w:val="0000FF"/>
          </w:rPr>
          <w:t>пунктом 28</w:t>
        </w:r>
      </w:hyperlink>
      <w:r>
        <w:t xml:space="preserve"> Правил организации деятельности МФЦ Уполномоченному МФЦ рекомендуется обеспечивать размещение реестра соглашений о взаимодействии и реестра договоров в информационно-телекоммуникационной сети "Интернет".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IV. Территориальная организация сети МФЦ.</w:t>
      </w:r>
    </w:p>
    <w:p w:rsidR="009B578D" w:rsidRDefault="009B578D" w:rsidP="009B578D">
      <w:pPr>
        <w:pStyle w:val="ConsPlusNormal"/>
        <w:jc w:val="center"/>
      </w:pPr>
      <w:r>
        <w:t>Организация предоставления государственных и муниципальных</w:t>
      </w:r>
    </w:p>
    <w:p w:rsidR="009B578D" w:rsidRDefault="009B578D" w:rsidP="009B578D">
      <w:pPr>
        <w:pStyle w:val="ConsPlusNormal"/>
        <w:jc w:val="center"/>
      </w:pPr>
      <w:r>
        <w:t>услуг по принципу "одного окна" в удаленных</w:t>
      </w:r>
    </w:p>
    <w:p w:rsidR="009B578D" w:rsidRDefault="009B578D" w:rsidP="009B578D">
      <w:pPr>
        <w:pStyle w:val="ConsPlusNormal"/>
        <w:jc w:val="center"/>
      </w:pPr>
      <w:r>
        <w:t>и труднодоступных местностях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4.1. Схема размещения МФЦ в субъекте Российской Федерации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4.1.1. В целях организации предоставления в субъекте Российской Федерации государственных и муниципальных услуг по принципу "одного окна", субъектам Российской Федерации рекомендуется разработать схему размещения МФЦ.</w:t>
      </w:r>
    </w:p>
    <w:p w:rsidR="009B578D" w:rsidRDefault="009B578D" w:rsidP="009B578D">
      <w:pPr>
        <w:pStyle w:val="ConsPlusNormal"/>
        <w:ind w:firstLine="540"/>
        <w:jc w:val="both"/>
      </w:pPr>
      <w:r>
        <w:t>В схеме размещения МФЦ в субъекте Российской Федерации рекомендуется указывать следующие сведения (по каждому муниципальному образованию на территории субъекта Российской Федерации):</w:t>
      </w:r>
    </w:p>
    <w:p w:rsidR="009B578D" w:rsidRDefault="009B578D" w:rsidP="009B578D">
      <w:pPr>
        <w:pStyle w:val="ConsPlusNormal"/>
        <w:ind w:firstLine="540"/>
        <w:jc w:val="both"/>
      </w:pPr>
      <w:r>
        <w:t>наименование муниципального образования;</w:t>
      </w:r>
    </w:p>
    <w:p w:rsidR="009B578D" w:rsidRDefault="009B578D" w:rsidP="009B578D">
      <w:pPr>
        <w:pStyle w:val="ConsPlusNormal"/>
        <w:ind w:firstLine="540"/>
        <w:jc w:val="both"/>
      </w:pPr>
      <w:r>
        <w:t>численность населения муниципального образования;</w:t>
      </w:r>
    </w:p>
    <w:p w:rsidR="009B578D" w:rsidRDefault="009B578D" w:rsidP="009B578D">
      <w:pPr>
        <w:pStyle w:val="ConsPlusNormal"/>
        <w:ind w:firstLine="540"/>
        <w:jc w:val="both"/>
      </w:pPr>
      <w:r>
        <w:t>способ предоставления государственных и муниципальных услуг по принципу "одного окна" по каждому муниципальному образованию - МФЦ, территориально обособленное структурное подразделение (офис) МФЦ, привлекаемая организация;</w:t>
      </w:r>
    </w:p>
    <w:p w:rsidR="009B578D" w:rsidRDefault="009B578D" w:rsidP="009B578D">
      <w:pPr>
        <w:pStyle w:val="ConsPlusNormal"/>
        <w:ind w:firstLine="540"/>
        <w:jc w:val="both"/>
      </w:pPr>
      <w:r>
        <w:t>адрес размещения МФЦ или иной точки доступа для получения государственных и муниципальных услуг по принципу "одного окна";</w:t>
      </w:r>
    </w:p>
    <w:p w:rsidR="009B578D" w:rsidRDefault="009B578D" w:rsidP="009B578D">
      <w:pPr>
        <w:pStyle w:val="ConsPlusNormal"/>
        <w:ind w:firstLine="540"/>
        <w:jc w:val="both"/>
      </w:pPr>
      <w:r>
        <w:t>географические координаты;</w:t>
      </w:r>
    </w:p>
    <w:p w:rsidR="009B578D" w:rsidRDefault="009B578D" w:rsidP="009B578D">
      <w:pPr>
        <w:pStyle w:val="ConsPlusNormal"/>
        <w:ind w:firstLine="540"/>
        <w:jc w:val="both"/>
      </w:pPr>
      <w:r>
        <w:t>количество окон обслуживания;</w:t>
      </w:r>
    </w:p>
    <w:p w:rsidR="009B578D" w:rsidRDefault="009B578D" w:rsidP="009B578D">
      <w:pPr>
        <w:pStyle w:val="ConsPlusNormal"/>
        <w:ind w:firstLine="540"/>
        <w:jc w:val="both"/>
      </w:pPr>
      <w:r>
        <w:t>дата открытия;</w:t>
      </w:r>
    </w:p>
    <w:p w:rsidR="009B578D" w:rsidRDefault="009B578D" w:rsidP="009B578D">
      <w:pPr>
        <w:pStyle w:val="ConsPlusNormal"/>
        <w:ind w:firstLine="540"/>
        <w:jc w:val="both"/>
      </w:pPr>
      <w:r>
        <w:t>способы получения прав на помещения МФЦ, территориально обособленных структурных подразделений (офисов) МФЦ, привлекаемых организаций (строительство (реконструкция), ремонт (переоборудование), аренда помещения, приобретение помещения, передача (закрепление) помещения на праве оперативного управления);</w:t>
      </w:r>
    </w:p>
    <w:p w:rsidR="009B578D" w:rsidRDefault="009B578D" w:rsidP="009B578D">
      <w:pPr>
        <w:pStyle w:val="ConsPlusNormal"/>
        <w:ind w:firstLine="540"/>
        <w:jc w:val="both"/>
      </w:pPr>
      <w:r>
        <w:t>текущее состояние МФЦ, территориально обособленных структурных подразделений (офисов) МФЦ, окон обслуживания привлекаемых организаций (действующие, планируемые к открытию);</w:t>
      </w:r>
    </w:p>
    <w:p w:rsidR="009B578D" w:rsidRDefault="009B578D" w:rsidP="009B578D">
      <w:pPr>
        <w:pStyle w:val="ConsPlusNormal"/>
        <w:ind w:firstLine="540"/>
        <w:jc w:val="both"/>
      </w:pPr>
      <w:r>
        <w:t>общая площадь зон информирования, ожидания и приема;</w:t>
      </w:r>
    </w:p>
    <w:p w:rsidR="009B578D" w:rsidRDefault="009B578D" w:rsidP="009B578D">
      <w:pPr>
        <w:pStyle w:val="ConsPlusNormal"/>
        <w:ind w:firstLine="540"/>
        <w:jc w:val="both"/>
      </w:pPr>
      <w:r>
        <w:t>иные сведения.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4.1.2. При разработке схемы размещения МФЦ рекомендуется учитывать положения, определенные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МФЦ, а также Методики проведения мониторинга значений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услуг", утвержденной протоколом заседания Правительственной комиссии по проведению административной реформы от 30 октября 2012 г. N 135 (далее - Методика).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4.1.3. В соответствии с Методикой рекомендуется определять минимальные параметры сети МФЦ субъекта Российской Федерации. По решению субъекта Российской Федерации в зависимости от социальных, экономических, территориальных, демографических и иных особенностей могут создаваться дополнительные МФЦ, территориально обособленные структурные подразделения (офисы) МФЦ, привлекаться организации, реализующие функции МФЦ, а также в действующих и планируемых к открытию МФЦ могут открываться окна обслуживания сверх установленного нормативного количества окон обслуживания.</w:t>
      </w:r>
    </w:p>
    <w:p w:rsidR="009B578D" w:rsidRDefault="009B578D" w:rsidP="009B578D">
      <w:pPr>
        <w:pStyle w:val="ConsPlusNormal"/>
        <w:ind w:firstLine="540"/>
        <w:jc w:val="both"/>
      </w:pPr>
      <w:r>
        <w:t>4.1.4. МФЦ рекомендуется создавать в каждом городском округе. Количество окон обслуживания МФЦ рассчитывается в зависимости от численности населения городского округа, из расчета не менее одного окна обслуживания на каждые 5 000 жителей городского округа.</w:t>
      </w:r>
    </w:p>
    <w:p w:rsidR="009B578D" w:rsidRDefault="009B578D" w:rsidP="009B578D">
      <w:pPr>
        <w:pStyle w:val="ConsPlusNormal"/>
        <w:ind w:firstLine="540"/>
        <w:jc w:val="both"/>
      </w:pPr>
      <w:r>
        <w:t>Если в городском округе выделяются внутригородские районы, то при разработке схемы МФЦ размещения желательно предусмотреть МФЦ в каждом внутригородском районе. Соответственно, количество окон обслуживания рекомендуется рассчитывать для каждого района отдельно, исходя из численности жителей в районе.</w:t>
      </w:r>
    </w:p>
    <w:p w:rsidR="009B578D" w:rsidRDefault="009B578D" w:rsidP="009B578D">
      <w:pPr>
        <w:pStyle w:val="ConsPlusNormal"/>
        <w:ind w:firstLine="540"/>
        <w:jc w:val="both"/>
      </w:pPr>
      <w:r>
        <w:t>Создание МФЦ в каждом внутригородском районе не является обязательным требованием, за исключением городов федерального значения.</w:t>
      </w:r>
    </w:p>
    <w:p w:rsidR="009B578D" w:rsidRDefault="009B578D" w:rsidP="009B578D">
      <w:pPr>
        <w:pStyle w:val="ConsPlusNormal"/>
        <w:ind w:firstLine="540"/>
        <w:jc w:val="both"/>
      </w:pPr>
      <w:r>
        <w:t>4.1.5. В каждом муниципальном районе рекомендуется создавать как минимум один МФЦ. В муниципальном районе МФЦ рекомендуется создавать в городском или сельском поселении - как правило, в административном центре соответствующего муниципального района.</w:t>
      </w:r>
    </w:p>
    <w:p w:rsidR="009B578D" w:rsidRDefault="009B578D" w:rsidP="009B578D">
      <w:pPr>
        <w:pStyle w:val="ConsPlusNormal"/>
        <w:ind w:firstLine="540"/>
        <w:jc w:val="both"/>
      </w:pPr>
      <w:r>
        <w:t>Количество окон обслуживания МФЦ в административном центре муниципального района рекомендуется рассчитывать в зависимости от численности населения соответствующего поселения - административного центра муниципального района, из расчета не менее одного окна обслуживания на каждые 5 000 жителей этого поселения.</w:t>
      </w:r>
    </w:p>
    <w:p w:rsidR="009B578D" w:rsidRDefault="009B578D" w:rsidP="009B578D">
      <w:pPr>
        <w:pStyle w:val="ConsPlusNormal"/>
        <w:ind w:firstLine="540"/>
        <w:jc w:val="both"/>
      </w:pPr>
      <w:r>
        <w:t>4.1.6. Рекомендуемое минимальное количество окон обслуживания в МФЦ - 5 окон обслуживания. В исключительных случаях, предусмотренных решением (протоколом) Правительственной комиссии по проведению административной реформы (подкомиссии), рекомендуемое количество окон обслуживания МФЦ может быть сокращено. К таким случаям относится создание МФЦ в муниципальных районах с низкой плотностью и численностью населения, а также наличие иных специфических территориальных и демографических особенностей.</w:t>
      </w:r>
    </w:p>
    <w:p w:rsidR="009B578D" w:rsidRDefault="009B578D" w:rsidP="009B578D">
      <w:pPr>
        <w:pStyle w:val="ConsPlusNormal"/>
        <w:ind w:firstLine="540"/>
        <w:jc w:val="both"/>
      </w:pPr>
      <w:r>
        <w:t>4.1.7. В поселениях, не являющихся административными центрами муниципальных районов, наряду с МФЦ могут применяться в зависимости от численности населения иные формы предоставления государственных и муниципальных услуг по принципу "одного окна", а именно:</w:t>
      </w:r>
    </w:p>
    <w:p w:rsidR="009B578D" w:rsidRDefault="009B578D" w:rsidP="009B578D">
      <w:pPr>
        <w:pStyle w:val="ConsPlusNormal"/>
        <w:ind w:firstLine="540"/>
        <w:jc w:val="both"/>
      </w:pPr>
      <w:r>
        <w:t>а) создание территориально обособленных структурных подразделений (офисов) МФЦ;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б) привлечение иных организаций к реализации функций МФЦ в порядке и на условиях, установленных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4.1.8. Территориально обособленное структурное подразделение (офис) МФЦ - это структурное подразделение МФЦ или его филиала (отдела), которое размещается в населенном пункте вне места нахождения МФЦ (филиала). Необходимое количество окон обслуживания территориально обособленных структурных подразделений (офисов) МФЦ рекомендуется рассчитывать в зависимости от численности населения соответствующего муниципального образования из расчета не менее 1 окна обслуживания на каждые 5 000 жителей.</w:t>
      </w:r>
    </w:p>
    <w:p w:rsidR="009B578D" w:rsidRDefault="009B578D" w:rsidP="009B578D">
      <w:pPr>
        <w:pStyle w:val="ConsPlusNormal"/>
        <w:ind w:firstLine="540"/>
        <w:jc w:val="both"/>
      </w:pPr>
      <w:r>
        <w:t>4.1.9. Схему размещения МФЦ с учетом всех указанных выше форм организации предоставления государственных и муниципальных услуг по принципу "одного окна" рекомендуется утверждать высшим должностным лицом субъекта Российской Федерации после рассмотрения Комиссией либо протоколом Комиссии. Утвержденная схема размещения МФЦ подлежит размещению в АИС МРС МФЦ. Утвержденная схема размещения МФЦ должна обеспечивать достижение 90-процентного охвата граждан, проживающих в субъекте Российской Федерации. Расчет соответствующего показателя производится на основе Методики.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4.2. Создание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4.2.1. В мероприятия, направленные на территориальное развертывание сети МФЦ для организации предоставления государственных и муниципальных услуг по принципу "одного окна", рекомендуется включать:</w:t>
      </w:r>
    </w:p>
    <w:p w:rsidR="009B578D" w:rsidRDefault="009B578D" w:rsidP="009B578D">
      <w:pPr>
        <w:pStyle w:val="ConsPlusNormal"/>
        <w:ind w:firstLine="540"/>
        <w:jc w:val="both"/>
      </w:pPr>
      <w:r>
        <w:t>а) строительство (приобретение, реконструкция, ремонт) помещения МФЦ, при необходимости - оформление имущественных прав на соответствующее помещение;</w:t>
      </w:r>
    </w:p>
    <w:p w:rsidR="009B578D" w:rsidRDefault="009B578D" w:rsidP="009B578D">
      <w:pPr>
        <w:pStyle w:val="ConsPlusNormal"/>
        <w:ind w:firstLine="540"/>
        <w:jc w:val="both"/>
      </w:pPr>
      <w:r>
        <w:t>б) принятие решения о создании (реорганизации) подведомственного учреждения;</w:t>
      </w:r>
    </w:p>
    <w:p w:rsidR="009B578D" w:rsidRDefault="009B578D" w:rsidP="009B578D">
      <w:pPr>
        <w:pStyle w:val="ConsPlusNormal"/>
        <w:ind w:firstLine="540"/>
        <w:jc w:val="both"/>
      </w:pPr>
      <w:r>
        <w:t>в) определение имущества, подлежащего закреплению за подведомственным учреждением и необходимого для выполнения его уставных целей;</w:t>
      </w:r>
    </w:p>
    <w:p w:rsidR="009B578D" w:rsidRDefault="009B578D" w:rsidP="009B578D">
      <w:pPr>
        <w:pStyle w:val="ConsPlusNormal"/>
        <w:ind w:firstLine="540"/>
        <w:jc w:val="both"/>
      </w:pPr>
      <w:r>
        <w:t>г) утверждение уставных документов (изменений в уставные документы), назначение руководителя учреждения;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д) регистрация создания (реорганизации) подведомственного учреждения в компетентных органах;</w:t>
      </w:r>
    </w:p>
    <w:p w:rsidR="009B578D" w:rsidRDefault="009B578D" w:rsidP="009B578D">
      <w:pPr>
        <w:pStyle w:val="ConsPlusNormal"/>
        <w:ind w:firstLine="540"/>
        <w:jc w:val="both"/>
      </w:pPr>
      <w:r>
        <w:t>е) открытие необходимых счетов для ведения хозяйственной деятельности учреждения;</w:t>
      </w:r>
    </w:p>
    <w:p w:rsidR="009B578D" w:rsidRDefault="009B578D" w:rsidP="009B578D">
      <w:pPr>
        <w:pStyle w:val="ConsPlusNormal"/>
        <w:ind w:firstLine="540"/>
        <w:jc w:val="both"/>
      </w:pPr>
      <w:r>
        <w:t>ж) разработка и утверждение локальной нормативной документации (в том числе Положения о МФЦ, штатного расписания, должностных инструкций, Положения об обработке персональных данных, Инструкции, регулирующей правила приема, учета, хранения и выдачи документов и пр.);</w:t>
      </w:r>
    </w:p>
    <w:p w:rsidR="009B578D" w:rsidRDefault="009B578D" w:rsidP="009B578D">
      <w:pPr>
        <w:pStyle w:val="ConsPlusNormal"/>
        <w:ind w:firstLine="540"/>
        <w:jc w:val="both"/>
      </w:pPr>
      <w:r>
        <w:t>з) закупка материально-технического обеспечения (в том числе оснащение помещений предметами мебели и иными предметами бытового назначения, закупка компьютерного, серверного и программного обеспечения, оргтехники и пр.);</w:t>
      </w:r>
    </w:p>
    <w:p w:rsidR="009B578D" w:rsidRDefault="009B578D" w:rsidP="009B578D">
      <w:pPr>
        <w:pStyle w:val="ConsPlusNormal"/>
        <w:ind w:firstLine="540"/>
        <w:jc w:val="both"/>
      </w:pPr>
      <w:r>
        <w:t>и) установка прикладного и системного программного обеспечения;</w:t>
      </w:r>
    </w:p>
    <w:p w:rsidR="009B578D" w:rsidRDefault="009B578D" w:rsidP="009B578D">
      <w:pPr>
        <w:pStyle w:val="ConsPlusNormal"/>
        <w:ind w:firstLine="540"/>
        <w:jc w:val="both"/>
      </w:pPr>
      <w:r>
        <w:t>к) организация системы защиты персональных данных.</w:t>
      </w:r>
    </w:p>
    <w:p w:rsidR="009B578D" w:rsidRDefault="009B578D" w:rsidP="009B578D">
      <w:pPr>
        <w:pStyle w:val="ConsPlusNormal"/>
        <w:ind w:firstLine="540"/>
        <w:jc w:val="both"/>
      </w:pPr>
      <w:r>
        <w:t>4.2.2. При централизованной системе организации МФЦ вышеуказанные мероприятия рекомендуется реализовать исполнительному органу государственной власти субъекта Российской Федерации, осуществляющему функции и полномочия учредителя МФЦ. При децентрализованной системе вышеуказанные мероприятия рекомендуется реализовать исполнительному органу государственной власти субъекта Российской Федерации, осуществляющему функции и полномочия учредителя Уполномоченного МФЦ, либо органам местного самоуправления муниципальных образований, осуществляющим функции и полномочия учредителя МФЦ в соответствующем муниципальном образовании.</w:t>
      </w:r>
    </w:p>
    <w:p w:rsidR="009B578D" w:rsidRDefault="009B578D" w:rsidP="009B578D">
      <w:pPr>
        <w:pStyle w:val="ConsPlusNormal"/>
        <w:ind w:firstLine="540"/>
        <w:jc w:val="both"/>
      </w:pPr>
      <w:r>
        <w:t>4.2.3. Помещения для размещения МФЦ при централизованной системе могут передаваться на баланс Уполномоченного МФЦ.</w:t>
      </w:r>
    </w:p>
    <w:p w:rsidR="009B578D" w:rsidRDefault="009B578D" w:rsidP="009B578D">
      <w:pPr>
        <w:pStyle w:val="ConsPlusNormal"/>
        <w:ind w:firstLine="540"/>
        <w:jc w:val="both"/>
      </w:pPr>
      <w:r>
        <w:t>4.2.4. При децентрализованной системе помещения для размещения МФЦ могут передаваться на баланс муниципального учреждения -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4.2.5. При реализации мероприятий по строительству (приобретению, реконструкции, ремонту) помещений, в которых размещаются МФЦ, а также при выполнении мероприятий по закупке материально-технического обеспечения (в том числе оснащение помещений предметами мебели и иными предметами бытового назначения, закупка компьютерного, серверного и программного обеспечения, оргтехники и пр.) рекомендуется выполнять требования, установленные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4.2.6. Мероприятия по созданию и оснащению МФЦ рекомендуется осуществлять с учетом внедрения соответствующего единого фирменного стиля "Мои Документы".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4.3. Создание территориально обособленных структурных</w:t>
      </w:r>
    </w:p>
    <w:p w:rsidR="009B578D" w:rsidRDefault="009B578D" w:rsidP="009B578D">
      <w:pPr>
        <w:pStyle w:val="ConsPlusNormal"/>
        <w:jc w:val="center"/>
      </w:pPr>
      <w:r>
        <w:t>подразделений (офисов)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4.3.1. С целью организации предоставления государственных и муниципальных услуг в удаленных и труднодоступных местностях схемами размещения МФЦ в субъекте Российской Федерации может быть предусмотрено создание территориально обособленных структурных подразделений (офисов) МФЦ.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4.3.2. С учетом особенностей схемы размещения МФЦ, предполагающей создание территориально обособленных структурных подразделений (офисов) МФЦ, при выполнении мероприятий по созданию территориально обособленных структурных подразделений (офисов) МФЦ рекомендуется руководствоваться требованиями к помещениям, установленным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4.3.3. Помещения для размещения сотрудников территориально обособленных структурных подразделений (офисов) МФЦ могут предоставляться, в том числе, органом местного самоуправления соответствующего муниципального образования.</w:t>
      </w:r>
    </w:p>
    <w:p w:rsidR="009B578D" w:rsidRDefault="009B578D" w:rsidP="009B578D">
      <w:pPr>
        <w:pStyle w:val="ConsPlusNormal"/>
        <w:ind w:firstLine="540"/>
        <w:jc w:val="both"/>
      </w:pPr>
      <w:r>
        <w:t>4.3.4. Оказание государственных и муниципальных услуг населению в территориально обособленных структурных подразделениях (офисах) МФЦ обеспечивают сотрудники соответствующего МФЦ.</w:t>
      </w:r>
    </w:p>
    <w:p w:rsidR="009B578D" w:rsidRDefault="009B578D" w:rsidP="009B578D">
      <w:pPr>
        <w:pStyle w:val="ConsPlusNormal"/>
        <w:ind w:firstLine="540"/>
        <w:jc w:val="both"/>
      </w:pPr>
      <w:r>
        <w:t>4.3.5. Организация деятельности территориально обособленного структурного подразделения (офиса) МФЦ может предусматривать как ежедневное присутствие сотрудника (сотрудников) МФЦ в помещении территориально обособленного структурного подразделения (офиса) МФЦ, так и выезд сотрудника МФЦ в территориально обособленное структурное подразделение (офис) МФЦ в соответствующие дни, определенные графиком (режимом) работы.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4.4. Открытие офисов организаций, привлекаемых</w:t>
      </w:r>
    </w:p>
    <w:p w:rsidR="009B578D" w:rsidRDefault="009B578D" w:rsidP="009B578D">
      <w:pPr>
        <w:pStyle w:val="ConsPlusNormal"/>
        <w:jc w:val="center"/>
      </w:pPr>
      <w:r>
        <w:t>к реализации функций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 xml:space="preserve">4.4.1. Схемой размещения МФЦ может быть предусмотрено открытие в малочисленных населенных пунктах (при необходимости в других муниципальных образованиях субъекта Российской Федерации) офисов привлекаемых организаций. Организации могут быть привлечены МФЦ к реализации своих функций с целью обеспечения территориальной доступности государственных и муниципальных услуг, предоставляемых по принципу "одного окна". Организация взаимодействия Уполномоченного МФЦ с привлекаемыми организациями описана в </w:t>
      </w:r>
      <w:hyperlink w:anchor="Par167" w:history="1">
        <w:r>
          <w:rPr>
            <w:color w:val="0000FF"/>
          </w:rPr>
          <w:t>разделе 3.4</w:t>
        </w:r>
      </w:hyperlink>
      <w:r>
        <w:t xml:space="preserve"> настоящих Методических рекомендаций.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 xml:space="preserve">4.4.2. При организации предоставления государственных и муниципальных услуг по принципу "одного окна" в привлекаемых организациях рекомендуется руководствоваться требованиями, установленными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МФЦ.</w:t>
      </w:r>
    </w:p>
    <w:p w:rsidR="009B578D" w:rsidRDefault="009B578D" w:rsidP="009B578D">
      <w:pPr>
        <w:pStyle w:val="ConsPlusNormal"/>
        <w:ind w:firstLine="540"/>
        <w:jc w:val="both"/>
      </w:pPr>
      <w:r>
        <w:t>4.4.3. Оказание государственных и муниципальных услуг населению в помещениях привлекаемых организаций рекомендуется обеспечивать сотрудниками соответствующей привлекаемой организации, прошедшими подготовку (обучение) по предоставлению государственных и муниципальных услуг по принципу "одного окна".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4.5. Организация бесплатного выездного обслуживания</w:t>
      </w:r>
    </w:p>
    <w:p w:rsidR="009B578D" w:rsidRDefault="009B578D" w:rsidP="009B578D">
      <w:pPr>
        <w:pStyle w:val="ConsPlusNormal"/>
        <w:jc w:val="center"/>
      </w:pPr>
      <w:r>
        <w:t>заявителей в муниципальных образованиях, в которых</w:t>
      </w:r>
    </w:p>
    <w:p w:rsidR="009B578D" w:rsidRDefault="009B578D" w:rsidP="009B578D">
      <w:pPr>
        <w:pStyle w:val="ConsPlusNormal"/>
        <w:jc w:val="center"/>
      </w:pPr>
      <w:r>
        <w:t>отсутствуют МФЦ, территориально обособленные структурные</w:t>
      </w:r>
    </w:p>
    <w:p w:rsidR="009B578D" w:rsidRDefault="009B578D" w:rsidP="009B578D">
      <w:pPr>
        <w:pStyle w:val="ConsPlusNormal"/>
        <w:jc w:val="center"/>
      </w:pPr>
      <w:r>
        <w:t>подразделения (офисы) МФЦ и (или) привлекаемые организации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4.5.1. В целях повышения доступности предоставления государственных и муниципальных услуг по принципу "одного окна" в субъекте Российской Федерации может быть организовано бесплатное выездное обслуживание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привлекаемые организации (далее - бесплатное выездное обслуживание).</w:t>
      </w:r>
    </w:p>
    <w:p w:rsidR="009B578D" w:rsidRDefault="009B578D" w:rsidP="009B578D">
      <w:pPr>
        <w:pStyle w:val="ConsPlusNormal"/>
        <w:ind w:firstLine="540"/>
        <w:jc w:val="both"/>
      </w:pPr>
      <w:r>
        <w:t>4.5.2. При организации бесплатного выездного обслуживания населения на базе специально предназначенного транспортного средства рекомендуется их оснащать следующим:</w:t>
      </w:r>
    </w:p>
    <w:p w:rsidR="009B578D" w:rsidRDefault="009B578D" w:rsidP="009B578D">
      <w:pPr>
        <w:pStyle w:val="ConsPlusNormal"/>
        <w:ind w:firstLine="540"/>
        <w:jc w:val="both"/>
      </w:pPr>
      <w:r>
        <w:t>рабочими местами специалистов МФЦ, оснащенными компьютером с доступом к информационным базам и информационным системам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иных организаций, участвующих в процессе предоставления услуг на базе МФЦ, автоматизированной информационной системе МФЦ (далее - АИС МФЦ), доступом к информационно-телекоммуникационной сети "Интернет";</w:t>
      </w:r>
    </w:p>
    <w:p w:rsidR="009B578D" w:rsidRDefault="009B578D" w:rsidP="009B578D">
      <w:pPr>
        <w:pStyle w:val="ConsPlusNormal"/>
        <w:ind w:firstLine="540"/>
        <w:jc w:val="both"/>
      </w:pPr>
      <w:r>
        <w:t>многофункциональными устройствами (принтер-копир-сканер);</w:t>
      </w:r>
    </w:p>
    <w:p w:rsidR="009B578D" w:rsidRDefault="009B578D" w:rsidP="009B578D">
      <w:pPr>
        <w:pStyle w:val="ConsPlusNormal"/>
        <w:ind w:firstLine="540"/>
        <w:jc w:val="both"/>
      </w:pPr>
      <w:r>
        <w:t>сейфами;</w:t>
      </w:r>
    </w:p>
    <w:p w:rsidR="009B578D" w:rsidRDefault="009B578D" w:rsidP="009B578D">
      <w:pPr>
        <w:pStyle w:val="ConsPlusNormal"/>
        <w:ind w:firstLine="540"/>
        <w:jc w:val="both"/>
      </w:pPr>
      <w:r>
        <w:t>столами, стульями (креслами) для специалистов МФЦ и заявителей.</w:t>
      </w:r>
    </w:p>
    <w:p w:rsidR="009B578D" w:rsidRDefault="009B578D" w:rsidP="009B578D">
      <w:pPr>
        <w:pStyle w:val="ConsPlusNormal"/>
        <w:ind w:firstLine="540"/>
        <w:jc w:val="both"/>
      </w:pPr>
      <w:r>
        <w:t>4.5.3. График (режим) работы бесплатного выездного обслуживания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привлекаемые организации, рекомендуется определять Уполномоченным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V. Мероприятия, направленные на нормативное</w:t>
      </w:r>
    </w:p>
    <w:p w:rsidR="009B578D" w:rsidRDefault="009B578D" w:rsidP="009B578D">
      <w:pPr>
        <w:pStyle w:val="ConsPlusNormal"/>
        <w:jc w:val="center"/>
      </w:pPr>
      <w:r>
        <w:t>правовое обеспечение предоставления государственных</w:t>
      </w:r>
    </w:p>
    <w:p w:rsidR="009B578D" w:rsidRDefault="009B578D" w:rsidP="009B578D">
      <w:pPr>
        <w:pStyle w:val="ConsPlusNormal"/>
        <w:jc w:val="center"/>
      </w:pPr>
      <w:r>
        <w:t>и муниципальных услуг в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5.1. Расширение перечня государственных услуг</w:t>
      </w:r>
    </w:p>
    <w:p w:rsidR="009B578D" w:rsidRDefault="009B578D" w:rsidP="009B578D">
      <w:pPr>
        <w:pStyle w:val="ConsPlusNormal"/>
        <w:jc w:val="center"/>
      </w:pPr>
      <w:r>
        <w:t>исполнительных органов государственной власти субъекта</w:t>
      </w:r>
    </w:p>
    <w:p w:rsidR="009B578D" w:rsidRDefault="009B578D" w:rsidP="009B578D">
      <w:pPr>
        <w:pStyle w:val="ConsPlusNormal"/>
        <w:jc w:val="center"/>
      </w:pPr>
      <w:r>
        <w:t>Российской Федерации, предоставление которых осуществляется</w:t>
      </w:r>
    </w:p>
    <w:p w:rsidR="009B578D" w:rsidRDefault="009B578D" w:rsidP="009B578D">
      <w:pPr>
        <w:pStyle w:val="ConsPlusNormal"/>
        <w:jc w:val="center"/>
      </w:pPr>
      <w:r>
        <w:t>по принципу "одного окна" в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5.1.1. В целях организации предоставления в субъекте Российской Федерации государственных и муниципальных услуг в каждом субъекте Российской Федерации нормативным правовым актом субъекта Российской Федерации утверждается перечень государственных услуг исполнительных органов государственной власти субъекта Российской Федерации, предоставление которых осуществляется, в том числе, по принципу "одного окна" в МФЦ (далее - перечень региональных государственных услуг).</w:t>
      </w:r>
    </w:p>
    <w:p w:rsidR="009B578D" w:rsidRDefault="009B578D" w:rsidP="009B578D">
      <w:pPr>
        <w:pStyle w:val="ConsPlusNormal"/>
        <w:ind w:firstLine="540"/>
        <w:jc w:val="both"/>
      </w:pPr>
      <w:r>
        <w:t>5.1.2. Перечень региональных государственных услуг рекомендуется формировать с учетом рекомендуемого перечня государственных и муниципальных услуг, предоставление которых может быть организовано по принципу "одного окна", в том числе на базе МФЦ.</w:t>
      </w:r>
    </w:p>
    <w:p w:rsidR="009B578D" w:rsidRDefault="009B578D" w:rsidP="009B578D">
      <w:pPr>
        <w:pStyle w:val="ConsPlusNormal"/>
        <w:ind w:firstLine="540"/>
        <w:jc w:val="both"/>
      </w:pPr>
      <w:r>
        <w:t>5.1.3. Рекомендуется при формировании перечня региональных государственных услуг обеспечить соответствие наименований государственных услуг, предоставляемых в МФЦ, наименованию, используемому в административном регламенте предоставления соответствующей услуги.</w:t>
      </w:r>
    </w:p>
    <w:p w:rsidR="009B578D" w:rsidRDefault="009B578D" w:rsidP="009B578D">
      <w:pPr>
        <w:pStyle w:val="ConsPlusNormal"/>
        <w:ind w:firstLine="540"/>
        <w:jc w:val="both"/>
      </w:pPr>
      <w:r>
        <w:t>5.1.4. При формировании перечня региональных государственных услуг, предоставляемых в МФЦ, услуги рекомендуется оценить по следующим критериям:</w:t>
      </w:r>
    </w:p>
    <w:p w:rsidR="009B578D" w:rsidRDefault="009B578D" w:rsidP="009B578D">
      <w:pPr>
        <w:pStyle w:val="ConsPlusNormal"/>
        <w:ind w:firstLine="540"/>
        <w:jc w:val="both"/>
      </w:pPr>
      <w:r>
        <w:t>- востребованность услуги. К числу востребованных относятся те услуги, в которых наиболее заинтересованы физические, юридические лица и индивидуальные предприниматели. Одним из основных показателей востребованности является количество обращений в МФЦ;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- взаимосвязанность услуг и групп услуг. В перечень региональных государственных услуг рекомендуется включать те услуги, которые требуются заявителю в наиболее распространенных и социально </w:t>
      </w:r>
      <w:r>
        <w:lastRenderedPageBreak/>
        <w:t>значимых жизненных ситуациях, когда необходимо получение одновременно "пакета" различных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социальная значимость услуги. Данный критерий может определяться как степень влияния соответствующей услуги на уровень удовлетворения первейших жизненных потребностей граждан;</w:t>
      </w:r>
    </w:p>
    <w:p w:rsidR="009B578D" w:rsidRDefault="009B578D" w:rsidP="009B578D">
      <w:pPr>
        <w:pStyle w:val="ConsPlusNormal"/>
        <w:ind w:firstLine="540"/>
        <w:jc w:val="both"/>
      </w:pPr>
      <w:r>
        <w:t>- степень согласованности межведомственного взаимодействия. В рамках МФЦ существует возможность реализовать оптимальные схемы межведомственного взаимодействия за счет обмена информацией, усовершенствования документооборота и оперативного решения вопросов.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5.2. Утверждение перечней муниципальных услуг,</w:t>
      </w:r>
    </w:p>
    <w:p w:rsidR="009B578D" w:rsidRDefault="009B578D" w:rsidP="009B578D">
      <w:pPr>
        <w:pStyle w:val="ConsPlusNormal"/>
        <w:jc w:val="center"/>
      </w:pPr>
      <w:r>
        <w:t>предоставление которых может быть организовано по принципу</w:t>
      </w:r>
    </w:p>
    <w:p w:rsidR="009B578D" w:rsidRDefault="009B578D" w:rsidP="009B578D">
      <w:pPr>
        <w:pStyle w:val="ConsPlusNormal"/>
        <w:jc w:val="center"/>
      </w:pPr>
      <w:r>
        <w:t>"одного окна" в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5.2.1. Субъектам Российской Федерации рекомендуется утвердить рекомендуемый (примерный) перечень муниципальных услуг, предоставление которых может быть организовано по принципу "одного окна" в МФЦ (далее - примерный перечень муниципальных услуг).</w:t>
      </w:r>
    </w:p>
    <w:p w:rsidR="009B578D" w:rsidRDefault="009B578D" w:rsidP="009B578D">
      <w:pPr>
        <w:pStyle w:val="ConsPlusNormal"/>
        <w:ind w:firstLine="540"/>
        <w:jc w:val="both"/>
      </w:pPr>
      <w:r>
        <w:t>5.2.2. Примерный перечень муниципальных услуг в субъекте Российской Федерации рекомендуется разрабатывать в соответствии с рекомендуемым перечнем государственных и муниципальных услуг, предоставление которых может быть организовано по принципу "одного окна" в МФЦ.</w:t>
      </w:r>
    </w:p>
    <w:p w:rsidR="009B578D" w:rsidRDefault="009B578D" w:rsidP="009B578D">
      <w:pPr>
        <w:pStyle w:val="ConsPlusNormal"/>
        <w:ind w:firstLine="540"/>
        <w:jc w:val="both"/>
      </w:pPr>
      <w:r>
        <w:t>5.2.3. В каждом муниципальном образовании рекомендуется утверждать перечень муниципальных услуг, предоставление которых организуется органами местного самоуправления по принципу "одного окна" на базе МФЦ (далее - перечень муниципальных услуг). Перечень муниципальных услуг формируется органами местного самоуправления с учетом примерного перечня муниципальных услуг, если таковой утвержден в соответствующем субъекте Российской Федерации, и должен быть направлен на расширение указанного перечня с учетом специфики соответствующего муниципального образования.</w:t>
      </w:r>
    </w:p>
    <w:p w:rsidR="009B578D" w:rsidRDefault="009B578D" w:rsidP="009B578D">
      <w:pPr>
        <w:pStyle w:val="ConsPlusNormal"/>
        <w:ind w:firstLine="540"/>
        <w:jc w:val="both"/>
      </w:pPr>
      <w:r>
        <w:t>5.2.4. Рекомендуется при формировании перечней муниципальных услуг обеспечить соответствие наименований муниципальных услуг, предоставляемых в МФЦ, наименованию, используемому в административном регламенте предоставления соответствующей услуги.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2"/>
      </w:pPr>
      <w:r>
        <w:t>5.3. Анализ нормативных правовых актов субъекта Российской</w:t>
      </w:r>
    </w:p>
    <w:p w:rsidR="009B578D" w:rsidRDefault="009B578D" w:rsidP="009B578D">
      <w:pPr>
        <w:pStyle w:val="ConsPlusNormal"/>
        <w:jc w:val="center"/>
      </w:pPr>
      <w:r>
        <w:t>Федерации и муниципальных правовых актов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 xml:space="preserve">5.3.1. В целях организации предоставления государственных и муниципальных услуг по принципу "одного окна" рекомендуется провести анализ нормативных правовых актов исполнительных органов государственной власти субъекта Российской Федерации, а также муниципальных правовых актов на предмет соответствия требованиям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4322; 2013, N 51, ст. 6679; 2014, N 26, ст. 3377; N 48, ст. 6638) (далее - Федеральный закон N 133-ФЗ) в целях устранения ограничений для предоставления государственных и муниципальных услуг по принципу "одного окна" и на предмет соответствия иным нормативным правовым актам, регулирующим предоставление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t xml:space="preserve">При этом в первую очередь рекомендуется обратить внимание на соответствие нормативных правовых актов, в том числе административных регламентов предоставления государственных и муниципальных услуг, требованиям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N 133-ФЗ в части:</w:t>
      </w:r>
    </w:p>
    <w:p w:rsidR="009B578D" w:rsidRDefault="009B578D" w:rsidP="009B578D">
      <w:pPr>
        <w:pStyle w:val="ConsPlusNormal"/>
        <w:ind w:firstLine="540"/>
        <w:jc w:val="both"/>
      </w:pPr>
      <w:r>
        <w:t>установления возможности подачи заявления и получения результата услуги в МФЦ;</w:t>
      </w:r>
    </w:p>
    <w:p w:rsidR="009B578D" w:rsidRDefault="009B578D" w:rsidP="009B578D">
      <w:pPr>
        <w:pStyle w:val="ConsPlusNormal"/>
        <w:ind w:firstLine="540"/>
        <w:jc w:val="both"/>
      </w:pPr>
      <w:r>
        <w:t>установления особенностей подачи и рассмотрения жалоб на решения и действия (бездействие) органов государственной власти и их должностных лиц, государственных гражданских служащих исполнительных органов государственной власти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установления ответственности за нарушение порядка предоставления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t>5.3.2. Рекомендуется провести анализ нормативных правовых актов, в том числе административных регламентов предоставления государственных и муниципальных услуг, на соответствие требованиям снижения максимального срока ожидания в очереди при подаче запроса на получение государственных и муниципальных услуг - не более чем до 15 минут.</w:t>
      </w:r>
    </w:p>
    <w:p w:rsidR="009B578D" w:rsidRDefault="009B578D" w:rsidP="009B578D">
      <w:pPr>
        <w:pStyle w:val="ConsPlusNormal"/>
        <w:ind w:firstLine="540"/>
        <w:jc w:val="both"/>
      </w:pPr>
      <w:r>
        <w:t>5.3.3. Рекомендуется разработать и принять нормативные правовые акты исполнительных органов государственной власти субъекта Российской Федерации, органов местного самоуправления, направленные на расширение практики предоставления государственных и муниципальных услуг по принципу "одного окна". К числу таких нормативных правовых актов могут быть отнесены нормативные правовые акты, направленные на: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расширение перечня государственных и муниципальных услуг, предоставление которых осуществляется по принципу "одного окна" в МФЦ;</w:t>
      </w:r>
    </w:p>
    <w:p w:rsidR="009B578D" w:rsidRDefault="009B578D" w:rsidP="009B578D">
      <w:pPr>
        <w:pStyle w:val="ConsPlusNormal"/>
        <w:ind w:firstLine="540"/>
        <w:jc w:val="both"/>
      </w:pPr>
      <w:r>
        <w:t>стимулирование органов местного самоуправления к расширению деятельности по организации предоставления муниципальных услуг по принципу "одного окна" в МФЦ;</w:t>
      </w:r>
    </w:p>
    <w:p w:rsidR="009B578D" w:rsidRDefault="009B578D" w:rsidP="009B578D">
      <w:pPr>
        <w:pStyle w:val="ConsPlusNormal"/>
        <w:ind w:firstLine="540"/>
        <w:jc w:val="both"/>
      </w:pPr>
      <w:r>
        <w:t>установление порядка и внедрение процедур оценки деятельности исполнительных органов государственной власти субъекта Российской Федерации, органов местного самоуправления по организации предоставления государственных услуг по принципу "одного окна" в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VI. Обучение сотрудников МФЦ и организаций, привлекаемых</w:t>
      </w:r>
    </w:p>
    <w:p w:rsidR="009B578D" w:rsidRDefault="009B578D" w:rsidP="009B578D">
      <w:pPr>
        <w:pStyle w:val="ConsPlusNormal"/>
        <w:jc w:val="center"/>
      </w:pPr>
      <w:r>
        <w:t>к реализации функций МФЦ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6.1. С целью организации подготовки сотрудников МФЦ в субъекте Российской Федерации рекомендуется утвердить программу обучения специалистов МФЦ и привлекаемых организаций (далее - Программа). Указанную Программу рекомендуется предназначить для специалистов МФЦ, осуществляющих прием заявителей по любой государственной и муниципальной услуге, предоставляемой в МФЦ ("универсальных" специалистов" МФЦ), а также для специалистов офисов привлекаемых организаций (далее - слушатели).</w:t>
      </w:r>
    </w:p>
    <w:p w:rsidR="009B578D" w:rsidRDefault="009B578D" w:rsidP="009B578D">
      <w:pPr>
        <w:pStyle w:val="ConsPlusNormal"/>
        <w:ind w:firstLine="540"/>
        <w:jc w:val="both"/>
      </w:pPr>
      <w:r>
        <w:t>6.2. В качестве целей обучения рекомендуется обозначить:</w:t>
      </w:r>
    </w:p>
    <w:p w:rsidR="009B578D" w:rsidRDefault="009B578D" w:rsidP="009B578D">
      <w:pPr>
        <w:pStyle w:val="ConsPlusNormal"/>
        <w:ind w:firstLine="540"/>
        <w:jc w:val="both"/>
      </w:pPr>
      <w:r>
        <w:t>- обеспечение достижения результатов деятельности, установленных для МФЦ и привлекаемых организаций;</w:t>
      </w:r>
    </w:p>
    <w:p w:rsidR="009B578D" w:rsidRDefault="009B578D" w:rsidP="009B578D">
      <w:pPr>
        <w:pStyle w:val="ConsPlusNormal"/>
        <w:ind w:firstLine="540"/>
        <w:jc w:val="both"/>
      </w:pPr>
      <w:r>
        <w:t>- развитие у специалистов МФЦ и слушателей требуемой профессиональной компетенции, формирование практических умений, навыков, необходимых для обеспечения предоставления государственных и муниципальных услуг по принципу "одного окна";</w:t>
      </w:r>
    </w:p>
    <w:p w:rsidR="009B578D" w:rsidRDefault="009B578D" w:rsidP="009B578D">
      <w:pPr>
        <w:pStyle w:val="ConsPlusNormal"/>
        <w:ind w:firstLine="540"/>
        <w:jc w:val="both"/>
      </w:pPr>
      <w:r>
        <w:t>- повышение качества и доступности предоставления государственных и муниципальных услуг по принципу "одного окна".</w:t>
      </w:r>
    </w:p>
    <w:p w:rsidR="009B578D" w:rsidRDefault="009B578D" w:rsidP="009B578D">
      <w:pPr>
        <w:pStyle w:val="ConsPlusNormal"/>
        <w:ind w:firstLine="540"/>
        <w:jc w:val="both"/>
      </w:pPr>
      <w:r>
        <w:t>6.3. В качестве задач обучения рекомендуется обозначить:</w:t>
      </w:r>
    </w:p>
    <w:p w:rsidR="009B578D" w:rsidRDefault="009B578D" w:rsidP="009B578D">
      <w:pPr>
        <w:pStyle w:val="ConsPlusNormal"/>
        <w:ind w:firstLine="540"/>
        <w:jc w:val="both"/>
      </w:pPr>
      <w:r>
        <w:t>- изучение нормативных правовых актов, регулирующих предоставление государственных и муниципальных услуг, а также иных нормативных правовых актов, регламентирующих деятельность по организации предоставления государственных и муниципальных услуг, в том числе нормативных правовых актов исполнительных органов государственной власти субъекта Российской Федерации, муниципальных правовых актов, регламентирующих предоставление государственных и муниципальных услуг в субъекте Российской Федерации, включая административные регламенты предоставления государственных и муниципальных услуг и соглашения о взаимодействии;</w:t>
      </w:r>
    </w:p>
    <w:p w:rsidR="009B578D" w:rsidRDefault="009B578D" w:rsidP="009B578D">
      <w:pPr>
        <w:pStyle w:val="ConsPlusNormal"/>
        <w:ind w:firstLine="540"/>
        <w:jc w:val="both"/>
      </w:pPr>
      <w:r>
        <w:t>- практическую отработку умений и навыков выполнения административных процедур и действий, осуществляемых при предоставлении государственных и муниципальных услуг по принципу "одного окна";</w:t>
      </w:r>
    </w:p>
    <w:p w:rsidR="009B578D" w:rsidRDefault="009B578D" w:rsidP="009B578D">
      <w:pPr>
        <w:pStyle w:val="ConsPlusNormal"/>
        <w:ind w:firstLine="540"/>
        <w:jc w:val="both"/>
      </w:pPr>
      <w:r>
        <w:t>- повышение качества консультирования на основе формирования у специалистов МФЦ и слушателей навыков устной коммуникации при непосредственном и телефонном взаимодействии с заявителями;</w:t>
      </w:r>
    </w:p>
    <w:p w:rsidR="009B578D" w:rsidRDefault="009B578D" w:rsidP="009B578D">
      <w:pPr>
        <w:pStyle w:val="ConsPlusNormal"/>
        <w:ind w:firstLine="540"/>
        <w:jc w:val="both"/>
      </w:pPr>
      <w:r>
        <w:t>- формирование навыков эффективного применения средств автоматизации и информатизации при предоставлении государственных и муниципальных услуг по принципу "одного окна".</w:t>
      </w:r>
    </w:p>
    <w:p w:rsidR="009B578D" w:rsidRDefault="009B578D" w:rsidP="009B578D">
      <w:pPr>
        <w:pStyle w:val="ConsPlusNormal"/>
        <w:ind w:firstLine="540"/>
        <w:jc w:val="both"/>
      </w:pPr>
      <w:r>
        <w:t>6.4. В ходе прохождения обучения в соответствии с утвержденной Программой слушателям рекомендуется изложить:</w:t>
      </w:r>
    </w:p>
    <w:p w:rsidR="009B578D" w:rsidRDefault="009B578D" w:rsidP="009B578D">
      <w:pPr>
        <w:pStyle w:val="ConsPlusNormal"/>
        <w:ind w:firstLine="540"/>
        <w:jc w:val="both"/>
      </w:pPr>
      <w:r>
        <w:t>- основные нормативные правовые акты, регламентирующие деятельность МФЦ;</w:t>
      </w:r>
    </w:p>
    <w:p w:rsidR="009B578D" w:rsidRDefault="009B578D" w:rsidP="009B578D">
      <w:pPr>
        <w:pStyle w:val="ConsPlusNormal"/>
        <w:ind w:firstLine="540"/>
        <w:jc w:val="both"/>
      </w:pPr>
      <w:r>
        <w:t>- административные регламенты, определяющие порядок предоставления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локальные правовые акты МФЦ, в том числе Устав МФЦ, регламент деятельности МФЦ, стандарт комфортности обслуживания заявителей при предоставлении государственных и муниципальных услуг в МФЦ, должностные инструкции специалистов МФЦ;</w:t>
      </w:r>
    </w:p>
    <w:p w:rsidR="009B578D" w:rsidRDefault="009B578D" w:rsidP="009B578D">
      <w:pPr>
        <w:pStyle w:val="ConsPlusNormal"/>
        <w:ind w:firstLine="540"/>
        <w:jc w:val="both"/>
      </w:pPr>
      <w:r>
        <w:t>- методические рекомендации по вопросам организации предоставления государственных и муниципальных услуг по принципу "одного окна", в том числе на базе МФЦ;</w:t>
      </w:r>
    </w:p>
    <w:p w:rsidR="009B578D" w:rsidRDefault="009B578D" w:rsidP="009B578D">
      <w:pPr>
        <w:pStyle w:val="ConsPlusNormal"/>
        <w:ind w:firstLine="540"/>
        <w:jc w:val="both"/>
      </w:pPr>
      <w:r>
        <w:t>- основы психологии и социологии;</w:t>
      </w:r>
    </w:p>
    <w:p w:rsidR="009B578D" w:rsidRDefault="009B578D" w:rsidP="009B578D">
      <w:pPr>
        <w:pStyle w:val="ConsPlusNormal"/>
        <w:ind w:firstLine="540"/>
        <w:jc w:val="both"/>
      </w:pPr>
      <w:r>
        <w:t>- основные пользовательские интерфейсы АИС МФЦ;</w:t>
      </w:r>
    </w:p>
    <w:p w:rsidR="009B578D" w:rsidRDefault="009B578D" w:rsidP="009B578D">
      <w:pPr>
        <w:pStyle w:val="ConsPlusNormal"/>
        <w:ind w:firstLine="540"/>
        <w:jc w:val="both"/>
      </w:pPr>
      <w:r>
        <w:t>- порядок ведения делопроизводства на базе АИС МФЦ;</w:t>
      </w:r>
    </w:p>
    <w:p w:rsidR="009B578D" w:rsidRDefault="009B578D" w:rsidP="009B578D">
      <w:pPr>
        <w:pStyle w:val="ConsPlusNormal"/>
        <w:ind w:firstLine="540"/>
        <w:jc w:val="both"/>
      </w:pPr>
      <w:r>
        <w:t>- содержание и порядок работы с Единым порталом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порядок формирования и направления межведомственных запросов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самоуправления;</w:t>
      </w:r>
    </w:p>
    <w:p w:rsidR="009B578D" w:rsidRDefault="009B578D" w:rsidP="009B578D">
      <w:pPr>
        <w:pStyle w:val="ConsPlusNormal"/>
        <w:ind w:firstLine="540"/>
        <w:jc w:val="both"/>
      </w:pPr>
      <w:r>
        <w:t>- порядок работы по использованию системы управления электронной очередью при предоставлении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- порядок эффективного использования электронных терминальных устройств, обеспечивающих доступ гражданам Российской Федерации к сервисам, необходимым для получения государственных и муниципальных услуг в режиме самообслуживания;</w:t>
      </w:r>
    </w:p>
    <w:p w:rsidR="009B578D" w:rsidRDefault="009B578D" w:rsidP="009B578D">
      <w:pPr>
        <w:pStyle w:val="ConsPlusNormal"/>
        <w:ind w:firstLine="540"/>
        <w:jc w:val="both"/>
      </w:pPr>
      <w:r>
        <w:t>- иное.</w:t>
      </w:r>
    </w:p>
    <w:p w:rsidR="009B578D" w:rsidRDefault="009B578D" w:rsidP="009B578D">
      <w:pPr>
        <w:pStyle w:val="ConsPlusNormal"/>
        <w:ind w:firstLine="540"/>
        <w:jc w:val="both"/>
      </w:pPr>
      <w:r>
        <w:t>6.5. Обучение слушателей рекомендуется проводить с привлечением специалистов нижеперечисленных категорий:</w:t>
      </w:r>
    </w:p>
    <w:p w:rsidR="009B578D" w:rsidRDefault="009B578D" w:rsidP="009B578D">
      <w:pPr>
        <w:pStyle w:val="ConsPlusNormal"/>
        <w:ind w:firstLine="540"/>
        <w:jc w:val="both"/>
      </w:pPr>
      <w:r>
        <w:t>- представителей профильных образовательных учреждений;</w:t>
      </w:r>
    </w:p>
    <w:p w:rsidR="009B578D" w:rsidRDefault="009B578D" w:rsidP="009B578D">
      <w:pPr>
        <w:pStyle w:val="ConsPlusNormal"/>
        <w:ind w:firstLine="540"/>
        <w:jc w:val="both"/>
      </w:pPr>
      <w:r>
        <w:t>- специалистов, в компетенцию которых входят вопросы повышения качества и доступности предоставления государственных 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специалистов МФЦ;</w:t>
      </w:r>
    </w:p>
    <w:p w:rsidR="009B578D" w:rsidRDefault="009B578D" w:rsidP="009B578D">
      <w:pPr>
        <w:pStyle w:val="ConsPlusNormal"/>
        <w:ind w:firstLine="540"/>
        <w:jc w:val="both"/>
      </w:pPr>
      <w:r>
        <w:t>- лиц, имеющих научные степени в сфере юриспруденции, психологических наук;</w:t>
      </w:r>
    </w:p>
    <w:p w:rsidR="009B578D" w:rsidRDefault="009B578D" w:rsidP="009B578D">
      <w:pPr>
        <w:pStyle w:val="ConsPlusNormal"/>
        <w:ind w:firstLine="540"/>
        <w:jc w:val="both"/>
      </w:pPr>
      <w:r>
        <w:t>- представителей территориальных органов федеральных органов исполнительной власти, органов государственных внебюджетных фондов, а также органов местного самоуправления, в компетенцию которых входит предоставление государственных или муниципальных услуг;</w:t>
      </w:r>
    </w:p>
    <w:p w:rsidR="009B578D" w:rsidRDefault="009B578D" w:rsidP="009B578D">
      <w:pPr>
        <w:pStyle w:val="ConsPlusNormal"/>
        <w:ind w:firstLine="540"/>
        <w:jc w:val="both"/>
      </w:pPr>
      <w:r>
        <w:t>- специалистов в сфере информационных технологий для обучения по использованию АИС МФЦ.</w:t>
      </w:r>
    </w:p>
    <w:p w:rsidR="009B578D" w:rsidRDefault="009B578D" w:rsidP="009B578D">
      <w:pPr>
        <w:pStyle w:val="ConsPlusNormal"/>
        <w:ind w:firstLine="540"/>
        <w:jc w:val="both"/>
      </w:pPr>
      <w:r>
        <w:t>6.6. Обучение слушателей рекомендуется проводить в одной или нескольких из следующих форм:</w:t>
      </w:r>
    </w:p>
    <w:p w:rsidR="009B578D" w:rsidRDefault="009B578D" w:rsidP="009B578D">
      <w:pPr>
        <w:pStyle w:val="ConsPlusNormal"/>
        <w:ind w:firstLine="540"/>
        <w:jc w:val="both"/>
      </w:pPr>
      <w:r>
        <w:t>- теоретическое обучение (лекции);</w:t>
      </w:r>
    </w:p>
    <w:p w:rsidR="009B578D" w:rsidRDefault="009B578D" w:rsidP="009B578D">
      <w:pPr>
        <w:pStyle w:val="ConsPlusNormal"/>
        <w:ind w:firstLine="540"/>
        <w:jc w:val="both"/>
      </w:pPr>
      <w:r>
        <w:t>- практические занятия (семинары, тренинги, практикумы, деловые игры);</w:t>
      </w:r>
    </w:p>
    <w:p w:rsidR="009B578D" w:rsidRDefault="009B578D" w:rsidP="009B578D">
      <w:pPr>
        <w:pStyle w:val="ConsPlusNormal"/>
        <w:ind w:firstLine="540"/>
        <w:jc w:val="both"/>
      </w:pPr>
      <w:r>
        <w:t>- дистанционное обучение (вэбинары, видеоуроки, промежуточное тестирование);</w:t>
      </w:r>
    </w:p>
    <w:p w:rsidR="009B578D" w:rsidRDefault="009B578D" w:rsidP="009B578D">
      <w:pPr>
        <w:pStyle w:val="ConsPlusNormal"/>
        <w:ind w:firstLine="540"/>
        <w:jc w:val="both"/>
      </w:pPr>
      <w:r>
        <w:t>- стажировка в действующих МФЦ субъекта Российской Федерации, территориальных органах федеральных органов исполнительной власти, органах государственных внебюджетных фондов.</w:t>
      </w:r>
    </w:p>
    <w:p w:rsidR="009B578D" w:rsidRDefault="009B578D" w:rsidP="009B578D">
      <w:pPr>
        <w:pStyle w:val="ConsPlusNormal"/>
        <w:ind w:firstLine="540"/>
        <w:jc w:val="both"/>
      </w:pPr>
      <w:r>
        <w:t>6.7. Целью теоретического обучения является приобретение слушателями знаний об организации предоставления государственных и муниципальных услуг по принципу "одного окна", в том числе на базе МФЦ, изучение нормативной правовой базы, регламентирующей предоставление государственных и муниципальных услуг.</w:t>
      </w:r>
    </w:p>
    <w:p w:rsidR="009B578D" w:rsidRDefault="009B578D" w:rsidP="009B578D">
      <w:pPr>
        <w:pStyle w:val="ConsPlusNormal"/>
        <w:ind w:firstLine="540"/>
        <w:jc w:val="both"/>
      </w:pPr>
      <w:r>
        <w:t>6.8. Практические занятия рекомендуется проводить как с целью выработки навыков приема от заявителей пакета документов, необходимых для оказания той или иной услуги, так и с целью обучения необходимым навыкам работы в АИС МФЦ с учетом специфики процесса предоставления государственной или муниципальной услуги.</w:t>
      </w:r>
    </w:p>
    <w:p w:rsidR="009B578D" w:rsidRDefault="009B578D" w:rsidP="009B578D">
      <w:pPr>
        <w:pStyle w:val="ConsPlusNormal"/>
        <w:ind w:firstLine="540"/>
        <w:jc w:val="both"/>
      </w:pPr>
      <w:r>
        <w:t>6.9. По мере необходимости практические занятия рекомендуется обеспечивать учебно-методическими материалами и техническими средствами обучения.</w:t>
      </w:r>
    </w:p>
    <w:p w:rsidR="009B578D" w:rsidRDefault="009B578D" w:rsidP="009B578D">
      <w:pPr>
        <w:pStyle w:val="ConsPlusNormal"/>
        <w:ind w:firstLine="540"/>
        <w:jc w:val="both"/>
      </w:pPr>
      <w:r>
        <w:t>6.10. В рамках дистанционного обучения слушателей необходимо обеспечить на направляемое и контролируемое самостоятельное изучение информации с использованием обучающих, контролирующих и тестирующих компьютерных систем, аудио- и видеоматериалов, а также изучение информации, доступной в справочно-правовых системах по законодательству Российской Федерации, на сетевом обучающем ресурсе, в информационно-телекоммуникационной сети "Интернет" и т.п.</w:t>
      </w:r>
    </w:p>
    <w:p w:rsidR="009B578D" w:rsidRDefault="009B578D" w:rsidP="009B5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78D" w:rsidRDefault="009B578D" w:rsidP="009B578D">
      <w:pPr>
        <w:pStyle w:val="ConsPlusNormal"/>
        <w:ind w:firstLine="540"/>
        <w:jc w:val="both"/>
      </w:pPr>
      <w:r>
        <w:t>КонсультантПлюс: примечание.</w:t>
      </w:r>
    </w:p>
    <w:p w:rsidR="009B578D" w:rsidRDefault="009B578D" w:rsidP="009B578D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B578D" w:rsidRDefault="009B578D" w:rsidP="009B5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78D" w:rsidRDefault="009B578D" w:rsidP="009B578D">
      <w:pPr>
        <w:pStyle w:val="ConsPlusNormal"/>
        <w:ind w:firstLine="540"/>
        <w:jc w:val="both"/>
      </w:pPr>
      <w:r>
        <w:t>6.12. Стажировку слушателей рекомендуется проводить в действующих МФЦ субъекта Российской Федерации, территориальных органах федеральных органов исполнительной власти, органах государственных внебюджетных фондов. Программой рекомендуется предусмотреть прохождение стажировки в исполнительных органах государственной власти субъекта Российской Федерации и органах местного самоуправления, а также в операционном зале МФЦ.</w:t>
      </w:r>
    </w:p>
    <w:p w:rsidR="009B578D" w:rsidRDefault="009B578D" w:rsidP="009B578D">
      <w:pPr>
        <w:pStyle w:val="ConsPlusNormal"/>
        <w:ind w:firstLine="540"/>
        <w:jc w:val="both"/>
      </w:pPr>
      <w:r>
        <w:t>6.13. В рамках обучения слушателей рекомендуется обеспечить регулярное прохождение тренингов личностного и профессионального развития.</w:t>
      </w:r>
    </w:p>
    <w:p w:rsidR="009B578D" w:rsidRDefault="009B578D" w:rsidP="009B578D">
      <w:pPr>
        <w:pStyle w:val="ConsPlusNormal"/>
        <w:ind w:firstLine="540"/>
        <w:jc w:val="both"/>
      </w:pPr>
      <w:r>
        <w:t>6.14. Проверку знаний по результатам освоения Программы рекомендуется осуществлять комиссией по проверке знаний сотрудников МФЦ, прошедших обучение, в состав которой могут входить представители Уполномоченного МФЦ, МФЦ, территориальных подразделений федеральных органов исполнительной власти, исполнительных органов государственной власти субъекта Российской Федерации, органов местного самоуправления.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VII. Информационное сопровождение организации</w:t>
      </w:r>
    </w:p>
    <w:p w:rsidR="009B578D" w:rsidRDefault="009B578D" w:rsidP="009B578D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9B578D" w:rsidRDefault="009B578D" w:rsidP="009B578D">
      <w:pPr>
        <w:pStyle w:val="ConsPlusNormal"/>
        <w:jc w:val="center"/>
      </w:pPr>
      <w:r>
        <w:t>по принципу "одного окна"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7.1. Рекомендуемый перечень основных мероприятий по информационному сопровождению организации предоставления государственных и муниципальных услуг по принципу "одного окна":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- информирование через средства массовой информации получателей услуг о работе системы МФЦ в субъекте Российской Федерации, включая информирование об открытии новых МФЦ;</w:t>
      </w:r>
    </w:p>
    <w:p w:rsidR="009B578D" w:rsidRDefault="009B578D" w:rsidP="009B578D">
      <w:pPr>
        <w:pStyle w:val="ConsPlusNormal"/>
        <w:ind w:firstLine="540"/>
        <w:jc w:val="both"/>
      </w:pPr>
      <w:r>
        <w:t>- создание и развитие Единого интернет-портала системы МФЦ субъекта Российской Федерации, а также формирование в социальных сетях сообществ, участниками которых являются в том числе представители МФЦ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- организацию обратной связи с получателями услуг в МФЦ на территории субъекта Российской Федерации (ящики для сбора мнений, анкетирование, голосование на Интернет-портале МФЦ и т.д.);</w:t>
      </w:r>
    </w:p>
    <w:p w:rsidR="009B578D" w:rsidRDefault="009B578D" w:rsidP="009B578D">
      <w:pPr>
        <w:pStyle w:val="ConsPlusNormal"/>
        <w:ind w:firstLine="540"/>
        <w:jc w:val="both"/>
      </w:pPr>
      <w:r>
        <w:t>- стимулирование целевых аудиторий к участию в повышении эффективности деятельности МФЦ (проведение конкурсов среди населения и средств массовой информации, организация рейтингов органов власти, вовлеченных в работу МФЦ; проведение мониторинга работы МФЦ силами общественных объединений и др.);</w:t>
      </w:r>
    </w:p>
    <w:p w:rsidR="009B578D" w:rsidRDefault="009B578D" w:rsidP="009B578D">
      <w:pPr>
        <w:pStyle w:val="ConsPlusNormal"/>
        <w:ind w:firstLine="540"/>
        <w:jc w:val="both"/>
      </w:pPr>
      <w:r>
        <w:t>- организация мониторинга информационного сопровождения деятельности системы МФЦ (опросы общественного мнения и другие мероприятия).</w:t>
      </w:r>
    </w:p>
    <w:p w:rsidR="009B578D" w:rsidRDefault="009B578D" w:rsidP="009B578D">
      <w:pPr>
        <w:pStyle w:val="ConsPlusNormal"/>
        <w:ind w:firstLine="540"/>
        <w:jc w:val="both"/>
      </w:pPr>
      <w:r>
        <w:t>7.2. Важным элементом информационного сопровождения организации предоставления государственных и муниципальных услуг по принципу "одного окна" рекомендуется определить обеспечение субъектом Российской Федерации размещения актуальной и достоверной информации в АИС МРС МФЦ.</w:t>
      </w:r>
    </w:p>
    <w:p w:rsidR="009B578D" w:rsidRDefault="009B578D" w:rsidP="009B578D">
      <w:pPr>
        <w:pStyle w:val="ConsPlusNormal"/>
        <w:ind w:firstLine="540"/>
        <w:jc w:val="both"/>
      </w:pPr>
      <w:r>
        <w:t>7.3. Ответственными за размещение актуальной и достоверной информации в АИС МРС МФЦ рекомендуется назначить уполномоченный орган государственной власти субъекта Российской Федерации, ответственный за реализацию проекта по созданию и развитию сети МФЦ (далее - Уполномоченный орган), а также Уполномоченный МФЦ. Рекомендуется курировать деятельность Уполномоченного органа и Уполномоченного МФЦ в части размещения актуальной и достоверной информации в АИС МРС МФЦ должностному лицу субъекта Российской Федерации, ответственному за качество государственных и муниципальных услуг в субъекте Российской Федерации. Вопросы размещения актуальной и достоверной информации в АИС МРС МФЦ рекомендуется рассматривать на регулярной основе Комиссией. Руководители МФЦ несут ответственность за актуальность и достоверность информации о деятельности МФЦ, размещаемой в АИС МРС МФЦ.</w:t>
      </w:r>
    </w:p>
    <w:p w:rsidR="009B578D" w:rsidRDefault="009B578D" w:rsidP="009B578D">
      <w:pPr>
        <w:pStyle w:val="ConsPlusNormal"/>
        <w:ind w:firstLine="540"/>
        <w:jc w:val="both"/>
      </w:pPr>
      <w:r>
        <w:t>7.4. Должностному лицу субъекта Российской Федерации, ответственному за качество государственных и муниципальных услуг в субъекте Российской Федерации, рекомендуется отвечать за регулярное направление (1 раз в полгода) отчета субъекта Российской Федерации в Минэкономразвития России об обеспечении достоверности и актуальности сведений, размещенных субъектом Российской Федерации в АИС МРС МФЦ, а также рекомендуется совместно с Комиссией:</w:t>
      </w:r>
    </w:p>
    <w:p w:rsidR="009B578D" w:rsidRDefault="009B578D" w:rsidP="009B578D">
      <w:pPr>
        <w:pStyle w:val="ConsPlusNormal"/>
        <w:ind w:firstLine="540"/>
        <w:jc w:val="both"/>
      </w:pPr>
      <w:r>
        <w:t>осуществлять координацию процесса размещения (актуализации) информации в АИС МРС МФЦ;</w:t>
      </w:r>
    </w:p>
    <w:p w:rsidR="009B578D" w:rsidRDefault="009B578D" w:rsidP="009B578D">
      <w:pPr>
        <w:pStyle w:val="ConsPlusNormal"/>
        <w:ind w:firstLine="540"/>
        <w:jc w:val="both"/>
      </w:pPr>
      <w:r>
        <w:t>запрашивать в установленном порядке пояснения к сведениям, размещенным в АИС МРС МФЦ;</w:t>
      </w:r>
    </w:p>
    <w:p w:rsidR="009B578D" w:rsidRDefault="009B578D" w:rsidP="009B578D">
      <w:pPr>
        <w:pStyle w:val="ConsPlusNormal"/>
        <w:ind w:firstLine="540"/>
        <w:jc w:val="both"/>
      </w:pPr>
      <w:r>
        <w:t>контролировать сроки размещения (актуализации) информации;</w:t>
      </w:r>
    </w:p>
    <w:p w:rsidR="009B578D" w:rsidRDefault="009B578D" w:rsidP="009B578D">
      <w:pPr>
        <w:pStyle w:val="ConsPlusNormal"/>
        <w:ind w:firstLine="540"/>
        <w:jc w:val="both"/>
      </w:pPr>
      <w:r>
        <w:t>отвечать на запросы Минэкономразвития России.</w:t>
      </w:r>
    </w:p>
    <w:p w:rsidR="009B578D" w:rsidRDefault="009B578D" w:rsidP="009B578D">
      <w:pPr>
        <w:pStyle w:val="ConsPlusNormal"/>
        <w:ind w:firstLine="540"/>
        <w:jc w:val="both"/>
      </w:pPr>
      <w:r>
        <w:t>7.5. Уполномоченному органу совместно с Уполномоченным МФЦ рекомендуется:</w:t>
      </w:r>
    </w:p>
    <w:p w:rsidR="009B578D" w:rsidRDefault="009B578D" w:rsidP="009B578D">
      <w:pPr>
        <w:pStyle w:val="ConsPlusNormal"/>
        <w:ind w:firstLine="540"/>
        <w:jc w:val="both"/>
      </w:pPr>
      <w:r>
        <w:t>обеспечивать консультационную поддержку по вопросам размещения информации в АИС МРС МФЦ;</w:t>
      </w:r>
    </w:p>
    <w:p w:rsidR="009B578D" w:rsidRDefault="009B578D" w:rsidP="009B578D">
      <w:pPr>
        <w:pStyle w:val="ConsPlusNormal"/>
        <w:ind w:firstLine="540"/>
        <w:jc w:val="both"/>
      </w:pPr>
      <w:r>
        <w:t>осуществлять сбор необходимой информации;</w:t>
      </w:r>
    </w:p>
    <w:p w:rsidR="009B578D" w:rsidRDefault="009B578D" w:rsidP="009B578D">
      <w:pPr>
        <w:pStyle w:val="ConsPlusNormal"/>
        <w:ind w:firstLine="540"/>
        <w:jc w:val="both"/>
      </w:pPr>
      <w:r>
        <w:t>запрашивать в установленном порядке от МФЦ сведения, необходимые для размещения информации;</w:t>
      </w:r>
    </w:p>
    <w:p w:rsidR="009B578D" w:rsidRDefault="009B578D" w:rsidP="009B578D">
      <w:pPr>
        <w:pStyle w:val="ConsPlusNormal"/>
        <w:ind w:firstLine="540"/>
        <w:jc w:val="both"/>
      </w:pPr>
      <w:r>
        <w:t>размещать (актуализировать) информацию в АИС МРС МФЦ непосредственно при поступлении актуальной информации, но не реже 1 раза в 2 недели;</w:t>
      </w:r>
    </w:p>
    <w:p w:rsidR="009B578D" w:rsidRDefault="009B578D" w:rsidP="009B578D">
      <w:pPr>
        <w:pStyle w:val="ConsPlusNormal"/>
        <w:ind w:firstLine="540"/>
        <w:jc w:val="both"/>
      </w:pPr>
      <w:r>
        <w:t>контролировать достоверность, полноту и своевременность размещения информации;</w:t>
      </w:r>
    </w:p>
    <w:p w:rsidR="009B578D" w:rsidRDefault="009B578D" w:rsidP="009B578D">
      <w:pPr>
        <w:pStyle w:val="ConsPlusNormal"/>
        <w:ind w:firstLine="540"/>
        <w:jc w:val="both"/>
      </w:pPr>
      <w:r>
        <w:t>предоставлять в высший исполнительный орган государственной власти субъекта Российской Федерации, должностному лицу субъекта Российской Федерации, ответственному за качество государственных и муниципальных услуг в субъекте Российской Федерации, Комиссии пояснения к сведениям, размещенным в АИС МРС МФЦ;</w:t>
      </w:r>
    </w:p>
    <w:p w:rsidR="009B578D" w:rsidRDefault="009B578D" w:rsidP="009B578D">
      <w:pPr>
        <w:pStyle w:val="ConsPlusNormal"/>
        <w:ind w:firstLine="540"/>
        <w:jc w:val="both"/>
      </w:pPr>
      <w:r>
        <w:t>ежеквартально предоставлять отчет Комиссии о сведениях, размещенных в АИС МРС МФЦ.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VIII. Мониторинг мероприятий по организации</w:t>
      </w:r>
    </w:p>
    <w:p w:rsidR="009B578D" w:rsidRDefault="009B578D" w:rsidP="009B578D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9B578D" w:rsidRDefault="009B578D" w:rsidP="009B578D">
      <w:pPr>
        <w:pStyle w:val="ConsPlusNormal"/>
        <w:jc w:val="center"/>
      </w:pPr>
      <w:r>
        <w:t>по принципу "одного окна"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8.1. В целях координации, контроля и своевременной корректировки мероприятий по организации предоставления государственных и муниципальных услуг в МФЦ, в субъекте Российской Федерации рекомендуется предусмотреть следующие формы мониторинга:</w:t>
      </w:r>
    </w:p>
    <w:p w:rsidR="009B578D" w:rsidRDefault="009B578D" w:rsidP="009B578D">
      <w:pPr>
        <w:pStyle w:val="ConsPlusNormal"/>
        <w:ind w:firstLine="540"/>
        <w:jc w:val="both"/>
      </w:pPr>
      <w:r>
        <w:t>а) предоставление в Минэкономразвития России отчетности:</w:t>
      </w:r>
    </w:p>
    <w:p w:rsidR="009B578D" w:rsidRDefault="009B578D" w:rsidP="009B578D">
      <w:pPr>
        <w:pStyle w:val="ConsPlusNormal"/>
        <w:ind w:firstLine="540"/>
        <w:jc w:val="both"/>
      </w:pPr>
      <w:r>
        <w:t>о ходе реализации планов-графиков организации предоставления государственных и муниципальных услуг по принципу "одного окна" в МФЦ на территории субъекта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lastRenderedPageBreak/>
        <w:t>об исполнении плана мероприятий, направленного на организацию и проведение проверок действующих и вновь открываемых МФЦ на соответствие требованиям, установленным действующим законодательством Российской Федерации;</w:t>
      </w:r>
    </w:p>
    <w:p w:rsidR="009B578D" w:rsidRDefault="009B578D" w:rsidP="009B578D">
      <w:pPr>
        <w:pStyle w:val="ConsPlusNormal"/>
        <w:ind w:firstLine="540"/>
        <w:jc w:val="both"/>
      </w:pPr>
      <w:r>
        <w:t>о соблюдении условий соглашения, заключенного между Минэкономразвития России и высшим исполнительным органом государственной власти субъекта Российской Федерации, о предоставлении иного межбюджетного трансферта на завершение работ по созданию сети МФЦ;</w:t>
      </w:r>
    </w:p>
    <w:p w:rsidR="009B578D" w:rsidRDefault="009B578D" w:rsidP="009B578D">
      <w:pPr>
        <w:pStyle w:val="ConsPlusNormal"/>
        <w:ind w:firstLine="540"/>
        <w:jc w:val="both"/>
      </w:pPr>
      <w:r>
        <w:t>о реализации мероприятий, направленных на завершение работ по созданию сети МФЦ;</w:t>
      </w:r>
    </w:p>
    <w:p w:rsidR="009B578D" w:rsidRDefault="009B578D" w:rsidP="009B578D">
      <w:pPr>
        <w:pStyle w:val="ConsPlusNormal"/>
        <w:ind w:firstLine="540"/>
        <w:jc w:val="both"/>
      </w:pPr>
      <w:r>
        <w:t>о расходовании средств иного межбюджетного трансферта;</w:t>
      </w:r>
    </w:p>
    <w:p w:rsidR="009B578D" w:rsidRDefault="009B578D" w:rsidP="009B578D">
      <w:pPr>
        <w:pStyle w:val="ConsPlusNormal"/>
        <w:ind w:firstLine="540"/>
        <w:jc w:val="both"/>
      </w:pPr>
      <w:r>
        <w:t>о достижении значений показателей результативности предоставления иного межбюджетного трансферта;</w:t>
      </w:r>
    </w:p>
    <w:p w:rsidR="009B578D" w:rsidRDefault="009B578D" w:rsidP="009B578D">
      <w:pPr>
        <w:pStyle w:val="ConsPlusNormal"/>
        <w:ind w:firstLine="540"/>
        <w:jc w:val="both"/>
      </w:pPr>
      <w:r>
        <w:t>иное.</w:t>
      </w:r>
    </w:p>
    <w:p w:rsidR="009B578D" w:rsidRDefault="009B578D" w:rsidP="009B578D">
      <w:pPr>
        <w:pStyle w:val="ConsPlusNormal"/>
        <w:ind w:firstLine="540"/>
        <w:jc w:val="both"/>
      </w:pPr>
      <w:r>
        <w:t>б) рассмотрение на Комиссии не реже одного раза в квартал отчетов о ходе реализации соответствующих мероприятий.</w:t>
      </w:r>
    </w:p>
    <w:p w:rsidR="009B578D" w:rsidRDefault="009B578D" w:rsidP="009B578D">
      <w:pPr>
        <w:pStyle w:val="ConsPlusNormal"/>
        <w:ind w:firstLine="540"/>
        <w:jc w:val="both"/>
      </w:pPr>
      <w:r>
        <w:t>8.2. Вышеуказанные отчеты рекомендуется формировать уполномоченным органам, определенным в качестве ответственных за реализацию указанных мероприятий, а также МФЦ.</w:t>
      </w:r>
    </w:p>
    <w:p w:rsidR="009B578D" w:rsidRDefault="009B578D" w:rsidP="009B578D">
      <w:pPr>
        <w:pStyle w:val="ConsPlusNormal"/>
        <w:ind w:firstLine="540"/>
        <w:jc w:val="both"/>
      </w:pPr>
      <w:r>
        <w:t>8.3. При выявлении отставания от графика (плана), иных мероприятий, направленных на организацию предоставления в МФЦ государственных и муниципальных услуг, рекомендуется проведение специальных заседаний Комиссии, на которых заслушиваются отчеты соответствующих уполномоченных органов и представителей МФЦ.</w:t>
      </w:r>
    </w:p>
    <w:p w:rsidR="009B578D" w:rsidRDefault="009B578D" w:rsidP="009B578D">
      <w:pPr>
        <w:pStyle w:val="ConsPlusNormal"/>
        <w:ind w:firstLine="540"/>
        <w:jc w:val="both"/>
      </w:pPr>
      <w:r>
        <w:t>8.4. В отношении должностных лиц исполнительных органов государственной власти субъекта Российской Федерации по результатам проведения мониторинга могут приниматься управленческие решения о поощрении (наложении взыскания). В отношении органов местного самоуправления рекомендуется использовать принципы материального стимулирования с использованием механизма субсидий на реализацию мероприятий по организации предоставления государственных и муниципальных услуг по принципу "одного окна" в МФЦ, а также механизма грантов.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jc w:val="center"/>
        <w:outlineLvl w:val="1"/>
      </w:pPr>
      <w:r>
        <w:t>IX. Внешнее и внутреннее оборудование</w:t>
      </w:r>
    </w:p>
    <w:p w:rsidR="009B578D" w:rsidRDefault="009B578D" w:rsidP="009B578D">
      <w:pPr>
        <w:pStyle w:val="ConsPlusNormal"/>
        <w:jc w:val="center"/>
      </w:pPr>
      <w:r>
        <w:t>и (или) переоборудование МФЦ с использованием</w:t>
      </w:r>
    </w:p>
    <w:p w:rsidR="009B578D" w:rsidRDefault="009B578D" w:rsidP="009B578D">
      <w:pPr>
        <w:pStyle w:val="ConsPlusNormal"/>
        <w:jc w:val="center"/>
      </w:pPr>
      <w:r>
        <w:t>единого дизайна, единых цветов, навигационных</w:t>
      </w:r>
    </w:p>
    <w:p w:rsidR="009B578D" w:rsidRDefault="009B578D" w:rsidP="009B578D">
      <w:pPr>
        <w:pStyle w:val="ConsPlusNormal"/>
        <w:jc w:val="center"/>
      </w:pPr>
      <w:r>
        <w:t>и рекламно-коммуникационных материалов (единый</w:t>
      </w:r>
    </w:p>
    <w:p w:rsidR="009B578D" w:rsidRDefault="009B578D" w:rsidP="009B578D">
      <w:pPr>
        <w:pStyle w:val="ConsPlusNormal"/>
        <w:jc w:val="center"/>
      </w:pPr>
      <w:r>
        <w:t>фирменный стиль "Мои Документы")</w:t>
      </w:r>
    </w:p>
    <w:p w:rsidR="009B578D" w:rsidRDefault="009B578D" w:rsidP="009B578D">
      <w:pPr>
        <w:pStyle w:val="ConsPlusNormal"/>
        <w:jc w:val="both"/>
      </w:pPr>
    </w:p>
    <w:p w:rsidR="009B578D" w:rsidRDefault="009B578D" w:rsidP="009B578D">
      <w:pPr>
        <w:pStyle w:val="ConsPlusNormal"/>
        <w:ind w:firstLine="540"/>
        <w:jc w:val="both"/>
      </w:pPr>
      <w:r>
        <w:t>9.1. В субъектах Российской Федерации высшим исполнительным органам государственной власти субъекта Российской Федерации рекомендуется внедрять единый фирменный стиль "Мои Документы" для системы МФЦ (внешнее и внутреннее оборудование и (или) переоборудование МФЦ с использованием единого дизайна, единых цветов, навигационных и рекламно-коммуникационных материалов) во всех вновь открываемых МФЦ.</w:t>
      </w:r>
    </w:p>
    <w:p w:rsidR="009B578D" w:rsidRDefault="009B578D" w:rsidP="009B578D">
      <w:pPr>
        <w:pStyle w:val="ConsPlusNormal"/>
        <w:ind w:firstLine="540"/>
        <w:jc w:val="both"/>
      </w:pPr>
      <w:r>
        <w:t>9.2. В отношении ранее созданных МФЦ рекомендуется провести следующие мероприятия:</w:t>
      </w:r>
    </w:p>
    <w:p w:rsidR="009B578D" w:rsidRDefault="009B578D" w:rsidP="009B578D">
      <w:pPr>
        <w:pStyle w:val="ConsPlusNormal"/>
        <w:ind w:firstLine="540"/>
        <w:jc w:val="both"/>
      </w:pPr>
      <w:r>
        <w:t>- на первом этапе оформить полиграфическую продукцию, предназначенную для информирования граждан, а также интернет-сайты МФЦ в соответствии с требованиями единого фирменного стиля "Мои Документы";</w:t>
      </w:r>
    </w:p>
    <w:p w:rsidR="009B578D" w:rsidRDefault="009B578D" w:rsidP="009B578D">
      <w:pPr>
        <w:pStyle w:val="ConsPlusNormal"/>
        <w:ind w:firstLine="540"/>
        <w:jc w:val="both"/>
      </w:pPr>
      <w:r>
        <w:t>- на втором этапе разместить фирменный знак и название "Мои Документы" на горизонтальной фасадной вывеске, панели-кронштейне, информационных табличках с режимом работы, навигационных указателях, а также на всех элементах интерьера, на которых расположен ранее разработанный фирменный знак;</w:t>
      </w:r>
    </w:p>
    <w:p w:rsidR="009B578D" w:rsidRDefault="009B578D" w:rsidP="009B578D">
      <w:pPr>
        <w:pStyle w:val="ConsPlusNormal"/>
        <w:ind w:firstLine="540"/>
        <w:jc w:val="both"/>
      </w:pPr>
      <w:r>
        <w:t>- на третьем этапе провести остальные работы по переоформлению ранее созданных МФЦ в сроки плановых ремонтов помещений.</w:t>
      </w:r>
    </w:p>
    <w:p w:rsidR="009B578D" w:rsidRDefault="009B578D" w:rsidP="009B578D">
      <w:pPr>
        <w:pStyle w:val="ConsPlusNormal"/>
        <w:jc w:val="both"/>
      </w:pPr>
    </w:p>
    <w:p w:rsidR="00B320FE" w:rsidRDefault="00B320FE">
      <w:bookmarkStart w:id="2" w:name="_GoBack"/>
      <w:bookmarkEnd w:id="2"/>
    </w:p>
    <w:sectPr w:rsidR="00B320FE" w:rsidSect="00D626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D"/>
    <w:rsid w:val="009B578D"/>
    <w:rsid w:val="00B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1413-6B8E-4144-B510-6AF336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5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D5BAD02071E6B4E4C979524DF69F0FE4E5BAE16CBDA0ADB2B7E8E43074FCF76B1E6B520F73bBG" TargetMode="External"/><Relationship Id="rId18" Type="http://schemas.openxmlformats.org/officeDocument/2006/relationships/hyperlink" Target="consultantplus://offline/ref=26D5BAD02071E6B4E4C979524DF69F0FE4E4B9E26FBCA0ADB2B7E8E43074FCF76B1E6B52093FE61F71b9G" TargetMode="External"/><Relationship Id="rId26" Type="http://schemas.openxmlformats.org/officeDocument/2006/relationships/hyperlink" Target="consultantplus://offline/ref=26D5BAD02071E6B4E4C979524DF69F0FE4E4B9E26FBCA0ADB2B7E8E43074FCF76B1E6B52093FE61F71b9G" TargetMode="External"/><Relationship Id="rId39" Type="http://schemas.openxmlformats.org/officeDocument/2006/relationships/hyperlink" Target="consultantplus://offline/ref=26D5BAD02071E6B4E4C979524DF69F0FE4E4BEE367B8A0ADB2B7E8E43077b4G" TargetMode="External"/><Relationship Id="rId21" Type="http://schemas.openxmlformats.org/officeDocument/2006/relationships/hyperlink" Target="consultantplus://offline/ref=26D5BAD02071E6B4E4C979524DF69F0FE4E5BAE16CBDA0ADB2B7E8E43074FCF76B1E6B520F73bBG" TargetMode="External"/><Relationship Id="rId34" Type="http://schemas.openxmlformats.org/officeDocument/2006/relationships/hyperlink" Target="consultantplus://offline/ref=26D5BAD02071E6B4E4C979524DF69F0FE4E4B9E26FBCA0ADB2B7E8E43074FCF76B1E6B52093FE71671b1G" TargetMode="External"/><Relationship Id="rId42" Type="http://schemas.openxmlformats.org/officeDocument/2006/relationships/hyperlink" Target="consultantplus://offline/ref=26D5BAD02071E6B4E4C979524DF69F0FE4E8B6E16DB9A0ADB2B7E8E43074FCF76B1E6B75b7G" TargetMode="External"/><Relationship Id="rId47" Type="http://schemas.openxmlformats.org/officeDocument/2006/relationships/hyperlink" Target="consultantplus://offline/ref=26D5BAD02071E6B4E4C979524DF69F0FE4E4BDE36DBAA0ADB2B7E8E43077b4G" TargetMode="External"/><Relationship Id="rId50" Type="http://schemas.openxmlformats.org/officeDocument/2006/relationships/hyperlink" Target="consultantplus://offline/ref=26D5BAD02071E6B4E4C979524DF69F0FE4E4B9E26FBCA0ADB2B7E8E43074FCF76B1E6B52093FE71F71b9G" TargetMode="External"/><Relationship Id="rId55" Type="http://schemas.openxmlformats.org/officeDocument/2006/relationships/hyperlink" Target="consultantplus://offline/ref=26D5BAD02071E6B4E4C979524DF69F0FE4EAB6E06DBEA0ADB2B7E8E43077b4G" TargetMode="External"/><Relationship Id="rId7" Type="http://schemas.openxmlformats.org/officeDocument/2006/relationships/hyperlink" Target="consultantplus://offline/ref=26D5BAD02071E6B4E4C979524DF69F0FE4E4B9E26FBCA0ADB2B7E8E43074FCF76B1E6B52093FE71F71b9G" TargetMode="External"/><Relationship Id="rId12" Type="http://schemas.openxmlformats.org/officeDocument/2006/relationships/hyperlink" Target="consultantplus://offline/ref=26D5BAD02071E6B4E4C979524DF69F0FE4E5BAE16CBDA0ADB2B7E8E43074FCF76B1E6B52093FE41B71bBG" TargetMode="External"/><Relationship Id="rId17" Type="http://schemas.openxmlformats.org/officeDocument/2006/relationships/hyperlink" Target="consultantplus://offline/ref=26D5BAD02071E6B4E4C979524DF69F0FE4E4B9E26FBCA0ADB2B7E8E43074FCF76B1E6B52093FE61E71bAG" TargetMode="External"/><Relationship Id="rId25" Type="http://schemas.openxmlformats.org/officeDocument/2006/relationships/hyperlink" Target="consultantplus://offline/ref=26D5BAD02071E6B4E4C979524DF69F0FE4E4B9E26FBCA0ADB2B7E8E43074FCF76B1E6B52093FE61E71bAG" TargetMode="External"/><Relationship Id="rId33" Type="http://schemas.openxmlformats.org/officeDocument/2006/relationships/hyperlink" Target="consultantplus://offline/ref=26D5BAD02071E6B4E4C979524DF69F0FE4E4B9E26FBCA0ADB2B7E8E43074FCF76B1E6B52093FE61F71b9G" TargetMode="External"/><Relationship Id="rId38" Type="http://schemas.openxmlformats.org/officeDocument/2006/relationships/hyperlink" Target="consultantplus://offline/ref=26D5BAD02071E6B4E4C979524DF69F0FE4E9B6E96AB1A0ADB2B7E8E43074FCF76B1E6B52093FE71E71b1G" TargetMode="External"/><Relationship Id="rId46" Type="http://schemas.openxmlformats.org/officeDocument/2006/relationships/hyperlink" Target="consultantplus://offline/ref=26D5BAD02071E6B4E4C979524DF69F0FE4E5B6E86CB1A0ADB2B7E8E43077b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5BAD02071E6B4E4C979524DF69F0FE4E4B9E26FBCA0ADB2B7E8E43074FCF76B1E6B52093FE61F71b0G" TargetMode="External"/><Relationship Id="rId20" Type="http://schemas.openxmlformats.org/officeDocument/2006/relationships/hyperlink" Target="consultantplus://offline/ref=26D5BAD02071E6B4E4C979524DF69F0FE4E4B9E26FBCA0ADB2B7E8E43074FCF76B1E6B52093FE71671b1G" TargetMode="External"/><Relationship Id="rId29" Type="http://schemas.openxmlformats.org/officeDocument/2006/relationships/hyperlink" Target="consultantplus://offline/ref=26D5BAD02071E6B4E4C979524DF69F0FE4E4B9E26FBCA0ADB2B7E8E43074FCF76B1E6B52093FE71671b1G" TargetMode="External"/><Relationship Id="rId41" Type="http://schemas.openxmlformats.org/officeDocument/2006/relationships/hyperlink" Target="consultantplus://offline/ref=26D5BAD02071E6B4E4C979524DF69F0FE4E4BEE367B8A0ADB2B7E8E43074FCF76B1E6B52093FE61D71bDG" TargetMode="External"/><Relationship Id="rId54" Type="http://schemas.openxmlformats.org/officeDocument/2006/relationships/hyperlink" Target="consultantplus://offline/ref=26D5BAD02071E6B4E4C979524DF69F0FE4EAB6E06DBEA0ADB2B7E8E43077b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5BAD02071E6B4E4C979524DF69F0FE4E5BFE267BCA0ADB2B7E8E43074FCF76B1E6B52093FE41E71bFG" TargetMode="External"/><Relationship Id="rId11" Type="http://schemas.openxmlformats.org/officeDocument/2006/relationships/hyperlink" Target="consultantplus://offline/ref=26D5BAD02071E6B4E4C979524DF69F0FE4E4B9E26FBCA0ADB2B7E8E43074FCF76B1E6B52093FE61A71bDG" TargetMode="External"/><Relationship Id="rId24" Type="http://schemas.openxmlformats.org/officeDocument/2006/relationships/hyperlink" Target="consultantplus://offline/ref=26D5BAD02071E6B4E4C979524DF69F0FE4E4B9E26FBCA0ADB2B7E8E43074FCF76B1E6B52093FE61F71b0G" TargetMode="External"/><Relationship Id="rId32" Type="http://schemas.openxmlformats.org/officeDocument/2006/relationships/hyperlink" Target="consultantplus://offline/ref=26D5BAD02071E6B4E4C979524DF69F0FE4E4B9E26FBCA0ADB2B7E8E43074FCF76B1E6B52093FE61E71bAG" TargetMode="External"/><Relationship Id="rId37" Type="http://schemas.openxmlformats.org/officeDocument/2006/relationships/hyperlink" Target="consultantplus://offline/ref=26D5BAD02071E6B4E4C979524DF69F0FE4E4BEE367B8A0ADB2B7E8E43077b4G" TargetMode="External"/><Relationship Id="rId40" Type="http://schemas.openxmlformats.org/officeDocument/2006/relationships/hyperlink" Target="consultantplus://offline/ref=26D5BAD02071E6B4E4C979524DF69F0FE4E4BEE367B8A0ADB2B7E8E43074FCF76B1E6B52093FE61F71bFG" TargetMode="External"/><Relationship Id="rId45" Type="http://schemas.openxmlformats.org/officeDocument/2006/relationships/hyperlink" Target="consultantplus://offline/ref=26D5BAD02071E6B4E4C979524DF69F0FE4E4B9E26FBCA0ADB2B7E8E43074FCF76B1E6B52093FE71F71b9G" TargetMode="External"/><Relationship Id="rId53" Type="http://schemas.openxmlformats.org/officeDocument/2006/relationships/hyperlink" Target="consultantplus://offline/ref=26D5BAD02071E6B4E4C979524DF69F0FE4E4B9E26FBCA0ADB2B7E8E43074FCF76B1E6B52093FE71F71b9G" TargetMode="External"/><Relationship Id="rId5" Type="http://schemas.openxmlformats.org/officeDocument/2006/relationships/hyperlink" Target="consultantplus://offline/ref=26D5BAD02071E6B4E4C979524DF69F0FE4E5BAE16CBDA0ADB2B7E8E43074FCF76B1E6B52093FE41A71bFG" TargetMode="External"/><Relationship Id="rId15" Type="http://schemas.openxmlformats.org/officeDocument/2006/relationships/hyperlink" Target="consultantplus://offline/ref=26D5BAD02071E6B4E4C979524DF69F0FE4E4B9E26FBCA0ADB2B7E8E43074FCF76B1E6B52093FE71771bDG" TargetMode="External"/><Relationship Id="rId23" Type="http://schemas.openxmlformats.org/officeDocument/2006/relationships/hyperlink" Target="consultantplus://offline/ref=26D5BAD02071E6B4E4C979524DF69F0FE4E4B9E26FBCA0ADB2B7E8E43074FCF76B1E6B52093FE71771bDG" TargetMode="External"/><Relationship Id="rId28" Type="http://schemas.openxmlformats.org/officeDocument/2006/relationships/hyperlink" Target="consultantplus://offline/ref=26D5BAD02071E6B4E4C979524DF69F0FE4E5BAE16CBDA0ADB2B7E8E43074FCF76B1E6B520F73bBG" TargetMode="External"/><Relationship Id="rId36" Type="http://schemas.openxmlformats.org/officeDocument/2006/relationships/hyperlink" Target="consultantplus://offline/ref=26D5BAD02071E6B4E4C979524DF69F0FE4E4B9E26FBCA0ADB2B7E8E43074FCF76B1E6B52093FE71F71b9G" TargetMode="External"/><Relationship Id="rId49" Type="http://schemas.openxmlformats.org/officeDocument/2006/relationships/hyperlink" Target="consultantplus://offline/ref=26D5BAD02071E6B4E4C979524DF69F0FE4E4B9E26FBCA0ADB2B7E8E43074FCF76B1E6B52093FE71F71b9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6D5BAD02071E6B4E4C979524DF69F0FE4E4B9E26FBCA0ADB2B7E8E43074FCF76B1E6B52093FE61F71b9G" TargetMode="External"/><Relationship Id="rId19" Type="http://schemas.openxmlformats.org/officeDocument/2006/relationships/hyperlink" Target="consultantplus://offline/ref=26D5BAD02071E6B4E4C979524DF69F0FE4E5BAE16CBDA0ADB2B7E8E43074FCF76B1E6B520F73bBG" TargetMode="External"/><Relationship Id="rId31" Type="http://schemas.openxmlformats.org/officeDocument/2006/relationships/hyperlink" Target="consultantplus://offline/ref=26D5BAD02071E6B4E4C979524DF69F0FE4E4B9E26FBCA0ADB2B7E8E43074FCF76B1E6B52093FE61F71b0G" TargetMode="External"/><Relationship Id="rId44" Type="http://schemas.openxmlformats.org/officeDocument/2006/relationships/hyperlink" Target="consultantplus://offline/ref=26D5BAD02071E6B4E4C979524DF69F0FE4E4B9E26FBCA0ADB2B7E8E43074FCF76B1E6B52093FE61F71b9G" TargetMode="External"/><Relationship Id="rId52" Type="http://schemas.openxmlformats.org/officeDocument/2006/relationships/hyperlink" Target="consultantplus://offline/ref=26D5BAD02071E6B4E4C979524DF69F0FE4E4B9E26FBCA0ADB2B7E8E43074FCF76B1E6B52093FE71F71b9G" TargetMode="External"/><Relationship Id="rId4" Type="http://schemas.openxmlformats.org/officeDocument/2006/relationships/hyperlink" Target="consultantplus://offline/ref=26D5BAD02071E6B4E4C979524DF69F0FE4E5B6E767BFA0ADB2B7E8E43074FCF76B1E6B5670bAG" TargetMode="External"/><Relationship Id="rId9" Type="http://schemas.openxmlformats.org/officeDocument/2006/relationships/hyperlink" Target="consultantplus://offline/ref=26D5BAD02071E6B4E4C979524DF69F0FE4E5BAE16CBDA0ADB2B7E8E43074FCF76B1E6B52093FE41B71bBG" TargetMode="External"/><Relationship Id="rId14" Type="http://schemas.openxmlformats.org/officeDocument/2006/relationships/hyperlink" Target="consultantplus://offline/ref=26D5BAD02071E6B4E4C979524DF69F0FE4E4B9E26FBCA0ADB2B7E8E43074FCF76B1E6B52093FE71671b1G" TargetMode="External"/><Relationship Id="rId22" Type="http://schemas.openxmlformats.org/officeDocument/2006/relationships/hyperlink" Target="consultantplus://offline/ref=26D5BAD02071E6B4E4C979524DF69F0FE4E4B9E26FBCA0ADB2B7E8E43074FCF76B1E6B52093FE71671b1G" TargetMode="External"/><Relationship Id="rId27" Type="http://schemas.openxmlformats.org/officeDocument/2006/relationships/hyperlink" Target="consultantplus://offline/ref=26D5BAD02071E6B4E4C979524DF69F0FE4E4B9E26FBCA0ADB2B7E8E43074FCF76B1E6B52093FE71671b1G" TargetMode="External"/><Relationship Id="rId30" Type="http://schemas.openxmlformats.org/officeDocument/2006/relationships/hyperlink" Target="consultantplus://offline/ref=26D5BAD02071E6B4E4C979524DF69F0FE4E4B9E26FBCA0ADB2B7E8E43074FCF76B1E6B52093FE71771bDG" TargetMode="External"/><Relationship Id="rId35" Type="http://schemas.openxmlformats.org/officeDocument/2006/relationships/hyperlink" Target="consultantplus://offline/ref=26D5BAD02071E6B4E4C979524DF69F0FE4E4B9E26FBCA0ADB2B7E8E43074FCF76B1E6B52093FE71671b1G" TargetMode="External"/><Relationship Id="rId43" Type="http://schemas.openxmlformats.org/officeDocument/2006/relationships/hyperlink" Target="consultantplus://offline/ref=26D5BAD02071E6B4E4C979524DF69F0FE4E4B9E26FBCA0ADB2B7E8E43074FCF76B1E6B52093FE71F71b1G" TargetMode="External"/><Relationship Id="rId48" Type="http://schemas.openxmlformats.org/officeDocument/2006/relationships/hyperlink" Target="consultantplus://offline/ref=26D5BAD02071E6B4E4C979524DF69F0FE4E4B9E26FBCA0ADB2B7E8E43074FCF76B1E6B52093FE61E71bA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6D5BAD02071E6B4E4C979524DF69F0FE4E4BEE367B8A0ADB2B7E8E43074FCF76B1E6B52093FE71C71bDG" TargetMode="External"/><Relationship Id="rId51" Type="http://schemas.openxmlformats.org/officeDocument/2006/relationships/hyperlink" Target="consultantplus://offline/ref=26D5BAD02071E6B4E4C979524DF69F0FE4E4B9E26FBCA0ADB2B7E8E43074FCF76B1E6B52093FE71F71b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11439</Words>
  <Characters>65203</Characters>
  <Application>Microsoft Office Word</Application>
  <DocSecurity>0</DocSecurity>
  <Lines>543</Lines>
  <Paragraphs>152</Paragraphs>
  <ScaleCrop>false</ScaleCrop>
  <Company/>
  <LinksUpToDate>false</LinksUpToDate>
  <CharactersWithSpaces>76490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mc312</cp:lastModifiedBy>
  <cp:revision>1</cp:revision>
  <dcterms:created xsi:type="dcterms:W3CDTF">2016-06-21T06:28:00Z</dcterms:created>
  <dcterms:modified xsi:type="dcterms:W3CDTF">2016-06-21T06:28:00Z</dcterms:modified>
</cp:coreProperties>
</file>