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027B1">
      <w:pPr>
        <w:pStyle w:val="1"/>
      </w:pPr>
      <w:r>
        <w:fldChar w:fldCharType="begin"/>
      </w:r>
      <w:r>
        <w:instrText>HYPERLINK "garantF1://7493040.0"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труда и занятости населения Кемеровской области от 23 января 2014 г. N 5 </w:t>
      </w:r>
      <w:r>
        <w:rPr>
          <w:rStyle w:val="a4"/>
          <w:b w:val="0"/>
          <w:bCs w:val="0"/>
        </w:rPr>
        <w:br/>
        <w:t>"Об утверждении</w:t>
      </w:r>
      <w:r>
        <w:rPr>
          <w:rStyle w:val="a4"/>
          <w:b w:val="0"/>
          <w:bCs w:val="0"/>
        </w:rPr>
        <w:t xml:space="preserve">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</w:t>
      </w:r>
      <w:r>
        <w:rPr>
          <w:rStyle w:val="a4"/>
          <w:b w:val="0"/>
          <w:bCs w:val="0"/>
        </w:rPr>
        <w:t>сионального образования"</w:t>
      </w:r>
      <w:r>
        <w:fldChar w:fldCharType="end"/>
      </w:r>
    </w:p>
    <w:p w:rsidR="00000000" w:rsidRDefault="004027B1">
      <w:pPr>
        <w:pStyle w:val="affd"/>
      </w:pPr>
      <w:r>
        <w:t>С изменениями и дополнениями от:</w:t>
      </w:r>
    </w:p>
    <w:p w:rsidR="00000000" w:rsidRDefault="004027B1">
      <w:pPr>
        <w:pStyle w:val="af8"/>
      </w:pPr>
      <w:r>
        <w:t>16 октября 2014 г.</w:t>
      </w:r>
    </w:p>
    <w:p w:rsidR="00000000" w:rsidRDefault="004027B1"/>
    <w:p w:rsidR="00000000" w:rsidRDefault="004027B1">
      <w:r>
        <w:t xml:space="preserve">В соответствии с </w:t>
      </w:r>
      <w:hyperlink r:id="rId5" w:history="1">
        <w:r>
          <w:rPr>
            <w:rStyle w:val="a4"/>
          </w:rPr>
          <w:t>Законом</w:t>
        </w:r>
      </w:hyperlink>
      <w:r>
        <w:t xml:space="preserve"> Российской Федерации от 19.04.91 N 1032-1 "О занятости населения в Российской Федерации"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</w:t>
      </w:r>
      <w:r>
        <w:t>власти Кемеровской области",</w:t>
      </w:r>
    </w:p>
    <w:p w:rsidR="00000000" w:rsidRDefault="004027B1">
      <w:r>
        <w:t>приказываю:</w:t>
      </w:r>
    </w:p>
    <w:p w:rsidR="00000000" w:rsidRDefault="004027B1">
      <w:bookmarkStart w:id="1" w:name="sub_1"/>
      <w:r>
        <w:t xml:space="preserve">1. Утвердить прилагаемый </w:t>
      </w:r>
      <w:hyperlink w:anchor="sub_194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по организации профессиональной ориентации граждан в целях выбора сферы деятельности (профессии</w:t>
      </w:r>
      <w:r>
        <w:t>), трудоустройства, прохождения профессионального обучения и получения дополнительного профессионального образования.</w:t>
      </w:r>
    </w:p>
    <w:p w:rsidR="00000000" w:rsidRDefault="004027B1">
      <w:bookmarkStart w:id="2" w:name="sub_2"/>
      <w:bookmarkEnd w:id="1"/>
      <w:r>
        <w:t xml:space="preserve">2. Отделу профессиональной подготовки и профессиональной ориентации (Г.А. Чеглакова) обеспечить </w:t>
      </w:r>
      <w:hyperlink r:id="rId7" w:history="1">
        <w:r>
          <w:rPr>
            <w:rStyle w:val="a4"/>
          </w:rPr>
          <w:t>размещение</w:t>
        </w:r>
      </w:hyperlink>
      <w:r>
        <w:t xml:space="preserve"> настоящего приказа на сайте </w:t>
      </w:r>
      <w:hyperlink r:id="rId8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 труда и занятости населения Кемеровск</w:t>
      </w:r>
      <w:r>
        <w:t>ой области.</w:t>
      </w:r>
    </w:p>
    <w:p w:rsidR="00000000" w:rsidRDefault="004027B1">
      <w:bookmarkStart w:id="3" w:name="sub_3"/>
      <w:bookmarkEnd w:id="2"/>
      <w:r>
        <w:t>3. Контроль за исполнением приказа возложить на заместителя начальника департамента Н.И. Иванову.</w:t>
      </w:r>
    </w:p>
    <w:p w:rsidR="00000000" w:rsidRDefault="004027B1">
      <w:bookmarkStart w:id="4" w:name="sub_4"/>
      <w:bookmarkEnd w:id="3"/>
      <w:r>
        <w:t xml:space="preserve">4. Настоящий приказ вступает в силу по истечении 10 дней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:rsidR="00000000" w:rsidRDefault="004027B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Первый заместитель начальника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7"/>
              <w:jc w:val="right"/>
            </w:pPr>
            <w:r>
              <w:t>Д.А. Шамгунов</w:t>
            </w:r>
          </w:p>
        </w:tc>
      </w:tr>
    </w:tbl>
    <w:p w:rsidR="00000000" w:rsidRDefault="004027B1"/>
    <w:p w:rsidR="00000000" w:rsidRDefault="004027B1">
      <w:pPr>
        <w:pStyle w:val="1"/>
      </w:pPr>
      <w:bookmarkStart w:id="5" w:name="sub_194"/>
      <w:r>
        <w:t xml:space="preserve">Административный регламент </w:t>
      </w:r>
      <w:r>
        <w:br/>
        <w:t>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</w:t>
      </w:r>
      <w:r>
        <w:t xml:space="preserve">, прохождения профессионального обучения и получения дополнительного профессионального образования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труда и занятости населения Кемеровской области от 23 января 2014 г. N 5)</w:t>
      </w:r>
    </w:p>
    <w:bookmarkEnd w:id="5"/>
    <w:p w:rsidR="00000000" w:rsidRDefault="004027B1"/>
    <w:p w:rsidR="00000000" w:rsidRDefault="004027B1">
      <w:pPr>
        <w:pStyle w:val="1"/>
      </w:pPr>
      <w:bookmarkStart w:id="6" w:name="sub_18"/>
      <w:r>
        <w:t>Раздел I. Общие п</w:t>
      </w:r>
      <w:r>
        <w:t>оложения</w:t>
      </w:r>
    </w:p>
    <w:bookmarkEnd w:id="6"/>
    <w:p w:rsidR="00000000" w:rsidRDefault="004027B1"/>
    <w:p w:rsidR="00000000" w:rsidRDefault="004027B1">
      <w:bookmarkStart w:id="7" w:name="sub_8"/>
      <w:r>
        <w:rPr>
          <w:rStyle w:val="a3"/>
        </w:rPr>
        <w:t>1.1. Предмет регулирования административного регламента</w:t>
      </w:r>
    </w:p>
    <w:p w:rsidR="00000000" w:rsidRDefault="004027B1">
      <w:bookmarkStart w:id="8" w:name="sub_5"/>
      <w:bookmarkEnd w:id="7"/>
      <w:r>
        <w:t>1.1.1. Предметом регулирования административного регламента предоставления государственной услуги по организации профессиональной ориентации граждан в сфере выбора сферы</w:t>
      </w:r>
      <w:r>
        <w:t xml:space="preserve"> деятельности (профессии), трудоустройства, прохождения профессионального обучения и получения дополнительного профессионального образования (далее - Административный регламент) являются общественные </w:t>
      </w:r>
      <w:r>
        <w:lastRenderedPageBreak/>
        <w:t>отношения в сфере оказания государственной услуги по орг</w:t>
      </w:r>
      <w:r>
        <w:t>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000000" w:rsidRDefault="004027B1">
      <w:bookmarkStart w:id="9" w:name="sub_6"/>
      <w:bookmarkEnd w:id="8"/>
      <w:r>
        <w:t>1.1.2. Административный регламент опред</w:t>
      </w:r>
      <w:r>
        <w:t>еляет сроки и последовательность осуществляемых административных процедур (действий) по предоставлению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</w:t>
      </w:r>
      <w:r>
        <w:t>фессионального обучения и получения дополнительного профессионального образования (далее - государственная услуга).</w:t>
      </w:r>
    </w:p>
    <w:p w:rsidR="00000000" w:rsidRDefault="004027B1">
      <w:bookmarkStart w:id="10" w:name="sub_7"/>
      <w:bookmarkEnd w:id="9"/>
      <w:r>
        <w:t>1.1.3. Административный регламент устанавливает порядок взаимодействия между департаментом труда и занятости населения Кемеровской</w:t>
      </w:r>
      <w:r>
        <w:t xml:space="preserve"> области (далее - департамент), государственными казенными учреждениями центрами занятости населения Кемеровской области (далее - центр занятости населения) при осуществлении полномочий по предоставлению государственной услуги, взаимодействия департамента,</w:t>
      </w:r>
      <w:r>
        <w:t xml:space="preserve"> центров занятости населения с получателями государственной услуги.</w:t>
      </w:r>
    </w:p>
    <w:bookmarkEnd w:id="10"/>
    <w:p w:rsidR="00000000" w:rsidRDefault="004027B1"/>
    <w:p w:rsidR="00000000" w:rsidRDefault="004027B1">
      <w:bookmarkStart w:id="11" w:name="sub_11"/>
      <w:r>
        <w:rPr>
          <w:rStyle w:val="a3"/>
        </w:rPr>
        <w:t>1.2. Описание заявителей - получателей государственной услуги</w:t>
      </w:r>
    </w:p>
    <w:p w:rsidR="00000000" w:rsidRDefault="004027B1">
      <w:bookmarkStart w:id="12" w:name="sub_9"/>
      <w:bookmarkEnd w:id="11"/>
      <w:r>
        <w:t>1.2.1. Получателями государственной услуги являются граждане, Российской Федерации, иностранные граждане, лица без гражданства, включая безработных граждан (далее - граждане).</w:t>
      </w:r>
    </w:p>
    <w:p w:rsidR="00000000" w:rsidRDefault="004027B1">
      <w:bookmarkStart w:id="13" w:name="sub_10"/>
      <w:bookmarkEnd w:id="12"/>
      <w:r>
        <w:t>1.2.2. Получатели государственной услуги имеют право на неоднократное</w:t>
      </w:r>
      <w:r>
        <w:t xml:space="preserve"> обращение за государственной услугой.</w:t>
      </w:r>
    </w:p>
    <w:bookmarkEnd w:id="13"/>
    <w:p w:rsidR="00000000" w:rsidRDefault="004027B1"/>
    <w:p w:rsidR="00000000" w:rsidRDefault="004027B1">
      <w:bookmarkStart w:id="14" w:name="sub_17"/>
      <w:r>
        <w:rPr>
          <w:rStyle w:val="a3"/>
        </w:rPr>
        <w:t>1.3. Требование к информированию о порядке предоставления государственной услуги</w:t>
      </w:r>
    </w:p>
    <w:p w:rsidR="00000000" w:rsidRDefault="004027B1">
      <w:bookmarkStart w:id="15" w:name="sub_12"/>
      <w:bookmarkEnd w:id="14"/>
      <w:r>
        <w:t>1.3.1. Информирование о государственной услуге и порядке ее предоставления осуществляется непосредственно в пом</w:t>
      </w:r>
      <w:r>
        <w:t>ещениях центров занятости населения, а также с использованием средств электронной и телефонной связи, автоинформирования, информационно-телекоммуникационной сети Интернет, включая федеральную государственную информационную систему "Единый портал государств</w:t>
      </w:r>
      <w:r>
        <w:t>енных и муниципальных услуг (функций)" (далее - Единый портал) и региональный портал государственных и муниципальных услуг (функций) (далее - региональный портал), а также через департамент и многофункциональные центры предоставления государственных и муни</w:t>
      </w:r>
      <w:r>
        <w:t>ципальных услуг (далее - МФЦ), в средствах массовой информации и посредством издания информационных материалов.</w:t>
      </w:r>
    </w:p>
    <w:p w:rsidR="00000000" w:rsidRDefault="004027B1">
      <w:bookmarkStart w:id="16" w:name="sub_13"/>
      <w:bookmarkEnd w:id="15"/>
      <w:r>
        <w:t xml:space="preserve">1.3.2. На официальных сайтах </w:t>
      </w:r>
      <w:hyperlink r:id="rId11" w:history="1">
        <w:r>
          <w:rPr>
            <w:rStyle w:val="a4"/>
          </w:rPr>
          <w:t>департамента</w:t>
        </w:r>
      </w:hyperlink>
      <w:r>
        <w:t xml:space="preserve"> и центров занятости населения, а также на информацион</w:t>
      </w:r>
      <w:r>
        <w:t>ных стендах в помещениях центров занятости населения содержится следующая информация:</w:t>
      </w:r>
    </w:p>
    <w:bookmarkEnd w:id="16"/>
    <w:p w:rsidR="00000000" w:rsidRDefault="004027B1">
      <w:r>
        <w:t xml:space="preserve">месторасположение, график (режим) работы, номера телефонов, адреса Интернет-сайтов и электронной почты соответственно </w:t>
      </w:r>
      <w:hyperlink r:id="rId12" w:history="1">
        <w:r>
          <w:rPr>
            <w:rStyle w:val="a4"/>
          </w:rPr>
          <w:t>департамента</w:t>
        </w:r>
      </w:hyperlink>
      <w:r>
        <w:t xml:space="preserve"> и центра занятости населения;</w:t>
      </w:r>
    </w:p>
    <w:p w:rsidR="00000000" w:rsidRDefault="004027B1">
      <w:r>
        <w:t>процедура предоставления государственной услуги;</w:t>
      </w:r>
    </w:p>
    <w:p w:rsidR="00000000" w:rsidRDefault="004027B1">
      <w:r>
        <w:t>порядок обжалования решений и действий (бездействия), осуществляемых (принятых) в ходе предоставления государственной услуги;</w:t>
      </w:r>
    </w:p>
    <w:p w:rsidR="00000000" w:rsidRDefault="004027B1">
      <w:r>
        <w:t>перечень получателей государственной услуги;</w:t>
      </w:r>
    </w:p>
    <w:p w:rsidR="00000000" w:rsidRDefault="004027B1">
      <w:r>
        <w:t>пе</w:t>
      </w:r>
      <w:r>
        <w:t>речень документов, необходимых для получения государственной услуги;</w:t>
      </w:r>
    </w:p>
    <w:p w:rsidR="00000000" w:rsidRDefault="004027B1">
      <w:r>
        <w:t>бланки заявлений-анкет получателей государственной услуги;</w:t>
      </w:r>
    </w:p>
    <w:p w:rsidR="00000000" w:rsidRDefault="004027B1">
      <w:r>
        <w:t xml:space="preserve">извлечения из законодательных и иных нормативных правовых актов, </w:t>
      </w:r>
      <w:r>
        <w:lastRenderedPageBreak/>
        <w:t>регулирующих деятельность по предоставлению государственной усл</w:t>
      </w:r>
      <w:r>
        <w:t>уги;</w:t>
      </w:r>
    </w:p>
    <w:p w:rsidR="00000000" w:rsidRDefault="004027B1">
      <w:r>
        <w:t>основания отказа в предоставлении государственной услуги;</w:t>
      </w:r>
    </w:p>
    <w:p w:rsidR="00000000" w:rsidRDefault="004027B1">
      <w:r>
        <w:t>перечень профессий (специальностей), видов деятельности, востребованных на рынке труда Кемеровской области;</w:t>
      </w:r>
    </w:p>
    <w:p w:rsidR="00000000" w:rsidRDefault="004027B1">
      <w:r>
        <w:t>график предоставления государственной услуги по групповой форме проведения занятий;</w:t>
      </w:r>
    </w:p>
    <w:p w:rsidR="00000000" w:rsidRDefault="004027B1">
      <w:r>
        <w:t>о</w:t>
      </w:r>
      <w:r>
        <w:t>тветы на вопросы получателей государственной услуги.</w:t>
      </w:r>
    </w:p>
    <w:p w:rsidR="00000000" w:rsidRDefault="004027B1">
      <w:bookmarkStart w:id="17" w:name="sub_14"/>
      <w:r>
        <w:t>1.3.3. Сведения о местах нахождения, номерах телефонов, электронной почты и адресах Интернет - сайтов, графике (режиме) работы департамента и центров занятости населения для получения информации по</w:t>
      </w:r>
      <w:r>
        <w:t xml:space="preserve"> вопросам предоставления государственной услуги содержатся в </w:t>
      </w:r>
      <w:hyperlink w:anchor="sub_187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регламенту, а также размещаются на официальных Интернет-сайтах </w:t>
      </w:r>
      <w:hyperlink r:id="rId13" w:history="1">
        <w:r>
          <w:rPr>
            <w:rStyle w:val="a4"/>
          </w:rPr>
          <w:t>департамента</w:t>
        </w:r>
      </w:hyperlink>
      <w:r>
        <w:t xml:space="preserve"> и центров з</w:t>
      </w:r>
      <w:r>
        <w:t>анятости населения. Сведения о графике (режиме) работы центров занятости населения размещаются при входе в помещения.</w:t>
      </w:r>
    </w:p>
    <w:p w:rsidR="00000000" w:rsidRDefault="004027B1">
      <w:bookmarkStart w:id="18" w:name="sub_15"/>
      <w:bookmarkEnd w:id="17"/>
      <w:r>
        <w:t>1.3.4. Информация по вопросам предоставления государственной услуги сообщается при личном, письменном обращении гражданина, вк</w:t>
      </w:r>
      <w:r>
        <w:t>лючая обращение по электронной почте, или по телефонной связи.</w:t>
      </w:r>
    </w:p>
    <w:bookmarkEnd w:id="18"/>
    <w:p w:rsidR="00000000" w:rsidRDefault="004027B1">
      <w:r>
        <w:t>При личном обращении гражданина время ожидания в очереди для получения информации по вопросам предоставления государственной услуги не должно превышать 15 минут.</w:t>
      </w:r>
    </w:p>
    <w:p w:rsidR="00000000" w:rsidRDefault="004027B1">
      <w:r>
        <w:t>При ответах на телефонные</w:t>
      </w:r>
      <w:r>
        <w:t xml:space="preserve"> звонки и устные обращения обратившихся подробно и в вежливой форме информируют по интересующим их вопросам. Ответ на телефонный звонок должен содержать информацию о наименовании органа, в который позвонил гражданин фамилии, имени, отчестве и должности раб</w:t>
      </w:r>
      <w:r>
        <w:t>отника, принявшего телефонный звонок. Время разговора не должно превышать 10 минут.</w:t>
      </w:r>
    </w:p>
    <w:p w:rsidR="00000000" w:rsidRDefault="004027B1">
      <w:r>
        <w:t>При письменном обращении гражданина по вопросам предоставления государственной услуги обеспечивается возможность предварительной записи для предоставления государственной у</w:t>
      </w:r>
      <w:r>
        <w:t>слуги.</w:t>
      </w:r>
    </w:p>
    <w:p w:rsidR="00000000" w:rsidRDefault="004027B1">
      <w:r>
        <w:t>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минут.</w:t>
      </w:r>
    </w:p>
    <w:p w:rsidR="00000000" w:rsidRDefault="004027B1">
      <w:r>
        <w:t>Информирование гражданина, обратившегося по электронной почте по вопросам предоставления гос</w:t>
      </w:r>
      <w:r>
        <w:t>ударственной услуги, по возможности, осуществляется в режиме реального времени или не позднее следующего рабочего дня со дня регистрации заявления.</w:t>
      </w:r>
    </w:p>
    <w:p w:rsidR="00000000" w:rsidRDefault="004027B1">
      <w:bookmarkStart w:id="19" w:name="sub_16"/>
      <w:r>
        <w:t>1.3.5. Информация по вопросам предоставления государственной услуги предоставляется бесплатно.</w:t>
      </w:r>
    </w:p>
    <w:bookmarkEnd w:id="19"/>
    <w:p w:rsidR="00000000" w:rsidRDefault="004027B1"/>
    <w:p w:rsidR="00000000" w:rsidRDefault="004027B1">
      <w:pPr>
        <w:pStyle w:val="1"/>
      </w:pPr>
      <w:bookmarkStart w:id="20" w:name="sub_76"/>
      <w:r>
        <w:t>Раздел 2. Стандарт предоставления государственной услуги</w:t>
      </w:r>
    </w:p>
    <w:bookmarkEnd w:id="20"/>
    <w:p w:rsidR="00000000" w:rsidRDefault="004027B1"/>
    <w:p w:rsidR="00000000" w:rsidRDefault="004027B1">
      <w:bookmarkStart w:id="21" w:name="sub_20"/>
      <w:r>
        <w:rPr>
          <w:rStyle w:val="a3"/>
        </w:rPr>
        <w:t>2.1. Наименование государственной услуги</w:t>
      </w:r>
    </w:p>
    <w:p w:rsidR="00000000" w:rsidRDefault="004027B1">
      <w:bookmarkStart w:id="22" w:name="sub_19"/>
      <w:bookmarkEnd w:id="21"/>
      <w:r>
        <w:t>2.1.1. Наименование государственной услуги: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образования".</w:t>
      </w:r>
    </w:p>
    <w:bookmarkEnd w:id="22"/>
    <w:p w:rsidR="00000000" w:rsidRDefault="004027B1"/>
    <w:p w:rsidR="00000000" w:rsidRDefault="004027B1">
      <w:bookmarkStart w:id="23" w:name="sub_25"/>
      <w:r>
        <w:rPr>
          <w:rStyle w:val="a3"/>
        </w:rPr>
        <w:t>2.2. Наименование органа, предоставляющего государственную услугу</w:t>
      </w:r>
    </w:p>
    <w:p w:rsidR="00000000" w:rsidRDefault="004027B1">
      <w:bookmarkStart w:id="24" w:name="sub_21"/>
      <w:bookmarkEnd w:id="23"/>
      <w:r>
        <w:t xml:space="preserve">2.2.1. Государственную услугу на территории обслуживания населения соответствующих муниципальных образований Кемеровской области оказывают центры </w:t>
      </w:r>
      <w:r>
        <w:lastRenderedPageBreak/>
        <w:t>занятости населения</w:t>
      </w:r>
      <w:r>
        <w:t xml:space="preserve">, указанные в </w:t>
      </w:r>
      <w:hyperlink w:anchor="sub_187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p w:rsidR="00000000" w:rsidRDefault="004027B1">
      <w:bookmarkStart w:id="25" w:name="sub_22"/>
      <w:bookmarkEnd w:id="24"/>
      <w:r>
        <w:t>2.2.2. Департамент организует, обеспечивает и контролирует на территории Кемеровской области деятельность центров занятости населения по оказанию г</w:t>
      </w:r>
      <w:r>
        <w:t>осударственной услуги.</w:t>
      </w:r>
    </w:p>
    <w:p w:rsidR="00000000" w:rsidRDefault="004027B1">
      <w:bookmarkStart w:id="26" w:name="sub_23"/>
      <w:bookmarkEnd w:id="25"/>
      <w:r>
        <w:t>2.2.3. МФЦ на основании соглашений с центрами занятости населения участвуют (содействуют) в предоставлении государственной услуги и информации по вопросам ее предоставления.</w:t>
      </w:r>
    </w:p>
    <w:p w:rsidR="00000000" w:rsidRDefault="004027B1">
      <w:bookmarkStart w:id="27" w:name="sub_24"/>
      <w:bookmarkEnd w:id="26"/>
      <w:r>
        <w:t>2.2.4. Центры занятости населения п</w:t>
      </w:r>
      <w:r>
        <w:t>ри предоставлении государственной услуги не вправе требовать от получателей услуги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bookmarkEnd w:id="27"/>
    <w:p w:rsidR="00000000" w:rsidRDefault="004027B1"/>
    <w:p w:rsidR="00000000" w:rsidRDefault="004027B1">
      <w:bookmarkStart w:id="28" w:name="sub_28"/>
      <w:r>
        <w:rPr>
          <w:rStyle w:val="a3"/>
        </w:rPr>
        <w:t>2.3. Результат предоставления государственной услуги</w:t>
      </w:r>
    </w:p>
    <w:p w:rsidR="00000000" w:rsidRDefault="004027B1">
      <w:bookmarkStart w:id="29" w:name="sub_26"/>
      <w:bookmarkEnd w:id="28"/>
      <w:r>
        <w:t>2.3.1. Результатом предоставления государственной услуги является выдача гражданину заключения о предоставлении государственной услуги (</w:t>
      </w:r>
      <w:hyperlink w:anchor="sub_190" w:history="1">
        <w:r>
          <w:rPr>
            <w:rStyle w:val="a4"/>
          </w:rPr>
          <w:t>Приложение N 4</w:t>
        </w:r>
      </w:hyperlink>
      <w:r>
        <w:t xml:space="preserve"> к наст</w:t>
      </w:r>
      <w:r>
        <w:t>оящему Административному регламенту), содержащего 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</w:t>
      </w:r>
      <w:r>
        <w:t>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</w:t>
      </w:r>
      <w:r>
        <w:t>едпринимательской деятельности.</w:t>
      </w:r>
    </w:p>
    <w:p w:rsidR="00000000" w:rsidRDefault="004027B1">
      <w:bookmarkStart w:id="30" w:name="sub_27"/>
      <w:bookmarkEnd w:id="29"/>
      <w:r>
        <w:t xml:space="preserve">2.3.2. В случае отказа в предоставлении государственной услуги гражданину производится выдача Решения об отказе в предоставлении государственной услуги (далее - Решение об отказе), оформленного по форме согласно </w:t>
      </w:r>
      <w:hyperlink w:anchor="sub_192" w:history="1">
        <w:r>
          <w:rPr>
            <w:rStyle w:val="a4"/>
          </w:rPr>
          <w:t>Приложению N 6</w:t>
        </w:r>
      </w:hyperlink>
      <w:r>
        <w:t xml:space="preserve"> к Административному регламенту.</w:t>
      </w:r>
    </w:p>
    <w:bookmarkEnd w:id="30"/>
    <w:p w:rsidR="00000000" w:rsidRDefault="004027B1"/>
    <w:p w:rsidR="00000000" w:rsidRDefault="004027B1">
      <w:bookmarkStart w:id="31" w:name="sub_33"/>
      <w:r>
        <w:rPr>
          <w:rStyle w:val="a3"/>
        </w:rPr>
        <w:t>2.4. Сроки предоставления государственной услуги</w:t>
      </w:r>
    </w:p>
    <w:p w:rsidR="00000000" w:rsidRDefault="004027B1">
      <w:bookmarkStart w:id="32" w:name="sub_29"/>
      <w:bookmarkEnd w:id="31"/>
      <w:r>
        <w:t xml:space="preserve">2.4.1. Государственная услуга может предоставляться гражданину по индивидуальной форме предоставления и (или) </w:t>
      </w:r>
      <w:r>
        <w:t>группе граждан по групповой форме предоставления согласно утвержденному в установленном порядке графику.</w:t>
      </w:r>
    </w:p>
    <w:bookmarkEnd w:id="32"/>
    <w:p w:rsidR="00000000" w:rsidRDefault="004027B1">
      <w:r>
        <w:t>График предоставления государственной услуги по групповой форме формируется работником центра занятости населения, утверждается директором центра</w:t>
      </w:r>
      <w:r>
        <w:t xml:space="preserve"> занятости населения и размещается в помещении центра занятости населения на видном, доступном для ознакомления месте.</w:t>
      </w:r>
    </w:p>
    <w:p w:rsidR="00000000" w:rsidRDefault="004027B1">
      <w:pPr>
        <w:pStyle w:val="afa"/>
        <w:rPr>
          <w:color w:val="000000"/>
          <w:sz w:val="16"/>
          <w:szCs w:val="16"/>
        </w:rPr>
      </w:pPr>
      <w:bookmarkStart w:id="33" w:name="sub_30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4027B1">
      <w:pPr>
        <w:pStyle w:val="afb"/>
      </w:pPr>
      <w:r>
        <w:fldChar w:fldCharType="begin"/>
      </w:r>
      <w:r>
        <w:instrText>HYPERLINK "garantF1://7493063.5"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труда и занятости населения Кемеровской об</w:t>
      </w:r>
      <w:r>
        <w:t>ласти от 16 октября 2014 г. N 83 пункт 2.4.2 подраздела 2.4 настоящего Административного регламента изложен в новой редакции</w:t>
      </w:r>
    </w:p>
    <w:p w:rsidR="00000000" w:rsidRDefault="004027B1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27B1">
      <w:r>
        <w:t>2.4.2. Максимально допустимое время предоставления государственной услуги, без учета времени тестирования (анкетирования) и тренинга граждан, не должно превышать 60 минут.</w:t>
      </w:r>
    </w:p>
    <w:p w:rsidR="00000000" w:rsidRDefault="004027B1">
      <w:bookmarkStart w:id="34" w:name="sub_31"/>
      <w:r>
        <w:t>2.4.3. Максимально допустимые сроки осуществления административных процедур, с</w:t>
      </w:r>
      <w:r>
        <w:t xml:space="preserve">вязанных с тестированием (анкетированием) гражданина, обработкой материалов тестирования (анкетирования) и подготовкой конкретных рекомендаций по выбору сферы деятельности, профессии, трудоустройства, возможности прохождения </w:t>
      </w:r>
      <w:r>
        <w:lastRenderedPageBreak/>
        <w:t>профессионального обучения и по</w:t>
      </w:r>
      <w:r>
        <w:t>лучения дополнительного профессионального образования, а также фиксированием результатов предоставления государственной услуги в программно-техническом комплексе, не должны превышать 60 минут.</w:t>
      </w:r>
    </w:p>
    <w:p w:rsidR="00000000" w:rsidRDefault="004027B1">
      <w:bookmarkStart w:id="35" w:name="sub_32"/>
      <w:bookmarkEnd w:id="34"/>
      <w:r>
        <w:t>2.4.4. Максимально допустимые сроки осуществления а</w:t>
      </w:r>
      <w:r>
        <w:t>дминистративных процедур по формированию групп для оказания государственной услуги не должны превышать 7 дней.</w:t>
      </w:r>
    </w:p>
    <w:bookmarkEnd w:id="35"/>
    <w:p w:rsidR="00000000" w:rsidRDefault="004027B1"/>
    <w:p w:rsidR="00000000" w:rsidRDefault="004027B1">
      <w:bookmarkStart w:id="36" w:name="sub_35"/>
      <w:r>
        <w:rPr>
          <w:rStyle w:val="a3"/>
        </w:rPr>
        <w:t>2.5. Перечень нормативных правовых актов, непосредственно регулирующих предоставление государственной услуги</w:t>
      </w:r>
    </w:p>
    <w:p w:rsidR="00000000" w:rsidRDefault="004027B1">
      <w:bookmarkStart w:id="37" w:name="sub_34"/>
      <w:bookmarkEnd w:id="36"/>
      <w:r>
        <w:t>2.5.1. Норм</w:t>
      </w:r>
      <w:r>
        <w:t>ативные правовые акты, регулирующие предоставление государственной услуги:</w:t>
      </w:r>
    </w:p>
    <w:bookmarkEnd w:id="37"/>
    <w:p w:rsidR="00000000" w:rsidRDefault="004027B1"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</w:rPr>
        <w:t>Конституция</w:t>
      </w:r>
      <w:r>
        <w:fldChar w:fldCharType="end"/>
      </w:r>
      <w:r>
        <w:t xml:space="preserve"> Российской Федерации (Российская газета, 1993 N 237);</w:t>
      </w:r>
    </w:p>
    <w:p w:rsidR="00000000" w:rsidRDefault="004027B1">
      <w:hyperlink r:id="rId15" w:history="1">
        <w:r>
          <w:rPr>
            <w:rStyle w:val="a4"/>
          </w:rPr>
          <w:t>Закон</w:t>
        </w:r>
      </w:hyperlink>
      <w:r>
        <w:t xml:space="preserve"> Российской Федерации от 19.04.9</w:t>
      </w:r>
      <w:r>
        <w:t>1 N 1032-1 "О занятости населения в Российской Федерации" (далее - Закон о занятости населения) (Ведомости Съезда народных депутатов РСФСР и Верховного Совета РСФСР, 1991, N 18, ст. 565);</w:t>
      </w:r>
    </w:p>
    <w:p w:rsidR="00000000" w:rsidRDefault="004027B1">
      <w:hyperlink r:id="rId16" w:history="1">
        <w:r>
          <w:rPr>
            <w:rStyle w:val="a4"/>
          </w:rPr>
          <w:t>Трудовой кодекс</w:t>
        </w:r>
      </w:hyperlink>
      <w:r>
        <w:t xml:space="preserve"> Российской Федерации от 30.12.2001 N 197-ФЗ (Собрание законодательства Российской Федерации, 2002, N 1, ст. 3);</w:t>
      </w:r>
    </w:p>
    <w:p w:rsidR="00000000" w:rsidRDefault="004027B1">
      <w:hyperlink r:id="rId17" w:history="1">
        <w:r>
          <w:rPr>
            <w:rStyle w:val="a4"/>
          </w:rPr>
          <w:t>Федеральный закон</w:t>
        </w:r>
      </w:hyperlink>
      <w:r>
        <w:t xml:space="preserve"> от 29.12.2006 N 258-ФЗ "О внесении изменений в отдельные законодательные акты Российской </w:t>
      </w:r>
      <w:r>
        <w:t>Федерации в связи с совершенствованием разграничения полномочий" (Собрание законодательства Российской Федерации, 2007, N 1 (ч. 1), ст. 21);</w:t>
      </w:r>
    </w:p>
    <w:p w:rsidR="00000000" w:rsidRDefault="004027B1">
      <w:hyperlink r:id="rId18" w:history="1">
        <w:r>
          <w:rPr>
            <w:rStyle w:val="a4"/>
          </w:rPr>
          <w:t>Федеральный закон</w:t>
        </w:r>
      </w:hyperlink>
      <w:r>
        <w:t xml:space="preserve"> от 24.11.95 N 181-ФЗ "О социальной защите инвалидов в Российс</w:t>
      </w:r>
      <w:r>
        <w:t>кой Федерации" (Собрание законодательства Российской Федерации, 1995, N 48, ст. 4563);</w:t>
      </w:r>
    </w:p>
    <w:p w:rsidR="00000000" w:rsidRDefault="004027B1">
      <w:hyperlink r:id="rId19" w:history="1">
        <w:r>
          <w:rPr>
            <w:rStyle w:val="a4"/>
          </w:rPr>
          <w:t>Федеральный закон</w:t>
        </w:r>
      </w:hyperlink>
      <w:r>
        <w:t xml:space="preserve"> от 24.06.99 N 120-ФЗ "Об основах системы профилактики безнадзорности и правонарушений несовершеннолетних" (Собрание</w:t>
      </w:r>
      <w:r>
        <w:t xml:space="preserve"> законодательства Российской Федерации, 1999, N 26, ст. 3177; 2001, N 3, ст. 216; 2003, N 28, ст. 2880; 2004, N 27, ст. 2711; N 35, ст. 3607; N 49, ст. 4849; 2005, N 1 (часть 1), ст. 25; N 17, ст. 1485; 2006, N 2, ст. 174);</w:t>
      </w:r>
    </w:p>
    <w:p w:rsidR="00000000" w:rsidRDefault="004027B1">
      <w:hyperlink r:id="rId20" w:history="1">
        <w:r>
          <w:rPr>
            <w:rStyle w:val="a4"/>
          </w:rPr>
          <w:t>Федеральный закон</w:t>
        </w:r>
      </w:hyperlink>
      <w:r>
        <w:t xml:space="preserve"> от 27.07.2010 N 210-ФЗ "Об организации предоставления государственных и муниципальных услуг" (Собрание законодательства Российской Федерации, 2010, N 31, ст. 4179);</w:t>
      </w:r>
    </w:p>
    <w:p w:rsidR="00000000" w:rsidRDefault="004027B1">
      <w:hyperlink r:id="rId21" w:history="1">
        <w:r>
          <w:rPr>
            <w:rStyle w:val="a4"/>
          </w:rPr>
          <w:t>Федеральный закон</w:t>
        </w:r>
      </w:hyperlink>
      <w:r>
        <w:t xml:space="preserve"> от 06.04.2011 N</w:t>
      </w:r>
      <w:r>
        <w:t> 63-ФЗ "Об электронной подписи" (Собрание законодательства Российской Федерации, 2011, N 15, ст. 2036);</w:t>
      </w:r>
    </w:p>
    <w:p w:rsidR="00000000" w:rsidRDefault="004027B1">
      <w:hyperlink r:id="rId2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07.09.2012 N 891 "О порядке регистрации граждан в целях поиска п</w:t>
      </w:r>
      <w:r>
        <w:t>одходящей работы, регистрации безработных граждан и требованиях к подбору подходящей работы" (Собрание законодательства Российской Федерации, 2012, N 38, ст. 5103);</w:t>
      </w:r>
    </w:p>
    <w:p w:rsidR="00000000" w:rsidRDefault="004027B1">
      <w:hyperlink r:id="rId23" w:history="1">
        <w:r>
          <w:rPr>
            <w:rStyle w:val="a4"/>
          </w:rPr>
          <w:t>приказ</w:t>
        </w:r>
      </w:hyperlink>
      <w:r>
        <w:t xml:space="preserve"> Министерства труда и социального защиты Российск</w:t>
      </w:r>
      <w:r>
        <w:t>ой Федерации от 23.08.2013 N 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</w:t>
      </w:r>
      <w:r>
        <w:t>о обучения и получения дополнительного профессионального образования" (Российская газета, от 13.11.2013);</w:t>
      </w:r>
    </w:p>
    <w:p w:rsidR="00000000" w:rsidRDefault="004027B1">
      <w:hyperlink r:id="rId24" w:history="1">
        <w:r>
          <w:rPr>
            <w:rStyle w:val="a4"/>
          </w:rPr>
          <w:t>постановление</w:t>
        </w:r>
      </w:hyperlink>
      <w:r>
        <w:t xml:space="preserve"> Коллегии Администрации Кемеровской области от 24.06.2011 N 288 "О Порядке разработки и утверждения ад</w:t>
      </w:r>
      <w:r>
        <w:t>министративных регламентов предоставления государственных услуг исполнительными органами государственной власти Кемеровской области" (Электронный бюллетень Коллегии Администрации Кемеровской области, 2011, N 6);</w:t>
      </w:r>
    </w:p>
    <w:p w:rsidR="00000000" w:rsidRDefault="004027B1">
      <w:hyperlink r:id="rId25" w:history="1">
        <w:r>
          <w:rPr>
            <w:rStyle w:val="a4"/>
          </w:rPr>
          <w:t>постановлени</w:t>
        </w:r>
        <w:r>
          <w:rPr>
            <w:rStyle w:val="a4"/>
          </w:rPr>
          <w:t>е</w:t>
        </w:r>
      </w:hyperlink>
      <w:r>
        <w:t xml:space="preserve"> Коллегии Администрации Кемеровской области от 30.06.2008 </w:t>
      </w:r>
      <w:r>
        <w:lastRenderedPageBreak/>
        <w:t>N 242 "Об утверждении Положения о департаменте труда и занятости населения Кемеровской области" (Информационный бюллетень Коллегии Администрации Кемеровской области, 2008, N 6);</w:t>
      </w:r>
    </w:p>
    <w:p w:rsidR="00000000" w:rsidRDefault="004027B1">
      <w:hyperlink r:id="rId26" w:history="1">
        <w:r>
          <w:rPr>
            <w:rStyle w:val="a4"/>
          </w:rPr>
          <w:t>постановление</w:t>
        </w:r>
      </w:hyperlink>
      <w:r>
        <w:t xml:space="preserve"> Коллегии Администрации Кемеровской области от 11.12.2012 N 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</w:t>
      </w:r>
      <w:r>
        <w:t xml:space="preserve">и их должностных лиц, а также государственных гражданских служащих Кемеровской области при предоставлении государственных услуг" (Сайт "Электронный бюллетень Коллегии Администрации Кемеровской области" </w:t>
      </w:r>
      <w:hyperlink r:id="rId27" w:history="1">
        <w:r>
          <w:rPr>
            <w:rStyle w:val="a4"/>
          </w:rPr>
          <w:t>http://www.zakon.kem</w:t>
        </w:r>
        <w:r>
          <w:rPr>
            <w:rStyle w:val="a4"/>
          </w:rPr>
          <w:t>obl.ru</w:t>
        </w:r>
      </w:hyperlink>
      <w:r>
        <w:t>, 12.12.2012).</w:t>
      </w:r>
    </w:p>
    <w:p w:rsidR="00000000" w:rsidRDefault="004027B1"/>
    <w:p w:rsidR="00000000" w:rsidRDefault="004027B1">
      <w:bookmarkStart w:id="38" w:name="sub_44"/>
      <w:r>
        <w:rPr>
          <w:rStyle w:val="a3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000000" w:rsidRDefault="004027B1">
      <w:bookmarkStart w:id="39" w:name="sub_36"/>
      <w:bookmarkEnd w:id="38"/>
      <w:r>
        <w:t>2.6.1. Заявление-анкета о предоставлении госу</w:t>
      </w:r>
      <w:r>
        <w:t>дарственной услуги (далее - заявление) или согласие гражданина с предложением работника центра занятости населения о предоставлении безработному гражданину государственной услуги (далее - предложение о предоставлении государственной услуги);</w:t>
      </w:r>
    </w:p>
    <w:bookmarkEnd w:id="39"/>
    <w:p w:rsidR="00000000" w:rsidRDefault="004027B1">
      <w:r>
        <w:t>Заявлени</w:t>
      </w:r>
      <w:r>
        <w:t xml:space="preserve">е заполняется гражданином разборчиво от руки, на русском языке по форме согласно </w:t>
      </w:r>
      <w:hyperlink w:anchor="sub_188" w:history="1">
        <w:r>
          <w:rPr>
            <w:rStyle w:val="a4"/>
          </w:rPr>
          <w:t>Приложению N 2</w:t>
        </w:r>
      </w:hyperlink>
      <w:r>
        <w:t xml:space="preserve"> к Административному регламенту. При заполнении заявления не допускается использование сокращений слов и аббревиатур. Заявление заверяет</w:t>
      </w:r>
      <w:r>
        <w:t>ся личной подписью гражданина.</w:t>
      </w:r>
    </w:p>
    <w:p w:rsidR="00000000" w:rsidRDefault="004027B1">
      <w:r>
        <w:t xml:space="preserve">Предложение о предоставлении государственной услуги гражданину заполняется работником центра занятости населения по форме согласно </w:t>
      </w:r>
      <w:hyperlink w:anchor="sub_189" w:history="1">
        <w:r>
          <w:rPr>
            <w:rStyle w:val="a4"/>
          </w:rPr>
          <w:t>Приложению N 3</w:t>
        </w:r>
      </w:hyperlink>
      <w:r>
        <w:t xml:space="preserve"> к Административному регламенту. Работник центра занято</w:t>
      </w:r>
      <w:r>
        <w:t>сти населения знакомит гражданина с предложением о предоставлении государственной услуги под роспись. Гражданин письменно выражает согласие (несогласие с указанием причины отказа) на получение государственной услуги.</w:t>
      </w:r>
    </w:p>
    <w:p w:rsidR="00000000" w:rsidRDefault="004027B1">
      <w:bookmarkStart w:id="40" w:name="sub_37"/>
      <w:r>
        <w:t>2.6.2. Паспорт гражданина Российс</w:t>
      </w:r>
      <w:r>
        <w:t>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000000" w:rsidRDefault="004027B1">
      <w:bookmarkStart w:id="41" w:name="sub_38"/>
      <w:bookmarkEnd w:id="40"/>
      <w:r>
        <w:t>2.6.3. Документы, удостоверяющие профессиональную квалификацию - для граждан, имеющих профессию (специальность), квалиф</w:t>
      </w:r>
      <w:r>
        <w:t>икацию;</w:t>
      </w:r>
    </w:p>
    <w:bookmarkEnd w:id="41"/>
    <w:p w:rsidR="00000000" w:rsidRDefault="004027B1">
      <w:r>
        <w:t>документ об образовании - для граждан, впервые ищущих работу (ранее не работавших), не имеющих профессии (специальности);</w:t>
      </w:r>
    </w:p>
    <w:p w:rsidR="00000000" w:rsidRDefault="004027B1">
      <w:bookmarkStart w:id="42" w:name="sub_39"/>
      <w:r>
        <w:t xml:space="preserve">2.6.4. Индивидуальная программа реабилитации инвалида, выданная в установленном порядке и содержащая заключение о </w:t>
      </w:r>
      <w:r>
        <w:t>рекомендуемом характере и условиях труда (для граждан, относящихся к категории инвалидов).</w:t>
      </w:r>
    </w:p>
    <w:p w:rsidR="00000000" w:rsidRDefault="004027B1">
      <w:bookmarkStart w:id="43" w:name="sub_40"/>
      <w:bookmarkEnd w:id="42"/>
      <w:r>
        <w:t>2.6.5. Гражданам обеспечивается возможность выбора способа подачи заявления: при личном обращении в центр занятости населения или в МФЦ, почтовой связью,</w:t>
      </w:r>
      <w:r>
        <w:t xml:space="preserve">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000000" w:rsidRDefault="004027B1">
      <w:bookmarkStart w:id="44" w:name="sub_41"/>
      <w:bookmarkEnd w:id="43"/>
      <w:r>
        <w:t>2.6.6. При обращении граждан в МФЦ обеспечивается передача заявления в центр занятости населения в пор</w:t>
      </w:r>
      <w:r>
        <w:t>ядке и сроки, установленные соглашением о взаимодействии между МФЦ и центром занятости населения, но не позднее следующего рабочего дня со дня регистрации заявления.</w:t>
      </w:r>
    </w:p>
    <w:p w:rsidR="00000000" w:rsidRDefault="004027B1">
      <w:bookmarkStart w:id="45" w:name="sub_42"/>
      <w:bookmarkEnd w:id="44"/>
      <w:r>
        <w:t xml:space="preserve">2.6.7. Заявление заверяется личной или простой </w:t>
      </w:r>
      <w:hyperlink r:id="rId28" w:history="1">
        <w:r>
          <w:rPr>
            <w:rStyle w:val="a4"/>
          </w:rPr>
          <w:t>электронной подписью</w:t>
        </w:r>
      </w:hyperlink>
      <w:r>
        <w:t xml:space="preserve"> заявителя в соответствии с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06.04.2011 N 63-ФЗ "Об электронной подписи" (далее - Федеральный закон "Об электронной подписи").</w:t>
      </w:r>
    </w:p>
    <w:p w:rsidR="00000000" w:rsidRDefault="004027B1">
      <w:bookmarkStart w:id="46" w:name="sub_43"/>
      <w:bookmarkEnd w:id="45"/>
      <w:r>
        <w:t xml:space="preserve">2.6.8. Центр занятости населения </w:t>
      </w:r>
      <w:r>
        <w:t xml:space="preserve">не вправе требовать от получателя </w:t>
      </w:r>
      <w:r>
        <w:lastRenderedPageBreak/>
        <w:t>государственной услуги:</w:t>
      </w:r>
    </w:p>
    <w:bookmarkEnd w:id="46"/>
    <w:p w:rsidR="00000000" w:rsidRDefault="004027B1">
      <w: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>
        <w:t>в связи с предоставлением государственной услуги;</w:t>
      </w:r>
    </w:p>
    <w:p w:rsidR="00000000" w:rsidRDefault="004027B1">
      <w:r>
        <w:t xml:space="preserve">представления документов и информации, которые находятся в распоряжении центра занятости населения, иных государственных органов, органов местного самоуправления, организаций, в соответствии с нормативными </w:t>
      </w:r>
      <w:r>
        <w:t>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000000" w:rsidRDefault="004027B1"/>
    <w:p w:rsidR="00000000" w:rsidRDefault="004027B1">
      <w:bookmarkStart w:id="47" w:name="sub_45"/>
      <w:r>
        <w:rPr>
          <w:rStyle w:val="a3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47"/>
    <w:p w:rsidR="00000000" w:rsidRDefault="004027B1">
      <w:r>
        <w:t>Основания для отказа в приеме документов, необходимых для предоставления государственной услуги, отсутствуют.</w:t>
      </w:r>
    </w:p>
    <w:p w:rsidR="00000000" w:rsidRDefault="004027B1"/>
    <w:p w:rsidR="00000000" w:rsidRDefault="004027B1">
      <w:bookmarkStart w:id="48" w:name="sub_49"/>
      <w:r>
        <w:rPr>
          <w:rStyle w:val="a3"/>
        </w:rPr>
        <w:t>2.8. Исчерпывающий перечень оснований для приостановления и (или) отказа в предоставлении государственной услуги, а также прекращения предоставления государственной услуги</w:t>
      </w:r>
    </w:p>
    <w:p w:rsidR="00000000" w:rsidRDefault="004027B1">
      <w:bookmarkStart w:id="49" w:name="sub_46"/>
      <w:bookmarkEnd w:id="48"/>
      <w:r>
        <w:t>2.8.1. Основания для приостановления предоставления государственной услу</w:t>
      </w:r>
      <w:r>
        <w:t>ги отсутствуют.</w:t>
      </w:r>
    </w:p>
    <w:p w:rsidR="00000000" w:rsidRDefault="004027B1">
      <w:bookmarkStart w:id="50" w:name="sub_47"/>
      <w:bookmarkEnd w:id="49"/>
      <w:r>
        <w:t>2.8.2. Основанием для отказа в предоставлении государственной услуги является:</w:t>
      </w:r>
    </w:p>
    <w:bookmarkEnd w:id="50"/>
    <w:p w:rsidR="00000000" w:rsidRDefault="004027B1">
      <w:r>
        <w:t xml:space="preserve">предоставление гражданином недействительных документов или отсутствие документов, указанных в </w:t>
      </w:r>
      <w:hyperlink w:anchor="sub_44" w:history="1">
        <w:r>
          <w:rPr>
            <w:rStyle w:val="a4"/>
          </w:rPr>
          <w:t>подразделе 2.6</w:t>
        </w:r>
      </w:hyperlink>
      <w:r>
        <w:t xml:space="preserve"> настоящего</w:t>
      </w:r>
      <w:r>
        <w:t xml:space="preserve"> Административного регламента;</w:t>
      </w:r>
    </w:p>
    <w:p w:rsidR="00000000" w:rsidRDefault="004027B1">
      <w:r>
        <w:t xml:space="preserve">не соблюдение требований </w:t>
      </w:r>
      <w:hyperlink w:anchor="sub_41" w:history="1">
        <w:r>
          <w:rPr>
            <w:rStyle w:val="a4"/>
          </w:rPr>
          <w:t>пункта 2.6.6</w:t>
        </w:r>
      </w:hyperlink>
      <w:r>
        <w:t xml:space="preserve"> настоящего Административного регламента;</w:t>
      </w:r>
    </w:p>
    <w:p w:rsidR="00000000" w:rsidRDefault="004027B1">
      <w:r>
        <w:t>представление получателем государственной услуги ложной информации или недостоверных сведений, документов;</w:t>
      </w:r>
    </w:p>
    <w:p w:rsidR="00000000" w:rsidRDefault="004027B1">
      <w:r>
        <w:t>обращение получ</w:t>
      </w:r>
      <w:r>
        <w:t>ателя государственной услуги в центр занятости населения в состоянии опьянения, вызванного употреблением алкоголя, наркотических средств или других одурманивающих веществ.</w:t>
      </w:r>
    </w:p>
    <w:p w:rsidR="00000000" w:rsidRDefault="004027B1">
      <w:bookmarkStart w:id="51" w:name="sub_48"/>
      <w:r>
        <w:t>2.8.3. Гражданин вправе отказаться от предоставления государственной услуги. О</w:t>
      </w:r>
      <w:r>
        <w:t xml:space="preserve">тказ от получения государственной услуги может быть оформлен по форме согласно </w:t>
      </w:r>
      <w:hyperlink w:anchor="sub_189" w:history="1">
        <w:r>
          <w:rPr>
            <w:rStyle w:val="a4"/>
          </w:rPr>
          <w:t>Приложению N 3</w:t>
        </w:r>
      </w:hyperlink>
      <w:r>
        <w:t xml:space="preserve"> к настоящему Административному регламенту.</w:t>
      </w:r>
    </w:p>
    <w:p w:rsidR="00000000" w:rsidRDefault="004027B1">
      <w:bookmarkStart w:id="52" w:name="sub_50"/>
      <w:bookmarkEnd w:id="51"/>
      <w:r>
        <w:rPr>
          <w:rStyle w:val="a3"/>
        </w:rPr>
        <w:t>2.9. Перечень услуг, необходимых и обязательных для предоставления государственной</w:t>
      </w:r>
      <w:r>
        <w:rPr>
          <w:rStyle w:val="a3"/>
        </w:rPr>
        <w:t xml:space="preserve"> услуги</w:t>
      </w:r>
    </w:p>
    <w:bookmarkEnd w:id="52"/>
    <w:p w:rsidR="00000000" w:rsidRDefault="004027B1">
      <w:r>
        <w:t>Необходимые и обязательные услуги для предоставления данной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требуются.</w:t>
      </w:r>
    </w:p>
    <w:p w:rsidR="00000000" w:rsidRDefault="004027B1"/>
    <w:p w:rsidR="00000000" w:rsidRDefault="004027B1">
      <w:bookmarkStart w:id="53" w:name="sub_51"/>
      <w:r>
        <w:rPr>
          <w:rStyle w:val="a3"/>
        </w:rPr>
        <w:t>2.10. Порядок, размер и основания взимания платы за предоставление государственной услуги</w:t>
      </w:r>
    </w:p>
    <w:bookmarkEnd w:id="53"/>
    <w:p w:rsidR="00000000" w:rsidRDefault="004027B1">
      <w:r>
        <w:t>Государственная пошлина или иная плата за предоставление государственной услуги отсутствует.</w:t>
      </w:r>
    </w:p>
    <w:p w:rsidR="00000000" w:rsidRDefault="004027B1"/>
    <w:p w:rsidR="00000000" w:rsidRDefault="004027B1">
      <w:bookmarkStart w:id="54" w:name="sub_52"/>
      <w:r>
        <w:rPr>
          <w:rStyle w:val="a3"/>
        </w:rPr>
        <w:t>2.11. Порядок, размер и основания взимания платы за предо</w:t>
      </w:r>
      <w:r>
        <w:rPr>
          <w:rStyle w:val="a3"/>
        </w:rPr>
        <w:t>ставление услуг, необходимых и обязательных для предоставления государственной услуги</w:t>
      </w:r>
    </w:p>
    <w:bookmarkEnd w:id="54"/>
    <w:p w:rsidR="00000000" w:rsidRDefault="004027B1">
      <w:r>
        <w:lastRenderedPageBreak/>
        <w:t>Плата за предоставление услуг, необходимых и обязательных для предоставления государственной услуги, отсутствует.</w:t>
      </w:r>
    </w:p>
    <w:p w:rsidR="00000000" w:rsidRDefault="004027B1"/>
    <w:p w:rsidR="00000000" w:rsidRDefault="004027B1">
      <w:bookmarkStart w:id="55" w:name="sub_56"/>
      <w:r>
        <w:rPr>
          <w:rStyle w:val="a3"/>
        </w:rPr>
        <w:t xml:space="preserve">2.12. Максимальный срок ожидания в очереди </w:t>
      </w:r>
      <w:r>
        <w:rPr>
          <w:rStyle w:val="a3"/>
        </w:rPr>
        <w:t>при подачи заявления о предоставлении государственной услуги</w:t>
      </w:r>
    </w:p>
    <w:p w:rsidR="00000000" w:rsidRDefault="004027B1">
      <w:bookmarkStart w:id="56" w:name="sub_53"/>
      <w:bookmarkEnd w:id="55"/>
      <w:r>
        <w:t>2.12.1. Максимальный срок ожидания в очереди при подаче заявления о предоставлении государственной услуги не должно превышать 15 минут.</w:t>
      </w:r>
    </w:p>
    <w:p w:rsidR="00000000" w:rsidRDefault="004027B1">
      <w:bookmarkStart w:id="57" w:name="sub_54"/>
      <w:bookmarkEnd w:id="56"/>
      <w:r>
        <w:t>2.12.2. При направлении заявления в</w:t>
      </w:r>
      <w:r>
        <w:t xml:space="preserve"> центр занятости населения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портала, обеспечивается возможность предварительной записи для посещения центра </w:t>
      </w:r>
      <w:r>
        <w:t>занятости населения. Согласование с получателем государственной услуги даты и времени обращения в центр занятости населения осуществляется с использованием средств телефонной или электронной связи, включая сеть Интернет, почтовой связью не позднее следующе</w:t>
      </w:r>
      <w:r>
        <w:t>го рабочего дня со дня регистрации заявления. В случае предварительного согласования даты и времени обращения, время ожидания в очереди не должно превышать 5 минут.</w:t>
      </w:r>
    </w:p>
    <w:p w:rsidR="00000000" w:rsidRDefault="004027B1">
      <w:bookmarkStart w:id="58" w:name="sub_55"/>
      <w:bookmarkEnd w:id="57"/>
      <w:r>
        <w:t>2.12.3. При обращении получателя государственной услуги в МФЦ обеспечивается вр</w:t>
      </w:r>
      <w:r>
        <w:t>емя ожидания, установленное регламентом оказания муниципальных и государственных услуг МФЦ. В случаях перенаправления заявления в центр занятости населения порядок и срок передачи необходимых документов устанавливается соглашением о взаимодействии между МФ</w:t>
      </w:r>
      <w:r>
        <w:t>Ц и центром занятости населения, но не позднее следующего рабочего дня со дня регистрации заявления. При получении документов согласование с получателем государственной услуги даты и времени обращения в центр занятости населения осуществляется с использова</w:t>
      </w:r>
      <w:r>
        <w:t>нием средств телефонной или электронной связи, включая сеть Интернет, почтовой связью не позднее следующего рабочего дня со дня регистрации заявления. В случае предварительного согласования даты и времени обращения, время ожидания в очереди не должно превы</w:t>
      </w:r>
      <w:r>
        <w:t>шать 5 минут.</w:t>
      </w:r>
    </w:p>
    <w:bookmarkEnd w:id="58"/>
    <w:p w:rsidR="00000000" w:rsidRDefault="004027B1"/>
    <w:p w:rsidR="00000000" w:rsidRDefault="004027B1">
      <w:bookmarkStart w:id="59" w:name="sub_57"/>
      <w:r>
        <w:rPr>
          <w:rStyle w:val="a3"/>
        </w:rPr>
        <w:t>2.13. Срок регистрации заявления заявителя о предоставлении государственной услуги</w:t>
      </w:r>
    </w:p>
    <w:bookmarkEnd w:id="59"/>
    <w:p w:rsidR="00000000" w:rsidRDefault="004027B1">
      <w:r>
        <w:t>Регистрация заявления заявителя о предоставлении государственной услуги осуществляется в течение рабочего дня его поступления.</w:t>
      </w:r>
    </w:p>
    <w:p w:rsidR="00000000" w:rsidRDefault="004027B1"/>
    <w:p w:rsidR="00000000" w:rsidRDefault="004027B1">
      <w:bookmarkStart w:id="60" w:name="sub_68"/>
      <w:r>
        <w:rPr>
          <w:rStyle w:val="a3"/>
        </w:rPr>
        <w:t xml:space="preserve">2.14. </w:t>
      </w:r>
      <w:r>
        <w:rPr>
          <w:rStyle w:val="a3"/>
        </w:rPr>
        <w:t>Требования к помещениям, в которых предоставляются государственные услуги,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</w:t>
      </w:r>
      <w:r>
        <w:rPr>
          <w:rStyle w:val="a3"/>
        </w:rPr>
        <w:t>ации о порядке предоставлении государственной услуги</w:t>
      </w:r>
    </w:p>
    <w:p w:rsidR="00000000" w:rsidRDefault="004027B1">
      <w:bookmarkStart w:id="61" w:name="sub_58"/>
      <w:bookmarkEnd w:id="60"/>
      <w:r>
        <w:t>2.14.1. Помещение центра занятости населения для предоставления государственной услуги размещается, как правило, на нижних этажах зданий, оборудованных отдельным входом, или в отдельно стоящи</w:t>
      </w:r>
      <w:r>
        <w:t>х зданиях. На территории, прилегающей к месторасположению центра занятости населения, оборудуются места для парковки автотранспортных средств.</w:t>
      </w:r>
    </w:p>
    <w:bookmarkEnd w:id="61"/>
    <w:p w:rsidR="00000000" w:rsidRDefault="004027B1">
      <w:r>
        <w:t>Вход в помещение центра занятости населения для предоставления государственной услуги оборудуется пандусами</w:t>
      </w:r>
      <w:r>
        <w:t>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00000" w:rsidRDefault="004027B1">
      <w:r>
        <w:t xml:space="preserve">Вход и выход из помещения центра занятости населения для предоставления </w:t>
      </w:r>
      <w:r>
        <w:lastRenderedPageBreak/>
        <w:t>государственной услуги оборудуется соответствующими указателями с автономными источниками бесперебойного питания.</w:t>
      </w:r>
    </w:p>
    <w:p w:rsidR="00000000" w:rsidRDefault="004027B1">
      <w:bookmarkStart w:id="62" w:name="sub_59"/>
      <w:r>
        <w:t xml:space="preserve">2.14.2. Прием получателей государственной услуги осуществляется </w:t>
      </w:r>
      <w:r>
        <w:t>в специально выделенных для предоставления государственной услуги помещениях и залах обслуживания центра занятости населения.</w:t>
      </w:r>
    </w:p>
    <w:p w:rsidR="00000000" w:rsidRDefault="004027B1">
      <w:bookmarkStart w:id="63" w:name="sub_60"/>
      <w:bookmarkEnd w:id="62"/>
      <w:r>
        <w:t>2.14.3. Помещение центра занятости населения для предоставления государственной услуги обеспечивается необходимыми для</w:t>
      </w:r>
      <w:r>
        <w:t xml:space="preserve"> предоставления государственной услуги оборудованием (компьютеры, средства электронно-вычислительной техники, средства связи, включая Интернет, оргтехника, аудио- и видеотехника), канцелярскими принадлежностями, информационными и методическими материалами,</w:t>
      </w:r>
      <w:r>
        <w:t xml:space="preserve"> а также 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00000" w:rsidRDefault="004027B1">
      <w:bookmarkStart w:id="64" w:name="sub_61"/>
      <w:bookmarkEnd w:id="63"/>
      <w:r>
        <w:t>2.14.4. В помещении центра занятости населения для предоставления государст</w:t>
      </w:r>
      <w:r>
        <w:t>венной услуги на видном месте располагаются схема размещения средств пожаротушения и план эвакуации посетителей и специалистов центра занятости населения.</w:t>
      </w:r>
    </w:p>
    <w:p w:rsidR="00000000" w:rsidRDefault="004027B1">
      <w:bookmarkStart w:id="65" w:name="sub_62"/>
      <w:bookmarkEnd w:id="64"/>
      <w:r>
        <w:t>2.14.5. Места ожидания предоставления государственной услуги оборудуются стульями, кресел</w:t>
      </w:r>
      <w:r>
        <w:t>ьными секциями и скамьями (банкетками).</w:t>
      </w:r>
    </w:p>
    <w:p w:rsidR="00000000" w:rsidRDefault="004027B1">
      <w:bookmarkStart w:id="66" w:name="sub_63"/>
      <w:bookmarkEnd w:id="65"/>
      <w:r>
        <w:t>2.14.6. Места получения информации оборудуются информационными стендами, средствами вычислительной и электронной техники, стульями и столами.</w:t>
      </w:r>
    </w:p>
    <w:p w:rsidR="00000000" w:rsidRDefault="004027B1">
      <w:bookmarkStart w:id="67" w:name="sub_64"/>
      <w:bookmarkEnd w:id="66"/>
      <w:r>
        <w:t>2.14.7. Места для заполнения необходимых документо</w:t>
      </w:r>
      <w:r>
        <w:t>в оборудуются стульями, столами и обеспечиваются бланками, раздаточными информационными материалами, письменными принадлежностями.</w:t>
      </w:r>
    </w:p>
    <w:p w:rsidR="00000000" w:rsidRDefault="004027B1">
      <w:bookmarkStart w:id="68" w:name="sub_65"/>
      <w:bookmarkEnd w:id="67"/>
      <w:r>
        <w:t>2.14.8. В помещении центра занятости населения оборудуются доступные места общего пользования (туалеты).</w:t>
      </w:r>
    </w:p>
    <w:p w:rsidR="00000000" w:rsidRDefault="004027B1">
      <w:bookmarkStart w:id="69" w:name="sub_66"/>
      <w:bookmarkEnd w:id="68"/>
      <w:r>
        <w:t>2.14.9. Рабочие места специалистов центра занятости населения оснащаются настенными вывесками или настольными табличками с указанием фамилии, имени, отчества и должности.</w:t>
      </w:r>
    </w:p>
    <w:p w:rsidR="00000000" w:rsidRDefault="004027B1">
      <w:bookmarkStart w:id="70" w:name="sub_67"/>
      <w:bookmarkEnd w:id="69"/>
      <w:r>
        <w:t>2.14.10. Специалисты центра занятости населения обеспечиваются личным</w:t>
      </w:r>
      <w:r>
        <w:t>и нагрудными карточками (бейджами) с указанием фамилии, имени, отчества и должности.</w:t>
      </w:r>
    </w:p>
    <w:p w:rsidR="00000000" w:rsidRDefault="004027B1">
      <w:pPr>
        <w:pStyle w:val="afa"/>
        <w:rPr>
          <w:color w:val="000000"/>
          <w:sz w:val="16"/>
          <w:szCs w:val="16"/>
        </w:rPr>
      </w:pPr>
      <w:bookmarkStart w:id="71" w:name="sub_1001"/>
      <w:bookmarkEnd w:id="70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4027B1">
      <w:pPr>
        <w:pStyle w:val="afb"/>
      </w:pPr>
      <w:r>
        <w:fldChar w:fldCharType="begin"/>
      </w:r>
      <w:r>
        <w:instrText>HYPERLINK "garantF1://7493063.6"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труда и занятости населения Кемеровской области от 16 октября 2014 г. N 83 подраздел 2.14 настоящего Административного регламента дополнен пунктом 2.14.11</w:t>
      </w:r>
    </w:p>
    <w:p w:rsidR="00000000" w:rsidRDefault="004027B1">
      <w:r>
        <w:t>2.14.11. Допускается предоставление государственной услуги (части государственной услуг</w:t>
      </w:r>
      <w:r>
        <w:t>и) привлекаемыми государственными учреждениями службы занятости населения на договорной основе специалистами, обладающими необходимыми знаниями и опытом работы, владеющими методами, методиками, используемыми при профессиональной ориентации граждан, формами</w:t>
      </w:r>
      <w:r>
        <w:t xml:space="preserve"> тренингов и технологий профессиональной ориентации граждан, и (или) организациями, которые в установленном законодательством Российской Федерации порядке вправе оказывать соответствующие услуги.</w:t>
      </w:r>
    </w:p>
    <w:p w:rsidR="00000000" w:rsidRDefault="004027B1"/>
    <w:p w:rsidR="00000000" w:rsidRDefault="004027B1">
      <w:bookmarkStart w:id="72" w:name="sub_71"/>
      <w:r>
        <w:rPr>
          <w:rStyle w:val="a3"/>
        </w:rPr>
        <w:t>2.15. Показатели доступности и качества государственн</w:t>
      </w:r>
      <w:r>
        <w:rPr>
          <w:rStyle w:val="a3"/>
        </w:rPr>
        <w:t>ой услуги</w:t>
      </w:r>
    </w:p>
    <w:p w:rsidR="00000000" w:rsidRDefault="004027B1">
      <w:bookmarkStart w:id="73" w:name="sub_69"/>
      <w:bookmarkEnd w:id="72"/>
      <w:r>
        <w:t>2.15.1. Показателями доступности государственной услуги являются:</w:t>
      </w:r>
    </w:p>
    <w:bookmarkEnd w:id="73"/>
    <w:p w:rsidR="00000000" w:rsidRDefault="004027B1">
      <w:r>
        <w:t>своевременность, полнота и достоверность информирования по вопросам предоставления государственной услуги посредством различных форм информирования, в том числе с</w:t>
      </w:r>
      <w:r>
        <w:t xml:space="preserve"> использованием </w:t>
      </w:r>
      <w:r>
        <w:lastRenderedPageBreak/>
        <w:t>информационно-телекоммуникационных технологий;</w:t>
      </w:r>
    </w:p>
    <w:p w:rsidR="00000000" w:rsidRDefault="004027B1">
      <w:r>
        <w:t>соблюдение требований настоящего Административного регламента;</w:t>
      </w:r>
    </w:p>
    <w:p w:rsidR="00000000" w:rsidRDefault="004027B1">
      <w:r>
        <w:t>возможность получения информации по вопросам о порядке предоставления государственной услуги в электронном виде;</w:t>
      </w:r>
    </w:p>
    <w:p w:rsidR="00000000" w:rsidRDefault="004027B1">
      <w:r>
        <w:t>соблюдение устано</w:t>
      </w:r>
      <w:r>
        <w:t>вленных настоящим Административным регламентом норм времени на оказание государственной услуги.</w:t>
      </w:r>
    </w:p>
    <w:p w:rsidR="00000000" w:rsidRDefault="004027B1">
      <w:bookmarkStart w:id="74" w:name="sub_70"/>
      <w:r>
        <w:t>2.15.2. Показателями качества предоставления государственной услуги являются:</w:t>
      </w:r>
    </w:p>
    <w:bookmarkEnd w:id="74"/>
    <w:p w:rsidR="00000000" w:rsidRDefault="004027B1">
      <w:r>
        <w:t>отсутствие обоснованных жалоб на действия (бездействие) и решения рабо</w:t>
      </w:r>
      <w:r>
        <w:t>тника центра занятости населения, осуществляющего функцию по предоставлению государственной услуги;</w:t>
      </w:r>
    </w:p>
    <w:p w:rsidR="00000000" w:rsidRDefault="004027B1">
      <w:r>
        <w:t>соблюдение сроков и последовательности административных процедур, установленных настоящим Административным регламентом;</w:t>
      </w:r>
    </w:p>
    <w:p w:rsidR="00000000" w:rsidRDefault="004027B1">
      <w:r>
        <w:t>обоснованность отказов в предоставле</w:t>
      </w:r>
      <w:r>
        <w:t>нии государственной услуги.</w:t>
      </w:r>
    </w:p>
    <w:p w:rsidR="00000000" w:rsidRDefault="004027B1"/>
    <w:p w:rsidR="00000000" w:rsidRDefault="004027B1">
      <w:bookmarkStart w:id="75" w:name="sub_75"/>
      <w:r>
        <w:rPr>
          <w:rStyle w:val="a3"/>
        </w:rPr>
        <w:t>2.16.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000000" w:rsidRDefault="004027B1">
      <w:bookmarkStart w:id="76" w:name="sub_72"/>
      <w:bookmarkEnd w:id="75"/>
      <w:r>
        <w:t>2.16.1. Гражданам, сведения которы</w:t>
      </w:r>
      <w:r>
        <w:t>х содержатся в регистре получателей государственных услуг в сфере занятости населения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</w:t>
      </w:r>
      <w:r>
        <w:t>чего места (вакантной должности) при условии соответствия уровня профессиональной подготовки гражданина требованиям работодателя к исполнению трудовой функции (работе по определенной профессии (специальности), квалификации или должности) с предложением в т</w:t>
      </w:r>
      <w:r>
        <w:t>ечение 3 дней посетить центр занятости населения для получения направления к работодателю.</w:t>
      </w:r>
    </w:p>
    <w:p w:rsidR="00000000" w:rsidRDefault="004027B1">
      <w:bookmarkStart w:id="77" w:name="sub_73"/>
      <w:bookmarkEnd w:id="76"/>
      <w:r>
        <w:t>2.16.2. Получателям государственной услуги по предварительной договоренности в ходе предоставления государственной услуги обеспечивается возможность пров</w:t>
      </w:r>
      <w:r>
        <w:t>едения собеседований посредством телефонной или видеосвязи с использованием сети Интернет.</w:t>
      </w:r>
    </w:p>
    <w:p w:rsidR="00000000" w:rsidRDefault="004027B1">
      <w:bookmarkStart w:id="78" w:name="sub_74"/>
      <w:bookmarkEnd w:id="77"/>
      <w:r>
        <w:t>2.16.3. Прием заявлений-анкет о предоставлении государственной услуги может осуществляться в электронной форме.</w:t>
      </w:r>
    </w:p>
    <w:bookmarkEnd w:id="78"/>
    <w:p w:rsidR="00000000" w:rsidRDefault="004027B1"/>
    <w:p w:rsidR="00000000" w:rsidRDefault="004027B1">
      <w:pPr>
        <w:pStyle w:val="1"/>
      </w:pPr>
      <w:bookmarkStart w:id="79" w:name="sub_147"/>
      <w:r>
        <w:t>Раздел 3. Состав, последовательность административных процедур (действий) при предоставлении государственной услуги</w:t>
      </w:r>
    </w:p>
    <w:bookmarkEnd w:id="79"/>
    <w:p w:rsidR="00000000" w:rsidRDefault="004027B1"/>
    <w:p w:rsidR="00000000" w:rsidRDefault="004027B1">
      <w:bookmarkStart w:id="80" w:name="sub_77"/>
      <w:r>
        <w:t>3.1. Предоставление государственной услуги включает следующие административные процедуры:</w:t>
      </w:r>
    </w:p>
    <w:bookmarkEnd w:id="80"/>
    <w:p w:rsidR="00000000" w:rsidRDefault="004027B1">
      <w:r>
        <w:t>прием документов, анализ сведе</w:t>
      </w:r>
      <w:r>
        <w:t>ний о гражданине, содержащихся в регистре получателей государственных услуг в сфере занятости населения, или уточнение и введение в регистр получателей государственных услуг в сфере занятости населения, принятие решения о предоставлении государственной усл</w:t>
      </w:r>
      <w:r>
        <w:t>уги;</w:t>
      </w:r>
    </w:p>
    <w:p w:rsidR="00000000" w:rsidRDefault="004027B1">
      <w:r>
        <w:t>формирование групп и подготовка к оказанию государственной услуги в групповой форме;</w:t>
      </w:r>
    </w:p>
    <w:p w:rsidR="00000000" w:rsidRDefault="004027B1">
      <w:r>
        <w:t>информирование гражданина со спросом и предложением на рынке труда Кемеровской области, проведение профессиональной консультации с использованием методов интервьюиров</w:t>
      </w:r>
      <w:r>
        <w:t xml:space="preserve">ания (беседы), ознакомление гражданина с методами, методиками, используемыми при профессиональной ориентации граждан, формами </w:t>
      </w:r>
      <w:r>
        <w:lastRenderedPageBreak/>
        <w:t>тренингов и технологий профессиональной ориентации граждан;</w:t>
      </w:r>
    </w:p>
    <w:p w:rsidR="00000000" w:rsidRDefault="004027B1">
      <w:r>
        <w:t>тестирование (анкетирование) в соответствии с выбранным гражданином сп</w:t>
      </w:r>
      <w:r>
        <w:t>особом, обработка материалов тестирования (анкетирования) гражданина;</w:t>
      </w:r>
    </w:p>
    <w:p w:rsidR="00000000" w:rsidRDefault="004027B1">
      <w:r>
        <w:t>ознакомление гражданина с результатами тестирования (анкетирования), проведение с гражданином с низким уровнем мотивации к труду, поиску работы, выбору вида профессиональной деятельности</w:t>
      </w:r>
      <w:r>
        <w:t>, прохождению профессионального обучения и (или) получению дополнительного профессионального образования тренинга по профессиональной ориентации;</w:t>
      </w:r>
    </w:p>
    <w:p w:rsidR="00000000" w:rsidRDefault="004027B1">
      <w:r>
        <w:t>подготовка и предоставление гражданину рекомендаций по выбору сферы деятельности (профессии), трудоустройства,</w:t>
      </w:r>
      <w:r>
        <w:t xml:space="preserve"> прохождения профессионального обучения и (или) получения дополнительного профессионального образования, обсуждение рекомендаций и определение</w:t>
      </w:r>
    </w:p>
    <w:p w:rsidR="00000000" w:rsidRDefault="004027B1">
      <w:r>
        <w:t>направлений действий гражданина по их реализации;</w:t>
      </w:r>
    </w:p>
    <w:p w:rsidR="00000000" w:rsidRDefault="004027B1">
      <w:r>
        <w:t xml:space="preserve">Блок-схема предоставления государственной услуги приведена в </w:t>
      </w:r>
      <w:hyperlink w:anchor="sub_193" w:history="1">
        <w:r>
          <w:rPr>
            <w:rStyle w:val="a4"/>
          </w:rPr>
          <w:t>приложении N 7</w:t>
        </w:r>
      </w:hyperlink>
      <w:r>
        <w:t xml:space="preserve"> к настоящему Административному регламенту.</w:t>
      </w:r>
    </w:p>
    <w:p w:rsidR="00000000" w:rsidRDefault="004027B1"/>
    <w:p w:rsidR="00000000" w:rsidRDefault="004027B1">
      <w:bookmarkStart w:id="81" w:name="sub_88"/>
      <w:r>
        <w:rPr>
          <w:rStyle w:val="a3"/>
        </w:rPr>
        <w:t>3.2. Прием документов, анализ сведений о гражданине, содержащихся в регистре получателей государственных услуг в сфере занятости населения, или уточнение и введение в р</w:t>
      </w:r>
      <w:r>
        <w:rPr>
          <w:rStyle w:val="a3"/>
        </w:rPr>
        <w:t>егистр получателей государственных услуг в сфере занятости населения, принятие решения о предоставлении государственной услуги</w:t>
      </w:r>
    </w:p>
    <w:p w:rsidR="00000000" w:rsidRDefault="004027B1">
      <w:bookmarkStart w:id="82" w:name="sub_78"/>
      <w:bookmarkEnd w:id="81"/>
      <w:r>
        <w:t>3.2.1. При индивидуальной и групповой формах оказания государственной услуги основанием для начала предоставления гос</w:t>
      </w:r>
      <w:r>
        <w:t xml:space="preserve">ударственной услуги является личное обращение гражданина (граждан) в центр занятости населения с документами, указанными в </w:t>
      </w:r>
      <w:hyperlink w:anchor="sub_44" w:history="1">
        <w:r>
          <w:rPr>
            <w:rStyle w:val="a4"/>
          </w:rPr>
          <w:t>подразделе 2.6</w:t>
        </w:r>
      </w:hyperlink>
      <w:r>
        <w:t xml:space="preserve"> настоящего Административного регламента.</w:t>
      </w:r>
    </w:p>
    <w:p w:rsidR="00000000" w:rsidRDefault="004027B1">
      <w:bookmarkStart w:id="83" w:name="sub_79"/>
      <w:bookmarkEnd w:id="82"/>
      <w:r>
        <w:t>3.2.2. При групповой форме оказания услуг</w:t>
      </w:r>
      <w:r>
        <w:t>и по месту размещения группы основанием для начала предоставления государственной услуги является обращение представителя организации, в которой возникла необходимость проведения профориентационной консультации.</w:t>
      </w:r>
    </w:p>
    <w:p w:rsidR="00000000" w:rsidRDefault="004027B1">
      <w:bookmarkStart w:id="84" w:name="sub_80"/>
      <w:bookmarkEnd w:id="83"/>
      <w:r>
        <w:t>3.2.3. На основании представленн</w:t>
      </w:r>
      <w:r>
        <w:t>ых документов работник центра занятости населения, принимает решение о предоставлении или отказе в предоставлении государственной услуги в соответствии с основанием, установленным настоящим Административным регламентом.</w:t>
      </w:r>
    </w:p>
    <w:p w:rsidR="00000000" w:rsidRDefault="004027B1">
      <w:bookmarkStart w:id="85" w:name="sub_81"/>
      <w:bookmarkEnd w:id="84"/>
      <w:r>
        <w:t>3.2.4. Работник центра з</w:t>
      </w:r>
      <w:r>
        <w:t>анятости населения информирует гражданина о принятом решении.</w:t>
      </w:r>
    </w:p>
    <w:p w:rsidR="00000000" w:rsidRDefault="004027B1">
      <w:bookmarkStart w:id="86" w:name="sub_82"/>
      <w:bookmarkEnd w:id="85"/>
      <w:r>
        <w:t>3.2.5. В случае отказа гражданину в предоставлении государственной услуги работник центра занятости населения, разъясняет причины, основание отказа, порядок предоставления государств</w:t>
      </w:r>
      <w:r>
        <w:t>енной услуги, оформляет решение в письменной форме и выдает его гражданину.</w:t>
      </w:r>
    </w:p>
    <w:p w:rsidR="00000000" w:rsidRDefault="004027B1">
      <w:bookmarkStart w:id="87" w:name="sub_83"/>
      <w:bookmarkEnd w:id="86"/>
      <w:r>
        <w:t xml:space="preserve">3.2.6. В случае обращения гражданина, не зарегистрированного в центре занятости населения, работник центра занятости населения, на основании документов, указанных в </w:t>
      </w:r>
      <w:hyperlink w:anchor="sub_44" w:history="1">
        <w:r>
          <w:rPr>
            <w:rStyle w:val="a4"/>
          </w:rPr>
          <w:t>подразделе 2.6</w:t>
        </w:r>
      </w:hyperlink>
      <w:r>
        <w:t xml:space="preserve"> настоящего Административного регламента, осуществляет ввод сведений о гражданине в регистр получателей государственных услуг в сфере занятости населения с использованием программно-технического комплекса, в соответствии </w:t>
      </w:r>
      <w:r>
        <w:t xml:space="preserve">с формой бланка </w:t>
      </w:r>
      <w:hyperlink w:anchor="sub_191" w:history="1">
        <w:r>
          <w:rPr>
            <w:rStyle w:val="a4"/>
          </w:rPr>
          <w:t>приложения N 5</w:t>
        </w:r>
      </w:hyperlink>
      <w:r>
        <w:t xml:space="preserve"> к настоящему Административному регламенту.</w:t>
      </w:r>
    </w:p>
    <w:p w:rsidR="00000000" w:rsidRDefault="004027B1">
      <w:bookmarkStart w:id="88" w:name="sub_84"/>
      <w:bookmarkEnd w:id="87"/>
      <w:r>
        <w:t>3.2.7. Работник центра занятости населения выводит заполненный бланк, содержащий сведения о гражданине, на печатающее устройство.</w:t>
      </w:r>
    </w:p>
    <w:bookmarkEnd w:id="88"/>
    <w:p w:rsidR="00000000" w:rsidRDefault="004027B1">
      <w:r>
        <w:t>Заполненн</w:t>
      </w:r>
      <w:r>
        <w:t>ому бланку присваивается идентификационный номер (номер может присваиваться в автоматическом режиме в программно-техническом комплексе).</w:t>
      </w:r>
    </w:p>
    <w:p w:rsidR="00000000" w:rsidRDefault="004027B1">
      <w:bookmarkStart w:id="89" w:name="sub_85"/>
      <w:r>
        <w:lastRenderedPageBreak/>
        <w:t xml:space="preserve">3.2.8. В случае обращения гражданина, зарегистрированного в центре занятости населения в целях поиска подходящей </w:t>
      </w:r>
      <w:r>
        <w:t xml:space="preserve">работы, в качестве ищущего работу или в качестве безработного, за предоставлением государственной услуги, работник центра занятости населения, на основании документов, указанных в </w:t>
      </w:r>
      <w:hyperlink w:anchor="sub_44" w:history="1">
        <w:r>
          <w:rPr>
            <w:rStyle w:val="a4"/>
          </w:rPr>
          <w:t>подразделе 2.6</w:t>
        </w:r>
      </w:hyperlink>
      <w:r>
        <w:t xml:space="preserve"> настоящего Административного регламен</w:t>
      </w:r>
      <w:r>
        <w:t>та, задает параметры поиска сведений о гражданине в программно-техническом комплексе, и находит соответствующие бланки учетной документации в электронном виде.</w:t>
      </w:r>
    </w:p>
    <w:p w:rsidR="00000000" w:rsidRDefault="004027B1">
      <w:bookmarkStart w:id="90" w:name="sub_86"/>
      <w:bookmarkEnd w:id="89"/>
      <w:r>
        <w:t>3.2.9. Максимально допустимые сроки осуществления административных процедур, связанн</w:t>
      </w:r>
      <w:r>
        <w:t>ых с формированием документов не должны превышать 15 минут.</w:t>
      </w:r>
    </w:p>
    <w:p w:rsidR="00000000" w:rsidRDefault="004027B1">
      <w:bookmarkStart w:id="91" w:name="sub_87"/>
      <w:bookmarkEnd w:id="90"/>
      <w:r>
        <w:t>3.2.10. Результатом административной процедуры является принятие решения о предоставлении гражданину (или отказ в предоставлении) государственной услуги.</w:t>
      </w:r>
    </w:p>
    <w:bookmarkEnd w:id="91"/>
    <w:p w:rsidR="00000000" w:rsidRDefault="004027B1"/>
    <w:p w:rsidR="00000000" w:rsidRDefault="004027B1">
      <w:bookmarkStart w:id="92" w:name="sub_99"/>
      <w:r>
        <w:rPr>
          <w:rStyle w:val="a3"/>
        </w:rPr>
        <w:t>3.3. Формирование</w:t>
      </w:r>
      <w:r>
        <w:rPr>
          <w:rStyle w:val="a3"/>
        </w:rPr>
        <w:t xml:space="preserve"> групп и подготовка к оказанию государственной услуги в групповой форме</w:t>
      </w:r>
    </w:p>
    <w:p w:rsidR="00000000" w:rsidRDefault="004027B1">
      <w:bookmarkStart w:id="93" w:name="sub_89"/>
      <w:bookmarkEnd w:id="92"/>
      <w:r>
        <w:t>3.3.1. Основанием для начала административной процедуры является обращение за государственной услугой нескольких граждан, относящихся к одной категории.</w:t>
      </w:r>
    </w:p>
    <w:p w:rsidR="00000000" w:rsidRDefault="004027B1">
      <w:bookmarkStart w:id="94" w:name="sub_90"/>
      <w:bookmarkEnd w:id="93"/>
      <w:r>
        <w:t xml:space="preserve">3.3.2. </w:t>
      </w:r>
      <w:r>
        <w:t>Работник центра занятости населения формирует группы для оказания услуги в соответствии с результатами проведения специальных мероприятий по профилированию (распределение граждан на группы в зависимости от профиля их предыдущей профессиональной деятельност</w:t>
      </w:r>
      <w:r>
        <w:t>и, уровня образования, пола, возраста, и других социально-демографических характеристик в целях оказания им наиболее эффективной помощи при содействии в трудоустройстве, с учетом складывающейся ситуации на рынке труда).</w:t>
      </w:r>
    </w:p>
    <w:p w:rsidR="00000000" w:rsidRDefault="004027B1">
      <w:bookmarkStart w:id="95" w:name="sub_91"/>
      <w:bookmarkEnd w:id="94"/>
      <w:r>
        <w:t>3.3.3. Работник цен</w:t>
      </w:r>
      <w:r>
        <w:t>тра занятости населения формирует график оказания государственных услуг по групповой форме с выделением дополнительного времени для определенных категорий граждан.</w:t>
      </w:r>
    </w:p>
    <w:p w:rsidR="00000000" w:rsidRDefault="004027B1">
      <w:bookmarkStart w:id="96" w:name="sub_92"/>
      <w:bookmarkEnd w:id="95"/>
      <w:r>
        <w:t>3.3.4. График предоставления государственной услуги по групповой форме формирует</w:t>
      </w:r>
      <w:r>
        <w:t>ся работником центра занятости населения, утверждается директором центра занятости населения и размещается в помещении центра занятости населения на информационных стендах. Информация о проведении групповой работы также может размещаться на Интернет-сайтах</w:t>
      </w:r>
      <w:r>
        <w:t>, в средствах массовой информации.</w:t>
      </w:r>
    </w:p>
    <w:p w:rsidR="00000000" w:rsidRDefault="004027B1">
      <w:bookmarkStart w:id="97" w:name="sub_93"/>
      <w:bookmarkEnd w:id="96"/>
      <w:r>
        <w:t>3.3.5. В случае необходимости, государственная услуга по групповой форме предоставляется по месту размещения группы граждан, относящихся к одной категории, или в специальных помещениях, предназначенных для про</w:t>
      </w:r>
      <w:r>
        <w:t>ведения массовых мероприятий (залах, аудиториях и т.д.).</w:t>
      </w:r>
    </w:p>
    <w:p w:rsidR="00000000" w:rsidRDefault="004027B1">
      <w:bookmarkStart w:id="98" w:name="sub_94"/>
      <w:bookmarkEnd w:id="97"/>
      <w:r>
        <w:t>3.3.6. Предоставление государственной услуги, при необходимости, сопровождается оказанием государственных услуг по информированию о положении на рынке труда в Кемеровской области, содейст</w:t>
      </w:r>
      <w:r>
        <w:t>вию гражданам в поиске подходящей работы, включая работу временного характера и общественные работы.</w:t>
      </w:r>
    </w:p>
    <w:p w:rsidR="00000000" w:rsidRDefault="004027B1">
      <w:bookmarkStart w:id="99" w:name="sub_95"/>
      <w:bookmarkEnd w:id="98"/>
      <w:r>
        <w:t>3.3.7. Для участия в предоставлении государственной услуги по групповой форме работник центра занятости населения, по согласованию может привле</w:t>
      </w:r>
      <w:r>
        <w:t>кать работников, осуществляющих функции по психологической поддержке безработных граждан, по организации профессиональной подготовки, переподготовки и повышения квалификации, по содействию самозанятости безработных граждан, а также других работников центра</w:t>
      </w:r>
      <w:r>
        <w:t xml:space="preserve"> занятости населения.</w:t>
      </w:r>
    </w:p>
    <w:p w:rsidR="00000000" w:rsidRDefault="004027B1">
      <w:bookmarkStart w:id="100" w:name="sub_96"/>
      <w:bookmarkEnd w:id="99"/>
      <w:r>
        <w:t>3.3.8. В предоставлении государственной услуги по групповой форме могут принимать участие специалисты, обладающие знаниями и опытом поиска работы, способные сформировать позитивную психологическую реакцию личности, направл</w:t>
      </w:r>
      <w:r>
        <w:t xml:space="preserve">енную на выбор рода деятельности, профессии (специальности), вида и </w:t>
      </w:r>
      <w:r>
        <w:lastRenderedPageBreak/>
        <w:t>характера труда, направления профессионального обучения и (или) получения дополнительного профессионального образования, развития профессиональной карьеры, занятия предпринимательской деят</w:t>
      </w:r>
      <w:r>
        <w:t>ельностью, а также специалисты, являющиеся лучшими по профессии (специальности), высококвалифицированными кадрами и способными в доступной форме передать аудитории информацию о характере и условиях трудовой деятельности.</w:t>
      </w:r>
    </w:p>
    <w:p w:rsidR="00000000" w:rsidRDefault="004027B1">
      <w:bookmarkStart w:id="101" w:name="sub_97"/>
      <w:bookmarkEnd w:id="100"/>
      <w:r>
        <w:t>3.3.9. Результатом адми</w:t>
      </w:r>
      <w:r>
        <w:t>нистративной процедуры является формирование групп для получения государственной услуги, составление графика групповых консультаций, подбор организации для оказания государственной услуги на договорной основе (в случае необходимости).</w:t>
      </w:r>
    </w:p>
    <w:p w:rsidR="00000000" w:rsidRDefault="004027B1">
      <w:bookmarkStart w:id="102" w:name="sub_98"/>
      <w:bookmarkEnd w:id="101"/>
      <w:r>
        <w:t>3.3.10. М</w:t>
      </w:r>
      <w:r>
        <w:t>аксимальный срок административной процедуры не должен превышать 7 дней.</w:t>
      </w:r>
    </w:p>
    <w:bookmarkEnd w:id="102"/>
    <w:p w:rsidR="00000000" w:rsidRDefault="004027B1"/>
    <w:p w:rsidR="00000000" w:rsidRDefault="004027B1">
      <w:bookmarkStart w:id="103" w:name="sub_109"/>
      <w:r>
        <w:rPr>
          <w:rStyle w:val="a3"/>
        </w:rPr>
        <w:t>3.4. Информирование гражданина со спросом и предложением на рынке труда Кемеровской области, проведение профессиональной консультации с использованием методов интервьюиро</w:t>
      </w:r>
      <w:r>
        <w:rPr>
          <w:rStyle w:val="a3"/>
        </w:rPr>
        <w:t>вания (беседы), ознакомление гражданина с методами, методиками, используемыми при профессиональной ориентации граждан, формами тренингов и технологий профессиональной ориентации граждан</w:t>
      </w:r>
    </w:p>
    <w:p w:rsidR="00000000" w:rsidRDefault="004027B1">
      <w:bookmarkStart w:id="104" w:name="sub_100"/>
      <w:bookmarkEnd w:id="103"/>
      <w:r>
        <w:t xml:space="preserve">3.4.1. Основанием для начала административной процедуры </w:t>
      </w:r>
      <w:r>
        <w:t>является принятие решения о предоставлении гражданину государственной услуги.</w:t>
      </w:r>
    </w:p>
    <w:p w:rsidR="00000000" w:rsidRDefault="004027B1">
      <w:bookmarkStart w:id="105" w:name="sub_101"/>
      <w:bookmarkEnd w:id="104"/>
      <w:r>
        <w:t>3.4.2. Работник центра занятости населения информирует гражданина о положении на рынке труда Кемеровской области, перечне профессий (специальностей), востребованных</w:t>
      </w:r>
      <w:r>
        <w:t xml:space="preserve"> на рынке труда Кемеровской области, потребности в квалифицированных работниках.</w:t>
      </w:r>
    </w:p>
    <w:p w:rsidR="00000000" w:rsidRDefault="004027B1">
      <w:bookmarkStart w:id="106" w:name="sub_102"/>
      <w:bookmarkEnd w:id="105"/>
      <w:r>
        <w:t xml:space="preserve">3.4.3. Работник центра занятости населения информирует гражданина об условиях и порядке прохождения профессионального обучения и (или) получения дополнительного </w:t>
      </w:r>
      <w:r>
        <w:t>профессионального образования по направлению центра занятости населения, поиска подходящей работы и участия в оплачиваемых общественных работах или временном трудоустройстве, возможностях трудоустройства в другой местности.</w:t>
      </w:r>
    </w:p>
    <w:p w:rsidR="00000000" w:rsidRDefault="004027B1">
      <w:bookmarkStart w:id="107" w:name="sub_103"/>
      <w:bookmarkEnd w:id="106"/>
      <w:r>
        <w:t>3.4.4. Работник це</w:t>
      </w:r>
      <w:r>
        <w:t>нтра занятости населения знакомит гражданина с: профессиональными стандартами, квалификационными требованиями, указанными в квалификационных справочниках по соответствующим должностям, профессиям и специальностям;</w:t>
      </w:r>
    </w:p>
    <w:bookmarkEnd w:id="107"/>
    <w:p w:rsidR="00000000" w:rsidRDefault="004027B1">
      <w:r>
        <w:t>перечнем образовательных организаци</w:t>
      </w:r>
      <w:r>
        <w:t xml:space="preserve">й, организаций, осуществляющих обучение, организаций, осуществляющих образовательную деятельность по профессиям, специальностям и направлениям подготовки, с указанием квалификации, присваиваемой по соответствующим профессиям, специальностям и направлениям </w:t>
      </w:r>
      <w:r>
        <w:t>подготовки, а также с перечнем образовательных организаций, в которых созданы специальные условия для получения образования обучающимися с ограниченными возможностями здоровья (при необходимости).</w:t>
      </w:r>
    </w:p>
    <w:p w:rsidR="00000000" w:rsidRDefault="004027B1">
      <w:bookmarkStart w:id="108" w:name="sub_104"/>
      <w:r>
        <w:t xml:space="preserve">3.4.5. Работник центра занятости населения проводит </w:t>
      </w:r>
      <w:r>
        <w:t>профессиональную консультацию гражданина с использованием методов интервьюирования (беседы), включая выявление:</w:t>
      </w:r>
    </w:p>
    <w:bookmarkEnd w:id="108"/>
    <w:p w:rsidR="00000000" w:rsidRDefault="004027B1">
      <w:r>
        <w:t>факторов мотивации к труду, поиску работы, выбору вида профессиональной (трудовой, служебной) деятельности, прохождению профессионального</w:t>
      </w:r>
      <w:r>
        <w:t xml:space="preserve"> обучения и (или) получению дополнительного профессионального образования;</w:t>
      </w:r>
    </w:p>
    <w:p w:rsidR="00000000" w:rsidRDefault="004027B1">
      <w:r>
        <w:t xml:space="preserve">знаний о характере труда, содержании профессиональной деятельности, требованиях к профессиональным знаниям, умениям и навыкам, уровне и объеме </w:t>
      </w:r>
      <w:r>
        <w:lastRenderedPageBreak/>
        <w:t>компетенций, позволяющих вести професс</w:t>
      </w:r>
      <w:r>
        <w:t>иональную деятельность или выполнять работу по конкретной профессии или специальности, способах достижения успешности в профессиональной или предпринимательской деятельности;</w:t>
      </w:r>
    </w:p>
    <w:p w:rsidR="00000000" w:rsidRDefault="004027B1">
      <w:r>
        <w:t>профессиональных устремлений, предпочтений, способностей, физических и (или) псих</w:t>
      </w:r>
      <w:r>
        <w:t>ологических качеств гражданина;</w:t>
      </w:r>
    </w:p>
    <w:p w:rsidR="00000000" w:rsidRDefault="004027B1">
      <w:r>
        <w:t>соответствия профессиональным стандартам, квалификационным требованиям, указанным в квалификационных справочниках по соответствующим должностям, профессиям и специальностям, или квалификационным требованиям к профессиональны</w:t>
      </w:r>
      <w:r>
        <w:t>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</w:t>
      </w:r>
    </w:p>
    <w:p w:rsidR="00000000" w:rsidRDefault="004027B1">
      <w:bookmarkStart w:id="109" w:name="sub_105"/>
      <w:r>
        <w:t xml:space="preserve">3.4.6. Работник центра занятости населения знакомит </w:t>
      </w:r>
      <w:r>
        <w:t>гражданина с методами, методиками, формами тренингов и технологий, используемых при профессиональной ориентации граждан.</w:t>
      </w:r>
    </w:p>
    <w:p w:rsidR="00000000" w:rsidRDefault="004027B1">
      <w:bookmarkStart w:id="110" w:name="sub_106"/>
      <w:bookmarkEnd w:id="109"/>
      <w:r>
        <w:t>3.4.7. Работник центра занятости населения на основании заявления - анкеты уточняет у гражданина цель профессиональной ор</w:t>
      </w:r>
      <w:r>
        <w:t>иентации и предлагает в соответствии с данными апробирования и анализа методов, методик, форм тренингов и технологий, используемых при профессиональной ориентации граждан, с учетом критериев результативности, надежности, дифференцированности, прогностическ</w:t>
      </w:r>
      <w:r>
        <w:t>ой (информативной) ценности, степени валидности, возможности интеграции и сопряжения с другими применяемыми методами, методиками и тренингами, соответствия стандартам процедур обследования и обработки данных, оптимальности временных затрат обработки и дост</w:t>
      </w:r>
      <w:r>
        <w:t>ижения результатов (далее - методика профессиональной ориентации) пройти тестирование (анкетирование) по определенной методике профессиональной ориентации.</w:t>
      </w:r>
    </w:p>
    <w:p w:rsidR="00000000" w:rsidRDefault="004027B1">
      <w:bookmarkStart w:id="111" w:name="sub_107"/>
      <w:bookmarkEnd w:id="110"/>
      <w:r>
        <w:t>3.4.8. Максимальный срок предоставления государственной услуги без учета времени тести</w:t>
      </w:r>
      <w:r>
        <w:t>рования (анкетирования) гражданина не должен превышать 60 минут;</w:t>
      </w:r>
    </w:p>
    <w:p w:rsidR="00000000" w:rsidRDefault="004027B1">
      <w:bookmarkStart w:id="112" w:name="sub_108"/>
      <w:bookmarkEnd w:id="111"/>
      <w:r>
        <w:t>3.4.9. Результатом административной процедуры является получение согласия (отказ) гражданина на проведение тестирования (анкетирования).</w:t>
      </w:r>
    </w:p>
    <w:bookmarkEnd w:id="112"/>
    <w:p w:rsidR="00000000" w:rsidRDefault="004027B1"/>
    <w:p w:rsidR="00000000" w:rsidRDefault="004027B1">
      <w:bookmarkStart w:id="113" w:name="sub_118"/>
      <w:r>
        <w:rPr>
          <w:rStyle w:val="a3"/>
        </w:rPr>
        <w:t>3.5. Тестирование (анкети</w:t>
      </w:r>
      <w:r>
        <w:rPr>
          <w:rStyle w:val="a3"/>
        </w:rPr>
        <w:t>рование) в соответствии с выбранным гражданином способом, обработка материалов тестирования (анкетирования) гражданина</w:t>
      </w:r>
    </w:p>
    <w:p w:rsidR="00000000" w:rsidRDefault="004027B1">
      <w:bookmarkStart w:id="114" w:name="sub_110"/>
      <w:bookmarkEnd w:id="113"/>
      <w:r>
        <w:t>3.5.1. Основанием для начала административной процедуры является согласие гражданина на проведение тестирования (анкетирова</w:t>
      </w:r>
      <w:r>
        <w:t>ния).</w:t>
      </w:r>
    </w:p>
    <w:p w:rsidR="00000000" w:rsidRDefault="004027B1">
      <w:bookmarkStart w:id="115" w:name="sub_111"/>
      <w:bookmarkEnd w:id="114"/>
      <w:r>
        <w:t>3.5.2. Работник центра занятости населения предлагает гражданину пройти тестирование (анкетирование) с использованием соответствующего программно-технического комплекса и специализированного оборудования или в простой письменной форме (</w:t>
      </w:r>
      <w:r>
        <w:t>путем заполнения бланков тестов, анкет).</w:t>
      </w:r>
    </w:p>
    <w:p w:rsidR="00000000" w:rsidRDefault="004027B1">
      <w:bookmarkStart w:id="116" w:name="sub_112"/>
      <w:bookmarkEnd w:id="115"/>
      <w:r>
        <w:t>3.5.3. Гражданин осуществляет выбор формы прохождения тестирования (анкетирования) и сообщает о принятом решении работнику центра занятости населения.</w:t>
      </w:r>
    </w:p>
    <w:p w:rsidR="00000000" w:rsidRDefault="004027B1">
      <w:bookmarkStart w:id="117" w:name="sub_113"/>
      <w:bookmarkEnd w:id="116"/>
      <w:r>
        <w:t>3.5.4. Гражданин проходит тестирование (анкетирование) в соответствии с выбранной формой.</w:t>
      </w:r>
    </w:p>
    <w:p w:rsidR="00000000" w:rsidRDefault="004027B1">
      <w:bookmarkStart w:id="118" w:name="sub_114"/>
      <w:bookmarkEnd w:id="117"/>
      <w:r>
        <w:t>3.5.5. Работник центра занятости населения проводит обработку материалов тестирования (анкетирования) гражданина в соответствии с установленными методик</w:t>
      </w:r>
      <w:r>
        <w:t>ами.</w:t>
      </w:r>
    </w:p>
    <w:p w:rsidR="00000000" w:rsidRDefault="004027B1">
      <w:bookmarkStart w:id="119" w:name="sub_115"/>
      <w:bookmarkEnd w:id="118"/>
      <w:r>
        <w:t xml:space="preserve">3.5.6. Работник центра занятости населения анализирует результаты тестирования (анкетирования), определяет интересы, склонности, жизненные цели, профессиональные возможности и предпочтения гражданина, профессиональную </w:t>
      </w:r>
      <w:r>
        <w:lastRenderedPageBreak/>
        <w:t>пригодность, соотве</w:t>
      </w:r>
      <w:r>
        <w:t>тствие требований и содержания профессиональной деятельности, профессии, специальности и личностных характеристик человека, выявляет профессионально важные качества гражданина.</w:t>
      </w:r>
    </w:p>
    <w:p w:rsidR="00000000" w:rsidRDefault="004027B1">
      <w:bookmarkStart w:id="120" w:name="sub_116"/>
      <w:bookmarkEnd w:id="119"/>
      <w:r>
        <w:t xml:space="preserve">3.5.7. Результатом административной процедуры является получение </w:t>
      </w:r>
      <w:r>
        <w:t>результата тестирования (анкетирования).</w:t>
      </w:r>
    </w:p>
    <w:p w:rsidR="00000000" w:rsidRDefault="004027B1">
      <w:bookmarkStart w:id="121" w:name="sub_117"/>
      <w:bookmarkEnd w:id="120"/>
      <w:r>
        <w:t>3.5.8. Максимальный срок административной процедуры, связанной с тестированием (анкетированием) гражданина, обработкой материалов тестирования (анкетирования) гражданина и подготовкой конкретных рекоме</w:t>
      </w:r>
      <w:r>
        <w:t>ндаций не должен превышать 60 минут.</w:t>
      </w:r>
    </w:p>
    <w:bookmarkEnd w:id="121"/>
    <w:p w:rsidR="00000000" w:rsidRDefault="004027B1"/>
    <w:p w:rsidR="00000000" w:rsidRDefault="004027B1">
      <w:bookmarkStart w:id="122" w:name="sub_134"/>
      <w:r>
        <w:rPr>
          <w:rStyle w:val="a3"/>
        </w:rPr>
        <w:t>3.6. Ознакомление гражданина с результатами тестирования (анкетирования), проведение с гражданином с низким уровнем мотивации к труду, поиску работы, выбору вида профессиональной деятельности, прохождению</w:t>
      </w:r>
      <w:r>
        <w:rPr>
          <w:rStyle w:val="a3"/>
        </w:rPr>
        <w:t xml:space="preserve"> профессионального обучения и (или) получению дополнительного профессионального образования тренинга по профессиональной ориентации</w:t>
      </w:r>
    </w:p>
    <w:p w:rsidR="00000000" w:rsidRDefault="004027B1">
      <w:bookmarkStart w:id="123" w:name="sub_119"/>
      <w:bookmarkEnd w:id="122"/>
      <w:r>
        <w:t>3.6.1. Основанием для начала административной процедуры является получение результата тестирования (анкетирова</w:t>
      </w:r>
      <w:r>
        <w:t>ния) гражданина.</w:t>
      </w:r>
    </w:p>
    <w:p w:rsidR="00000000" w:rsidRDefault="004027B1">
      <w:bookmarkStart w:id="124" w:name="sub_120"/>
      <w:bookmarkEnd w:id="123"/>
      <w:r>
        <w:t>3.6.2. Работник центра занятости населения знакомит гражданина с результатами тестирования (анкетирования).</w:t>
      </w:r>
    </w:p>
    <w:p w:rsidR="00000000" w:rsidRDefault="004027B1">
      <w:bookmarkStart w:id="125" w:name="sub_121"/>
      <w:bookmarkEnd w:id="124"/>
      <w:r>
        <w:t>3.6.3. Работник центра занятости населения знакомит гражданина с возможными видами профессиональной дея</w:t>
      </w:r>
      <w:r>
        <w:t>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профессиям, специальностям, возможными направлениями прохождения профессионального обучения и (или) получения</w:t>
      </w:r>
      <w:r>
        <w:t xml:space="preserve"> дополнительного профессионального образования, наиболее соответствующими его способностям, физическим и (или) психологическим качествам, ограниченным возможностям здоровья.</w:t>
      </w:r>
    </w:p>
    <w:p w:rsidR="00000000" w:rsidRDefault="004027B1">
      <w:bookmarkStart w:id="126" w:name="sub_122"/>
      <w:bookmarkEnd w:id="125"/>
      <w:r>
        <w:t xml:space="preserve">3.6.4. Работник центра занятости населения информирует гражданина о </w:t>
      </w:r>
      <w:r>
        <w:t>медицинских противопоказаниях и имеющихся ограничениях по состоянию здоровья, образованию, уровню квалификации по возможному виду профессиональной деятельности, занятости и профессии (специальности), о других факторах социально-трудовой деятельности.</w:t>
      </w:r>
    </w:p>
    <w:p w:rsidR="00000000" w:rsidRDefault="004027B1">
      <w:bookmarkStart w:id="127" w:name="sub_123"/>
      <w:bookmarkEnd w:id="126"/>
      <w:r>
        <w:t>3.6.5. Работник центра занятости населения определяет с участием гражданина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</w:t>
      </w:r>
      <w:r>
        <w:t>офессиям (специальностям),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</w:t>
      </w:r>
      <w:r>
        <w:t>рофессиональной или предпринимательской деятельности.</w:t>
      </w:r>
    </w:p>
    <w:p w:rsidR="00000000" w:rsidRDefault="004027B1">
      <w:bookmarkStart w:id="128" w:name="sub_124"/>
      <w:bookmarkEnd w:id="127"/>
      <w:r>
        <w:t>3.6.6. Работник центра занятости населения знакомит гражданина с возможностями получения выбранной профессии (специальности) в профессиональных образовательных организациях и образовательн</w:t>
      </w:r>
      <w:r>
        <w:t>ых организациях высшего образования.</w:t>
      </w:r>
    </w:p>
    <w:p w:rsidR="00000000" w:rsidRDefault="004027B1">
      <w:bookmarkStart w:id="129" w:name="sub_125"/>
      <w:bookmarkEnd w:id="128"/>
      <w:r>
        <w:t>3.6.7. Работник центра занятости населения знакомит гражданина с перечнем профессиональных образовательных организаций, образовательных организаций высшего образования и организаций дополнительного професс</w:t>
      </w:r>
      <w:r>
        <w:t>ионального образования.</w:t>
      </w:r>
    </w:p>
    <w:p w:rsidR="00000000" w:rsidRDefault="004027B1">
      <w:bookmarkStart w:id="130" w:name="sub_126"/>
      <w:bookmarkEnd w:id="129"/>
      <w:r>
        <w:t>3.6.8. Работник центра занятости населения, в случае если гражданин относится к категории безработных граждан, предлагает получить государственную услугу по психологической поддержке, социальной адаптации, профессионал</w:t>
      </w:r>
      <w:r>
        <w:t xml:space="preserve">ьному обучению и дополнительному профессиональному образованию безработных граждан, включая </w:t>
      </w:r>
      <w:r>
        <w:lastRenderedPageBreak/>
        <w:t>обучение в другой местности.</w:t>
      </w:r>
    </w:p>
    <w:p w:rsidR="00000000" w:rsidRDefault="004027B1">
      <w:bookmarkStart w:id="131" w:name="sub_127"/>
      <w:bookmarkEnd w:id="130"/>
      <w:r>
        <w:t>3.6.9. В случае если гражданин выражает согласие на получение государственной услуги по психологической поддержке, социал</w:t>
      </w:r>
      <w:r>
        <w:t>ьной адаптации, профессиональному обучению и дополнительному профессиональному образованию безработных граждан, включая обучение в другой местности, работник центра занятости населения направляет его к работнику, осуществляющему функцию по предоставлению с</w:t>
      </w:r>
      <w:r>
        <w:t>оответствующей государственной услуги.</w:t>
      </w:r>
    </w:p>
    <w:p w:rsidR="00000000" w:rsidRDefault="004027B1">
      <w:bookmarkStart w:id="132" w:name="sub_128"/>
      <w:bookmarkEnd w:id="131"/>
      <w:r>
        <w:t>3.6.10. Работник центра занятости населения:</w:t>
      </w:r>
    </w:p>
    <w:bookmarkEnd w:id="132"/>
    <w:p w:rsidR="00000000" w:rsidRDefault="004027B1">
      <w:r>
        <w:t xml:space="preserve">предоставляет гражданину информацию о потребности работодателей в работниках по выбранным профессиям (специальностям), пользующихся устойчивым спросом </w:t>
      </w:r>
      <w:r>
        <w:t xml:space="preserve">на рынке труда, квалификационных требованиях, сферах экономики, в которых они используются, требованиях работодателей к кандидатурам на замещение свободных рабочих мест (вакантных должностей), условиях труда, возможностях профессионально-квалификационного </w:t>
      </w:r>
      <w:r>
        <w:t>роста и самосовершенствования в процессе трудовой деятельности, перспективах трудоустройства, в том числе в другой местности;</w:t>
      </w:r>
    </w:p>
    <w:p w:rsidR="00000000" w:rsidRDefault="004027B1">
      <w:r>
        <w:t>предлагает продолжить поиск подходящей работы;</w:t>
      </w:r>
    </w:p>
    <w:p w:rsidR="00000000" w:rsidRDefault="004027B1">
      <w:r>
        <w:t>рекомендует гражданину обратиться к работнику центра занятости населения, осуществл</w:t>
      </w:r>
      <w:r>
        <w:t>яющему функцию по содействию гражданам в поиске подходящей работы.</w:t>
      </w:r>
    </w:p>
    <w:p w:rsidR="00000000" w:rsidRDefault="004027B1">
      <w:bookmarkStart w:id="133" w:name="sub_129"/>
      <w:r>
        <w:t>3.6.11. Работник центра занятости населения оказывает помощь гражданину в профессиональном самоопределении, принятии осознанного решения в выборе вида занятости, рода деятельности, п</w:t>
      </w:r>
      <w:r>
        <w:t>рофессии (специальности) или направления профессионального обучения, осуществляет подготовку рекомендаций, содержащих перечень оптимальных видов занятости, профессий (специальностей) с учетом возможностей и потребностей гражданина, положения на рынке труда</w:t>
      </w:r>
      <w:r>
        <w:t xml:space="preserve"> Кемеровской области для трудоустройства, прохождения профессионального обучения и получения дополнительного профессионального образования, успешной реализации профессиональной карьеры.</w:t>
      </w:r>
    </w:p>
    <w:p w:rsidR="00000000" w:rsidRDefault="004027B1">
      <w:bookmarkStart w:id="134" w:name="sub_130"/>
      <w:bookmarkEnd w:id="133"/>
      <w:r>
        <w:t>3.6.12. Работник центра занятости населения предлагает г</w:t>
      </w:r>
      <w:r>
        <w:t>ражданину с низким уровнем мотивации к труду, поиску работы, выбору вида профессиональной деятельности, прохождению профессионального обучения и (или) получению дополнительного профессионального образования пройти тренинг по профессиональной ориентации.</w:t>
      </w:r>
    </w:p>
    <w:p w:rsidR="00000000" w:rsidRDefault="004027B1">
      <w:bookmarkStart w:id="135" w:name="sub_131"/>
      <w:bookmarkEnd w:id="134"/>
      <w:r>
        <w:t>3.6.13. Работник центра занятости населения проводит с гражданином с низким уровнем мотивации к труду, поиску работы, выбору вида профессиональной деятельности, прохождению профессионального обучения и (или) получению дополнительного профессион</w:t>
      </w:r>
      <w:r>
        <w:t>ального образования тренинг по профессиональной ориентации;</w:t>
      </w:r>
    </w:p>
    <w:p w:rsidR="00000000" w:rsidRDefault="004027B1">
      <w:bookmarkStart w:id="136" w:name="sub_132"/>
      <w:bookmarkEnd w:id="135"/>
      <w:r>
        <w:t>3.6.14. Максимальный срок предоставления государственной услуги без учета времени тестирования (анкетирования) гражданина не должен превышать 60 минут;</w:t>
      </w:r>
    </w:p>
    <w:p w:rsidR="00000000" w:rsidRDefault="004027B1">
      <w:bookmarkStart w:id="137" w:name="sub_133"/>
      <w:bookmarkEnd w:id="136"/>
      <w:r>
        <w:t>3.6.15. Результа</w:t>
      </w:r>
      <w:r>
        <w:t>том административной процедуры является проведение тренинга по профессиональной ориентации.</w:t>
      </w:r>
    </w:p>
    <w:bookmarkEnd w:id="137"/>
    <w:p w:rsidR="00000000" w:rsidRDefault="004027B1"/>
    <w:p w:rsidR="00000000" w:rsidRDefault="004027B1">
      <w:bookmarkStart w:id="138" w:name="sub_146"/>
      <w:r>
        <w:rPr>
          <w:rStyle w:val="a3"/>
        </w:rPr>
        <w:t>3.7. Подготовка и предоставление гражданину рекомендаций по выбору сферы деятельности (профессии), трудоустройства, прохождения профессионального обу</w:t>
      </w:r>
      <w:r>
        <w:rPr>
          <w:rStyle w:val="a3"/>
        </w:rPr>
        <w:t>чения и (или) получения дополнительного профессионального образования, обсуждение рекомендаций и определение направлений действий гражданина по их реализации</w:t>
      </w:r>
    </w:p>
    <w:p w:rsidR="00000000" w:rsidRDefault="004027B1">
      <w:bookmarkStart w:id="139" w:name="sub_135"/>
      <w:bookmarkEnd w:id="138"/>
      <w:r>
        <w:t>3.7.1. Основанием для начала административной процедуры является проведение тренинга</w:t>
      </w:r>
      <w:r>
        <w:t xml:space="preserve"> по профессиональной ориентации.</w:t>
      </w:r>
    </w:p>
    <w:p w:rsidR="00000000" w:rsidRDefault="004027B1">
      <w:bookmarkStart w:id="140" w:name="sub_136"/>
      <w:bookmarkEnd w:id="139"/>
      <w:r>
        <w:t xml:space="preserve">3.7.2. Работник центра занятости населения подводит итоги тренинга по </w:t>
      </w:r>
      <w:r>
        <w:lastRenderedPageBreak/>
        <w:t>профессиональной ориентации с гражданином с низким уровнем мотивации к труду, поиску работы, выбору вида профессиональной деятельности, про</w:t>
      </w:r>
      <w:r>
        <w:t>хождению профессионального обучения и (или) получению дополнительного профессионального образования и обсуждает результаты.</w:t>
      </w:r>
    </w:p>
    <w:p w:rsidR="00000000" w:rsidRDefault="004027B1">
      <w:bookmarkStart w:id="141" w:name="sub_137"/>
      <w:bookmarkEnd w:id="140"/>
      <w:r>
        <w:t>3.7.3. Работник центра занятости населения оформляет рекомендации, содержащие перечень оптим</w:t>
      </w:r>
      <w:r>
        <w:t xml:space="preserve">альных видов занятости, профессий, специальностей с учетом возможностей и потребностей гражданина, положения на рынке труда Кемеровской области для трудоустройства, прохождения профессионального обучения и (или) получения дополнительного профессионального </w:t>
      </w:r>
      <w:r>
        <w:t xml:space="preserve">образования в виде заключения о предоставлении государственной услуги в соответствии с </w:t>
      </w:r>
      <w:hyperlink w:anchor="sub_190" w:history="1">
        <w:r>
          <w:rPr>
            <w:rStyle w:val="a4"/>
          </w:rPr>
          <w:t>приложением N 4</w:t>
        </w:r>
      </w:hyperlink>
      <w:r>
        <w:t xml:space="preserve"> к настоящему Административному регламенту.</w:t>
      </w:r>
    </w:p>
    <w:p w:rsidR="00000000" w:rsidRDefault="004027B1">
      <w:bookmarkStart w:id="142" w:name="sub_138"/>
      <w:bookmarkEnd w:id="141"/>
      <w:r>
        <w:t>3.7.4. Работник центра занятости населения фиксирует результат предоста</w:t>
      </w:r>
      <w:r>
        <w:t>вления государственной услуги в программно-техническом комплексе.</w:t>
      </w:r>
    </w:p>
    <w:p w:rsidR="00000000" w:rsidRDefault="004027B1">
      <w:bookmarkStart w:id="143" w:name="sub_139"/>
      <w:bookmarkEnd w:id="142"/>
      <w:r>
        <w:t>3.7.5. Работник центра занятости населения выводит на печатающее устройство заключение о предоставлении государственной услуги в двух экземплярах и знакомит с ним гражданина по</w:t>
      </w:r>
      <w:r>
        <w:t>д роспись.</w:t>
      </w:r>
    </w:p>
    <w:p w:rsidR="00000000" w:rsidRDefault="004027B1">
      <w:bookmarkStart w:id="144" w:name="sub_140"/>
      <w:bookmarkEnd w:id="143"/>
      <w:r>
        <w:t>3.7.6. Работник центра занятости населения предлагает гражданину обсудить рекомендации, содержащие перечень видов профессиональной деятельности, занятости и компетенций, позволяющих вести профессиональную деятельность в определенно</w:t>
      </w:r>
      <w:r>
        <w:t>й сфере и (или) выполнять работу по конкретным профессиям, специальностям,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</w:t>
      </w:r>
      <w:r>
        <w:t>х возможна успешность в профессиональной или предпринимательской деятельности.</w:t>
      </w:r>
    </w:p>
    <w:p w:rsidR="00000000" w:rsidRDefault="004027B1">
      <w:bookmarkStart w:id="145" w:name="sub_141"/>
      <w:bookmarkEnd w:id="144"/>
      <w:r>
        <w:t>3.7.7. В случае согласия гражданина на обсуждение рекомендаций, содержащих перечень видов профессиональной деятельности, занятости и компетенций, позволяющих вести</w:t>
      </w:r>
      <w:r>
        <w:t xml:space="preserve"> профессиональную деятельность в определенной сфере и (или) выполнять работу по конкретным профессиям (специальностям), возможных направлений прохождения профессионального обучения и (или) получения профессионального образования, дополнительного профессион</w:t>
      </w:r>
      <w:r>
        <w:t>ального образования, при осуществлении которых возможна успешность в профессиональной или предпринимательской деятельности;</w:t>
      </w:r>
    </w:p>
    <w:bookmarkEnd w:id="145"/>
    <w:p w:rsidR="00000000" w:rsidRDefault="004027B1">
      <w:r>
        <w:t>Работник центра занятости населения выдает гражданину один экземпляр заключения о предоставлении государственной услуги.</w:t>
      </w:r>
    </w:p>
    <w:p w:rsidR="00000000" w:rsidRDefault="004027B1">
      <w:bookmarkStart w:id="146" w:name="sub_142"/>
      <w:r>
        <w:t>3.7.8. В случае обращения гражданина, не зарегистрированного в центре занятости населения, работник центра занятости населения формирует личное дело получателя государственной услуги и приобщает к нему второй экземпляр заключения о предоставлении госуда</w:t>
      </w:r>
      <w:r>
        <w:t>рственной услуги. Вносит результаты выполнения административных процедур (действий) в регистр получателей государственных услуг в сфере занятости населения.</w:t>
      </w:r>
    </w:p>
    <w:p w:rsidR="00000000" w:rsidRDefault="004027B1">
      <w:bookmarkStart w:id="147" w:name="sub_143"/>
      <w:bookmarkEnd w:id="146"/>
      <w:r>
        <w:t>3.7.9. В случае обращения гражданина, зарегистрированного в центре занятости населени</w:t>
      </w:r>
      <w:r>
        <w:t>я, работник центра занятости населения приобщает один экземпляр заключения к личному делу. Вносит результаты выполнения административных процедур (действий) в регистр получателей государственных услуг в сфере занятости населения.</w:t>
      </w:r>
    </w:p>
    <w:p w:rsidR="00000000" w:rsidRDefault="004027B1">
      <w:bookmarkStart w:id="148" w:name="sub_144"/>
      <w:bookmarkEnd w:id="147"/>
      <w:r>
        <w:t>3.7.10. Резу</w:t>
      </w:r>
      <w:r>
        <w:t xml:space="preserve">льтатом административной процедуры является: получение гражданином заключения о предоставлении государственной услуги, содержащего рекомендуемые виды профессиональной деятельности, занятости и компетенций, позволяющих вести профессиональную деятельность в </w:t>
      </w:r>
      <w:r>
        <w:t xml:space="preserve">определенной сфере и (или) выполнять работу по конкретным профессиям (специальностям), возможные </w:t>
      </w:r>
      <w:r>
        <w:lastRenderedPageBreak/>
        <w:t>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</w:t>
      </w:r>
      <w:r>
        <w:t>лении которых возможна успешность в профессиональной или предпринимательской деятельности, приобщение к личному делу получателя государственных услуг в области содействия занятости населения второго экземпляра заключения о предоставлении государственной ус</w:t>
      </w:r>
      <w:r>
        <w:t>луги.</w:t>
      </w:r>
    </w:p>
    <w:p w:rsidR="00000000" w:rsidRDefault="004027B1">
      <w:bookmarkStart w:id="149" w:name="sub_145"/>
      <w:bookmarkEnd w:id="148"/>
      <w:r>
        <w:t>3.7.11. Максимальный срок предоставления государственной услуги без учета времени тестирования (анкетирования) гражданина не должен превышать 60 минут.</w:t>
      </w:r>
    </w:p>
    <w:bookmarkEnd w:id="149"/>
    <w:p w:rsidR="00000000" w:rsidRDefault="004027B1"/>
    <w:p w:rsidR="00000000" w:rsidRDefault="004027B1">
      <w:pPr>
        <w:pStyle w:val="1"/>
      </w:pPr>
      <w:bookmarkStart w:id="150" w:name="sub_165"/>
      <w:r>
        <w:t>Раздел 4. Формы контроля за предоставлением государственной услуги</w:t>
      </w:r>
    </w:p>
    <w:bookmarkEnd w:id="150"/>
    <w:p w:rsidR="00000000" w:rsidRDefault="004027B1"/>
    <w:p w:rsidR="00000000" w:rsidRDefault="004027B1">
      <w:bookmarkStart w:id="151" w:name="sub_151"/>
      <w:r>
        <w:rPr>
          <w:rStyle w:val="a3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</w:t>
      </w:r>
      <w:r>
        <w:rPr>
          <w:rStyle w:val="a3"/>
        </w:rPr>
        <w:t>услуги, а также принятием решений ответственными лицами</w:t>
      </w:r>
    </w:p>
    <w:p w:rsidR="00000000" w:rsidRDefault="004027B1">
      <w:bookmarkStart w:id="152" w:name="sub_148"/>
      <w:bookmarkEnd w:id="151"/>
      <w:r>
        <w:t>4.1.1. Текущий контроль за соблюдением последовательности действий, определенных настоящим Административным регламентом, и принятием решений работниками центра занятости населения, осуще</w:t>
      </w:r>
      <w:r>
        <w:t>ствляется директором центра занятости населения или уполномоченным им работником.</w:t>
      </w:r>
    </w:p>
    <w:p w:rsidR="00000000" w:rsidRDefault="004027B1">
      <w:bookmarkStart w:id="153" w:name="sub_149"/>
      <w:bookmarkEnd w:id="152"/>
      <w:r>
        <w:t>4.1.2. Текущий контроль осуществляется путем проведения директором центра занятости населения или уполномоченным им работником, ответственным за организацию раб</w:t>
      </w:r>
      <w:r>
        <w:t>оты по предоставлению государственной услуги, проверок соблюдения "исполнения работниками центра занятости населения положений настоящего Административного регламента, инструкций, содержащих порядок формирования и ведения регистра получателей государственн</w:t>
      </w:r>
      <w:r>
        <w:t>ых услуг в сфере занятости населения, а также требований к заполнению, ведению и хранению бланков учетной документации получателей государственной услуги.</w:t>
      </w:r>
    </w:p>
    <w:p w:rsidR="00000000" w:rsidRDefault="004027B1">
      <w:bookmarkStart w:id="154" w:name="sub_150"/>
      <w:bookmarkEnd w:id="153"/>
      <w:r>
        <w:t>4.1.3. Порядок и периодичность осуществления текущего контроля устанавливается приказом</w:t>
      </w:r>
      <w:r>
        <w:t xml:space="preserve"> директора центра занятости населения.</w:t>
      </w:r>
    </w:p>
    <w:bookmarkEnd w:id="154"/>
    <w:p w:rsidR="00000000" w:rsidRDefault="004027B1"/>
    <w:p w:rsidR="00000000" w:rsidRDefault="004027B1">
      <w:bookmarkStart w:id="155" w:name="sub_159"/>
      <w:r>
        <w:rPr>
          <w:rStyle w:val="a3"/>
        </w:rPr>
        <w:t xml:space="preserve">4.2. Порядок и периодичность осуществления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</w:t>
      </w:r>
      <w:r>
        <w:rPr>
          <w:rStyle w:val="a3"/>
        </w:rPr>
        <w:t>услуги</w:t>
      </w:r>
    </w:p>
    <w:p w:rsidR="00000000" w:rsidRDefault="004027B1">
      <w:bookmarkStart w:id="156" w:name="sub_152"/>
      <w:bookmarkEnd w:id="155"/>
      <w:r>
        <w:t>4.2.1. Контроль полноты и качества предоставления государственной услуги осуществляется путем проведения департаментом плановых (внеплановых) выездных (документарных) проверок в рамках исполнения полномочия по надзору и контролю за обе</w:t>
      </w:r>
      <w:r>
        <w:t>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000000" w:rsidRDefault="004027B1">
      <w:bookmarkStart w:id="157" w:name="sub_153"/>
      <w:bookmarkEnd w:id="156"/>
      <w:r>
        <w:t>4.2.2. Контроль за полнотой и качеством предоставления государственной услу</w:t>
      </w:r>
      <w:r>
        <w:t>ги включает в себя:</w:t>
      </w:r>
    </w:p>
    <w:bookmarkEnd w:id="157"/>
    <w:p w:rsidR="00000000" w:rsidRDefault="004027B1">
      <w:r>
        <w:t>- проведение уполномоченными должностными лицами департамента проверок соблюдения и исполнения центром занятости населения положений настоящего Административного регламента;</w:t>
      </w:r>
    </w:p>
    <w:p w:rsidR="00000000" w:rsidRDefault="004027B1">
      <w:r>
        <w:t>- выявление и устранение нарушений действующего законод</w:t>
      </w:r>
      <w:r>
        <w:t>ательства;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 центра занятости населения.</w:t>
      </w:r>
    </w:p>
    <w:p w:rsidR="00000000" w:rsidRDefault="004027B1">
      <w:bookmarkStart w:id="158" w:name="sub_154"/>
      <w:r>
        <w:lastRenderedPageBreak/>
        <w:t xml:space="preserve">4.2.3. Проверки проводятся на основании </w:t>
      </w:r>
      <w:r>
        <w:t>соответствующего приказа начальника департамента.</w:t>
      </w:r>
    </w:p>
    <w:p w:rsidR="00000000" w:rsidRDefault="004027B1">
      <w:bookmarkStart w:id="159" w:name="sub_155"/>
      <w:bookmarkEnd w:id="158"/>
      <w:r>
        <w:t>4.2.4. Перечень должностных лиц департамента, уполномоченных на проведение проверки, определяется начальником департамента в установленном порядке.</w:t>
      </w:r>
    </w:p>
    <w:p w:rsidR="00000000" w:rsidRDefault="004027B1">
      <w:bookmarkStart w:id="160" w:name="sub_156"/>
      <w:bookmarkEnd w:id="159"/>
      <w:r>
        <w:t>4.2.5. Плановые контрольные ме</w:t>
      </w:r>
      <w:r>
        <w:t xml:space="preserve">роприятия проводятся в соответствии с полугодовыми планами проведения проверок соблюдения центрами занятости населения </w:t>
      </w:r>
      <w:hyperlink r:id="rId30" w:history="1">
        <w:r>
          <w:rPr>
            <w:rStyle w:val="a4"/>
          </w:rPr>
          <w:t>законодательства</w:t>
        </w:r>
      </w:hyperlink>
      <w:r>
        <w:t xml:space="preserve"> о занятости населения. Плановые проверки в отношении конкретного центра занятости на</w:t>
      </w:r>
      <w:r>
        <w:t>селения проводятся не чаще чем один раз в три года.</w:t>
      </w:r>
    </w:p>
    <w:p w:rsidR="00000000" w:rsidRDefault="004027B1">
      <w:bookmarkStart w:id="161" w:name="sub_157"/>
      <w:bookmarkEnd w:id="160"/>
      <w:r>
        <w:t>4.2.6. Внеплановые проверки проводятся по конкретному обращению заявителя.</w:t>
      </w:r>
    </w:p>
    <w:p w:rsidR="00000000" w:rsidRDefault="004027B1">
      <w:bookmarkStart w:id="162" w:name="sub_158"/>
      <w:bookmarkEnd w:id="161"/>
      <w:r>
        <w:t>4.2.7. Результаты проверки оформляются в виде акта. Акт подписывается всеми участниками проверки и ди</w:t>
      </w:r>
      <w:r>
        <w:t>ректором центра занятости населения.</w:t>
      </w:r>
    </w:p>
    <w:bookmarkEnd w:id="162"/>
    <w:p w:rsidR="00000000" w:rsidRDefault="004027B1"/>
    <w:p w:rsidR="00000000" w:rsidRDefault="004027B1">
      <w:bookmarkStart w:id="163" w:name="sub_163"/>
      <w:r>
        <w:rPr>
          <w:rStyle w:val="a3"/>
        </w:rP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000000" w:rsidRDefault="004027B1">
      <w:bookmarkStart w:id="164" w:name="sub_160"/>
      <w:bookmarkEnd w:id="163"/>
      <w:r>
        <w:t>4.3.1. Персональная ответственность работников центра занятости населения, ответственных за предоставление государственной услуги, закрепляется в их должностных инструкциях.</w:t>
      </w:r>
    </w:p>
    <w:p w:rsidR="00000000" w:rsidRDefault="004027B1">
      <w:bookmarkStart w:id="165" w:name="sub_161"/>
      <w:bookmarkEnd w:id="164"/>
      <w:r>
        <w:t>4.3.2. При выявлении в ходе текущего контроля нарушений положений на</w:t>
      </w:r>
      <w:r>
        <w:t>стоящего Административного регламента директором центра занятости населения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000000" w:rsidRDefault="004027B1">
      <w:bookmarkStart w:id="166" w:name="sub_162"/>
      <w:bookmarkEnd w:id="165"/>
      <w:r>
        <w:t>4.3.3. В случае выявления по результатам проведенно</w:t>
      </w:r>
      <w:r>
        <w:t>й проверки нарушений прав граждан, положений настоящего Административного регламента, иных нормативных правовых актов Российской Федерации и Кемеровской области виновные лица несут ответственность, установленную законодательством Российской Федерации. Прив</w:t>
      </w:r>
      <w:r>
        <w:t>лечение виновных лиц, из числа работников центра занятости, к ответственности осуществляется директором центра занятости населения. Ответственность директора центра занятости населения определяется начальником департамента.</w:t>
      </w:r>
    </w:p>
    <w:bookmarkEnd w:id="166"/>
    <w:p w:rsidR="00000000" w:rsidRDefault="004027B1"/>
    <w:p w:rsidR="00000000" w:rsidRDefault="004027B1">
      <w:bookmarkStart w:id="167" w:name="sub_164"/>
      <w:r>
        <w:rPr>
          <w:rStyle w:val="a3"/>
        </w:rPr>
        <w:t>4.4. Положения, х</w:t>
      </w:r>
      <w:r>
        <w:rPr>
          <w:rStyle w:val="a3"/>
        </w:rPr>
        <w:t>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167"/>
    <w:p w:rsidR="00000000" w:rsidRDefault="004027B1">
      <w:r>
        <w:t>Граждане, их объединения и организации вправе информировать департамент о качестве и полнот</w:t>
      </w:r>
      <w:r>
        <w:t>е предоставляемой государственной услуги.</w:t>
      </w:r>
    </w:p>
    <w:p w:rsidR="00000000" w:rsidRDefault="004027B1"/>
    <w:p w:rsidR="00000000" w:rsidRDefault="004027B1">
      <w:pPr>
        <w:pStyle w:val="1"/>
      </w:pPr>
      <w:bookmarkStart w:id="168" w:name="sub_186"/>
      <w:r>
        <w:t>Раздел 5. Досудебный (внесудебный) порядок обжалования решений и действий (бездействия) исполнительного органа государственной власти Кемеровской области, центров занятости населения, предоставляющих госуда</w:t>
      </w:r>
      <w:r>
        <w:t>рственную услугу, а также должностных лиц, государственных гражданских служащих</w:t>
      </w:r>
    </w:p>
    <w:bookmarkEnd w:id="168"/>
    <w:p w:rsidR="00000000" w:rsidRDefault="004027B1"/>
    <w:p w:rsidR="00000000" w:rsidRDefault="004027B1">
      <w:bookmarkStart w:id="169" w:name="sub_166"/>
      <w:r>
        <w:t>5.1. Получатели государственной услуги имеют право обжаловать действия (бездействие) и решения, принятые (осуществляемые) в ходе предоставления государственной у</w:t>
      </w:r>
      <w:r>
        <w:t>слуги, в досудебном (внесудебном) порядке (далее - заявители).</w:t>
      </w:r>
    </w:p>
    <w:p w:rsidR="00000000" w:rsidRDefault="004027B1">
      <w:bookmarkStart w:id="170" w:name="sub_167"/>
      <w:bookmarkEnd w:id="169"/>
      <w:r>
        <w:t>5.2. Заявители могут обратиться с жалобой, в том числе, в следующих случаях:</w:t>
      </w:r>
    </w:p>
    <w:bookmarkEnd w:id="170"/>
    <w:p w:rsidR="00000000" w:rsidRDefault="004027B1">
      <w:r>
        <w:t>нарушение срока регистрации заявления заявителя о предоставлении государственной услуги;</w:t>
      </w:r>
    </w:p>
    <w:p w:rsidR="00000000" w:rsidRDefault="004027B1">
      <w:r>
        <w:t>наруше</w:t>
      </w:r>
      <w:r>
        <w:t>ние срока предоставления государственной услуги;</w:t>
      </w:r>
    </w:p>
    <w:p w:rsidR="00000000" w:rsidRDefault="004027B1">
      <w:r>
        <w:lastRenderedPageBreak/>
        <w:t>требование представления заявителем документов, не предусмотренных настоящим Административным регламентом;</w:t>
      </w:r>
    </w:p>
    <w:p w:rsidR="00000000" w:rsidRDefault="004027B1">
      <w:r>
        <w:t>отказ в приеме документов, представление которых предусмотрено настоящим Административным регламенто</w:t>
      </w:r>
      <w:r>
        <w:t>м;</w:t>
      </w:r>
    </w:p>
    <w:p w:rsidR="00000000" w:rsidRDefault="004027B1">
      <w:r>
        <w:t>отказ в предоставлении государственной услуги, если основания отказа не предусмотрены настоящим Административным регламентом;</w:t>
      </w:r>
    </w:p>
    <w:p w:rsidR="00000000" w:rsidRDefault="004027B1">
      <w:r>
        <w:t>требование внесения заявителем при предоставлении государственной услуги платы, не предусмотренной настоящим Административным р</w:t>
      </w:r>
      <w:r>
        <w:t>егламентом;</w:t>
      </w:r>
    </w:p>
    <w:p w:rsidR="00000000" w:rsidRDefault="004027B1">
      <w:r>
        <w:t>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</w:t>
      </w:r>
      <w:r>
        <w:t>ий.</w:t>
      </w:r>
    </w:p>
    <w:p w:rsidR="00000000" w:rsidRDefault="004027B1">
      <w:bookmarkStart w:id="171" w:name="sub_168"/>
      <w:r>
        <w:t xml:space="preserve">5.3. Основанием для начала досудебного (внесудебного) обжалования является поступление в центр занятости населения или в департамент от заявителя жалобы, направленной способами, указанными в </w:t>
      </w:r>
      <w:hyperlink w:anchor="sub_169" w:history="1">
        <w:r>
          <w:rPr>
            <w:rStyle w:val="a4"/>
          </w:rPr>
          <w:t>пункте 5.4</w:t>
        </w:r>
      </w:hyperlink>
      <w:r>
        <w:t xml:space="preserve"> настоящего Админис</w:t>
      </w:r>
      <w:r>
        <w:t>тративного регламента.</w:t>
      </w:r>
    </w:p>
    <w:bookmarkEnd w:id="171"/>
    <w:p w:rsidR="00000000" w:rsidRDefault="004027B1">
      <w:r>
        <w:t>Жалоба регистрируется в журнале общей регистрации обращений (жалоб) заявителей в день ее поступления.</w:t>
      </w:r>
    </w:p>
    <w:p w:rsidR="00000000" w:rsidRDefault="004027B1">
      <w:bookmarkStart w:id="172" w:name="sub_169"/>
      <w:r>
        <w:t>5.4. Жалоба может быть направлена по почте, через МФЦ, с использованием информационно-телекоммуникационной сети "Инте</w:t>
      </w:r>
      <w:r>
        <w:t xml:space="preserve">рнет", официального сайта центра занятости населения, </w:t>
      </w:r>
      <w:hyperlink r:id="rId31" w:history="1">
        <w:r>
          <w:rPr>
            <w:rStyle w:val="a4"/>
          </w:rPr>
          <w:t>департамента</w:t>
        </w:r>
      </w:hyperlink>
      <w:r>
        <w:t>, а также может быть принята при личном приеме.</w:t>
      </w:r>
    </w:p>
    <w:bookmarkEnd w:id="172"/>
    <w:p w:rsidR="00000000" w:rsidRDefault="004027B1">
      <w:r>
        <w:t>В случае подачи жалобы при личном приеме заявитель представляет документ, удостоверяющий его лично</w:t>
      </w:r>
      <w:r>
        <w:t>сть в соответствии с законодательством Российской Федерации.</w:t>
      </w:r>
    </w:p>
    <w:p w:rsidR="00000000" w:rsidRDefault="004027B1">
      <w:bookmarkStart w:id="173" w:name="sub_170"/>
      <w:r>
        <w:t>5.5. Жалоба должна содержать:</w:t>
      </w:r>
    </w:p>
    <w:bookmarkEnd w:id="173"/>
    <w:p w:rsidR="00000000" w:rsidRDefault="004027B1">
      <w:r>
        <w:t>наименование центра занятости населения, предоставляющего государственную услугу, фамилию, имя, отчество (последнее при наличии) работника центра занят</w:t>
      </w:r>
      <w:r>
        <w:t>ости населения, предоставляющего государственную услугу, решения и действия (бездействие) которых обжалуются;</w:t>
      </w:r>
    </w:p>
    <w:p w:rsidR="00000000" w:rsidRDefault="004027B1">
      <w:r>
        <w:t>фамилию, имя, отчество (при наличии), сведения о месте жительства заявителя - физического лица, либо наименование, сведения о месте нахождения зая</w:t>
      </w:r>
      <w:r>
        <w:t>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4027B1">
      <w:r>
        <w:t>сведения об обжалуемых решениях и действиях (бездействии) центра зан</w:t>
      </w:r>
      <w:r>
        <w:t>ятости населения, предоставляющего государственную услугу, его работника или должностного лица, предоставившего услугу;</w:t>
      </w:r>
    </w:p>
    <w:p w:rsidR="00000000" w:rsidRDefault="004027B1">
      <w:r>
        <w:t>доводы, на основании которых заявитель не согласен с решением и действием (бездействием) центра занятости населения, предоставляющего го</w:t>
      </w:r>
      <w:r>
        <w:t>сударственную услугу, или его работника или должностного лица. Заявителем могут быть представлены документы (при наличии), подтверждающие доводы, либо их копии.</w:t>
      </w:r>
    </w:p>
    <w:p w:rsidR="00000000" w:rsidRDefault="004027B1">
      <w:bookmarkStart w:id="174" w:name="sub_171"/>
      <w:r>
        <w:t>5.6. В случае если жалоба подается через представителя заявителя, также представляется д</w:t>
      </w:r>
      <w:r>
        <w:t>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174"/>
    <w:p w:rsidR="00000000" w:rsidRDefault="004027B1">
      <w:r>
        <w:t>оформленная в соответствии с законодательством Российской Федерации доверенность (для физических лиц);</w:t>
      </w:r>
    </w:p>
    <w:p w:rsidR="00000000" w:rsidRDefault="004027B1">
      <w: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</w:t>
      </w:r>
      <w:r>
        <w:t>уполномоченным этим руководителем лицом (для юридических лиц);</w:t>
      </w:r>
    </w:p>
    <w:p w:rsidR="00000000" w:rsidRDefault="004027B1">
      <w: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r>
        <w:t xml:space="preserve"> без доверенности.</w:t>
      </w:r>
    </w:p>
    <w:p w:rsidR="00000000" w:rsidRDefault="004027B1">
      <w:bookmarkStart w:id="175" w:name="sub_172"/>
      <w:r>
        <w:t xml:space="preserve">5.7. При подаче жалобы в электронном виде документы, указанные в </w:t>
      </w:r>
      <w:hyperlink w:anchor="sub_171" w:history="1">
        <w:r>
          <w:rPr>
            <w:rStyle w:val="a4"/>
          </w:rPr>
          <w:t>пункте 5.6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</w:t>
      </w:r>
      <w:hyperlink r:id="rId32" w:history="1">
        <w:r>
          <w:rPr>
            <w:rStyle w:val="a4"/>
          </w:rPr>
          <w:t>электронной подписью</w:t>
        </w:r>
      </w:hyperlink>
      <w: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4027B1">
      <w:bookmarkStart w:id="176" w:name="sub_173"/>
      <w:bookmarkEnd w:id="175"/>
      <w:r>
        <w:t xml:space="preserve">5.8. Жалоба подлежит рассмотрению уполномоченными должностными лицами </w:t>
      </w:r>
      <w:r>
        <w:t xml:space="preserve">центра занятости населения или департамента, уполномоченными ими на рассмотрение жалоб, в течение пятнадцати рабочих дней со дня ее регистрации, а в случае обжалования отказа должностного лица центра занятости населения, департамента в приеме документов у </w:t>
      </w:r>
      <w:r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4027B1">
      <w:bookmarkStart w:id="177" w:name="sub_174"/>
      <w:bookmarkEnd w:id="176"/>
      <w:r>
        <w:t xml:space="preserve">5.9. В случае поступления жалобы в МФЦ должностное лицо, </w:t>
      </w:r>
      <w:r>
        <w:t>получившее жалобу, обеспечивает ее передачу в центр занятости населения на рассмотрение в порядке и сроки, установленные соглашением о взаимодействии между МФЦ и центром занятости населения, но не позднее следующего рабочего дня со дня поступления жалобы.</w:t>
      </w:r>
    </w:p>
    <w:p w:rsidR="00000000" w:rsidRDefault="004027B1">
      <w:bookmarkStart w:id="178" w:name="sub_175"/>
      <w:bookmarkEnd w:id="177"/>
      <w:r>
        <w:t xml:space="preserve"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</w:t>
      </w:r>
      <w:r>
        <w:t>письменной форме информирует заявителя о перенаправлении жалобы.</w:t>
      </w:r>
    </w:p>
    <w:bookmarkEnd w:id="178"/>
    <w:p w:rsidR="00000000" w:rsidRDefault="004027B1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4027B1">
      <w:bookmarkStart w:id="179" w:name="sub_176"/>
      <w:r>
        <w:t>5.11. По результатам рассмотрения жалобы центр занятости насе</w:t>
      </w:r>
      <w:r>
        <w:t>ления или департамент принимает одно из следующих решений:</w:t>
      </w:r>
    </w:p>
    <w:bookmarkEnd w:id="179"/>
    <w:p w:rsidR="00000000" w:rsidRDefault="004027B1">
      <w:r>
        <w:t>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государственной услуги докумен</w:t>
      </w:r>
      <w:r>
        <w:t>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а также в иных формах;</w:t>
      </w:r>
    </w:p>
    <w:p w:rsidR="00000000" w:rsidRDefault="004027B1">
      <w:r>
        <w:t>Отказывает в удовлетворении жалобы.</w:t>
      </w:r>
    </w:p>
    <w:p w:rsidR="00000000" w:rsidRDefault="004027B1">
      <w:bookmarkStart w:id="180" w:name="sub_177"/>
      <w:r>
        <w:t>5.12. Ответ</w:t>
      </w:r>
      <w:r>
        <w:t xml:space="preserve">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000000" w:rsidRDefault="004027B1">
      <w:bookmarkStart w:id="181" w:name="sub_178"/>
      <w:bookmarkEnd w:id="180"/>
      <w:r>
        <w:t>5.13. В ответе по результатам рассмотрения жалобы указываются:</w:t>
      </w:r>
    </w:p>
    <w:bookmarkEnd w:id="181"/>
    <w:p w:rsidR="00000000" w:rsidRDefault="004027B1">
      <w:r>
        <w:t>наименование центра занятости населения, рассмотревшего жалобу, должность, фамилия, имя, отчество (при наличии) должностного лица, принявшего решение по жалобе;</w:t>
      </w:r>
    </w:p>
    <w:p w:rsidR="00000000" w:rsidRDefault="004027B1">
      <w:r>
        <w:t>номер, дата, место принятия решения, включая сведения о должностном лице, решение или дейст</w:t>
      </w:r>
      <w:r>
        <w:t>вие (бездействие) которого обжалуется;</w:t>
      </w:r>
    </w:p>
    <w:p w:rsidR="00000000" w:rsidRDefault="004027B1">
      <w:r>
        <w:t>фамилия, имя, отчество (при наличии) или наименование заявителя;</w:t>
      </w:r>
    </w:p>
    <w:p w:rsidR="00000000" w:rsidRDefault="004027B1">
      <w:r>
        <w:t>основания для принятия решения по жалобе;</w:t>
      </w:r>
    </w:p>
    <w:p w:rsidR="00000000" w:rsidRDefault="004027B1">
      <w:r>
        <w:t>принятое по жалобе решение;</w:t>
      </w:r>
    </w:p>
    <w:p w:rsidR="00000000" w:rsidRDefault="004027B1">
      <w:r>
        <w:t>в случае если жалоба признана обоснованной - сроки устранения выявленных нарушений</w:t>
      </w:r>
      <w:r>
        <w:t>, в том числе срок предоставления результата государственной услуги;</w:t>
      </w:r>
    </w:p>
    <w:p w:rsidR="00000000" w:rsidRDefault="004027B1">
      <w:r>
        <w:lastRenderedPageBreak/>
        <w:t>сведения о порядке обжалования принятого по жалобе решения.</w:t>
      </w:r>
    </w:p>
    <w:p w:rsidR="00000000" w:rsidRDefault="004027B1">
      <w:bookmarkStart w:id="182" w:name="sub_179"/>
      <w:r>
        <w:t>5.14. Ответ по результатам рассмотрения жалобы подписывается уполномоченным на рассмотрение жалобы должностным лицом цен</w:t>
      </w:r>
      <w:r>
        <w:t>тра занятости населения или департамента.</w:t>
      </w:r>
    </w:p>
    <w:bookmarkEnd w:id="182"/>
    <w:p w:rsidR="00000000" w:rsidRDefault="004027B1">
      <w:r>
        <w:t xml:space="preserve"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</w:t>
      </w:r>
      <w:hyperlink r:id="rId33" w:history="1">
        <w:r>
          <w:rPr>
            <w:rStyle w:val="a4"/>
          </w:rPr>
          <w:t>электронной подписью</w:t>
        </w:r>
      </w:hyperlink>
      <w:r>
        <w:t xml:space="preserve">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00000" w:rsidRDefault="004027B1">
      <w:bookmarkStart w:id="183" w:name="sub_180"/>
      <w:r>
        <w:t>5.15. Центр занятости населения или департамент отказывает в удовлетворении жалобы в следующи</w:t>
      </w:r>
      <w:r>
        <w:t>х случаях:</w:t>
      </w:r>
    </w:p>
    <w:bookmarkEnd w:id="183"/>
    <w:p w:rsidR="00000000" w:rsidRDefault="004027B1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4027B1">
      <w:r>
        <w:t>подача жалобы лицом, полномочия которого не подтверждены в порядке, установленном законодательством Российской Федерац</w:t>
      </w:r>
      <w:r>
        <w:t>ии;</w:t>
      </w:r>
    </w:p>
    <w:p w:rsidR="00000000" w:rsidRDefault="004027B1">
      <w:r>
        <w:t>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000000" w:rsidRDefault="004027B1">
      <w:pPr>
        <w:pStyle w:val="afa"/>
        <w:rPr>
          <w:color w:val="000000"/>
          <w:sz w:val="16"/>
          <w:szCs w:val="16"/>
        </w:rPr>
      </w:pPr>
      <w:bookmarkStart w:id="184" w:name="sub_181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4027B1">
      <w:pPr>
        <w:pStyle w:val="afb"/>
      </w:pPr>
      <w:r>
        <w:fldChar w:fldCharType="begin"/>
      </w:r>
      <w:r>
        <w:instrText>HYPERLINK "garantF1://7493063.7"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</w:t>
      </w:r>
      <w:r>
        <w:t>труда и занятости населения Кемеровской области от 16 октября 2014 г. N 83 пункт 5.16 раздела 5 настоящего Административного регламента изложен в новой редакции</w:t>
      </w:r>
    </w:p>
    <w:p w:rsidR="00000000" w:rsidRDefault="004027B1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27B1">
      <w:r>
        <w:t>5.16. Центр занятости населения или Департамент вправе оставить жалобу без рассмотрения по существу в следующих случаях:</w:t>
      </w:r>
    </w:p>
    <w:p w:rsidR="00000000" w:rsidRDefault="004027B1">
      <w:r>
        <w:t>наличие в жалобе нецензурных либо оскорбительных выражений, угроз жизни, здоровью и имуществу должностного лица, а также членов его сем</w:t>
      </w:r>
      <w:r>
        <w:t>ьи. В случае поступления такой жалобы центр занятости населения или Департамент вправе оставить обращение без ответа по существу поставленных в нем вопросов и сообщить гражданину, направившему обращение, о не допущении злоупотреблением правом;</w:t>
      </w:r>
    </w:p>
    <w:p w:rsidR="00000000" w:rsidRDefault="004027B1">
      <w:r>
        <w:t>текст жалобы</w:t>
      </w:r>
      <w:r>
        <w:t xml:space="preserve"> не подается прочтению, о чем в течение семи дней со дня ее регистрации сообщается заявителю, направившему жалобу, если его почтовый адрес поддается прочтению;</w:t>
      </w:r>
    </w:p>
    <w:p w:rsidR="00000000" w:rsidRDefault="004027B1">
      <w:r>
        <w:t>в письменном обращении гражданина содержится вопрос, на который ему неоднократно давались письме</w:t>
      </w:r>
      <w:r>
        <w:t>нные ответы по существу в связи с ранее направляемыми обращениями и при этом в обращении не приводятся новые доводы или обстоятельства. Центр занятости населения или Департамент вправе принять решение о безосновательности очередного обращения и прекращении</w:t>
      </w:r>
      <w:r>
        <w:t xml:space="preserve"> переписки с гражданином по данному вопросу, уведомив гражданина, направившего обращение, о данном решении;</w:t>
      </w:r>
    </w:p>
    <w:p w:rsidR="00000000" w:rsidRDefault="004027B1">
      <w: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</w:t>
      </w:r>
      <w:r>
        <w:t>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4027B1">
      <w:r>
        <w:t>Если причины, по которым ответ по существу поставленных в об</w:t>
      </w:r>
      <w:r>
        <w:t>ращении вопросов не мог быть дан, в последующем были устранены, гражданин вправе вновь направить обращение в центр занятости населения или Департамент.</w:t>
      </w:r>
    </w:p>
    <w:p w:rsidR="00000000" w:rsidRDefault="004027B1">
      <w:bookmarkStart w:id="185" w:name="sub_182"/>
      <w:r>
        <w:t>5.17. По результатам рассмотрения жалобы уполномоченный на ее рассмотрение орган принимает исчерп</w:t>
      </w:r>
      <w:r>
        <w:t>ывающие меры по устранению выявленных нарушений.</w:t>
      </w:r>
    </w:p>
    <w:p w:rsidR="00000000" w:rsidRDefault="004027B1">
      <w:bookmarkStart w:id="186" w:name="sub_183"/>
      <w:bookmarkEnd w:id="185"/>
      <w:r>
        <w:lastRenderedPageBreak/>
        <w:t>5.18. Для обоснования и рассмотрения жалобы заявитель имеет право:</w:t>
      </w:r>
    </w:p>
    <w:bookmarkEnd w:id="186"/>
    <w:p w:rsidR="00000000" w:rsidRDefault="004027B1">
      <w:r>
        <w:t>представлять дополнительные документы и материалы, либо обращаться с просьбой об их истребовании, в том числе в электро</w:t>
      </w:r>
      <w:r>
        <w:t>нной форме;</w:t>
      </w:r>
    </w:p>
    <w:p w:rsidR="00000000" w:rsidRDefault="004027B1">
      <w: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</w:t>
      </w:r>
      <w:r>
        <w:t>иную охраняемую Федеральным законом тайну;</w:t>
      </w:r>
    </w:p>
    <w:p w:rsidR="00000000" w:rsidRDefault="004027B1">
      <w: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</w:t>
      </w:r>
      <w:r>
        <w:t>ешение поставленных в жалобе вопросов;</w:t>
      </w:r>
    </w:p>
    <w:p w:rsidR="00000000" w:rsidRDefault="004027B1">
      <w:r>
        <w:t>обращаться с жалобой на принятое по жалобе решение или на действие (бездействие) в связи с рассмотрением жалобы в административном порядке в соответствии с законодательством;</w:t>
      </w:r>
    </w:p>
    <w:p w:rsidR="00000000" w:rsidRDefault="004027B1">
      <w:r>
        <w:t>обращаться с заявлением о прекращении расс</w:t>
      </w:r>
      <w:r>
        <w:t>мотрения жалобы.</w:t>
      </w:r>
    </w:p>
    <w:p w:rsidR="00000000" w:rsidRDefault="004027B1">
      <w: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000000" w:rsidRDefault="004027B1">
      <w:bookmarkStart w:id="187" w:name="sub_184"/>
      <w:r>
        <w:t>5.19. Информирование заявителей о порядке подачи и рассмотрения жалобы осуществляется следующими способами:</w:t>
      </w:r>
    </w:p>
    <w:bookmarkEnd w:id="187"/>
    <w:p w:rsidR="00000000" w:rsidRDefault="004027B1">
      <w:r>
        <w:t>опубликование настоящего Административного регламента в средствах массовой информации;</w:t>
      </w:r>
    </w:p>
    <w:p w:rsidR="00000000" w:rsidRDefault="004027B1">
      <w:r>
        <w:t>обеспечение доступности для ознакомления с настоящим Административным регламентом на информационных стендах (в том числе электронных) в помещениях центров занятости на</w:t>
      </w:r>
      <w:r>
        <w:t>селения, а так же в раздаточных информационных материалах.</w:t>
      </w:r>
    </w:p>
    <w:p w:rsidR="00000000" w:rsidRDefault="004027B1">
      <w:bookmarkStart w:id="188" w:name="sub_185"/>
      <w:r>
        <w:t>5.20. Заявитель вправе обжаловать решение, принятое по его жалобе, в судебном порядке в соответствии с действующим законодательством.</w:t>
      </w:r>
    </w:p>
    <w:bookmarkEnd w:id="188"/>
    <w:p w:rsidR="00000000" w:rsidRDefault="004027B1"/>
    <w:p w:rsidR="00000000" w:rsidRDefault="004027B1">
      <w:pPr>
        <w:jc w:val="right"/>
      </w:pPr>
      <w:bookmarkStart w:id="189" w:name="sub_187"/>
      <w:r>
        <w:rPr>
          <w:rStyle w:val="a3"/>
        </w:rPr>
        <w:t>Приложение N 1</w:t>
      </w:r>
    </w:p>
    <w:bookmarkEnd w:id="189"/>
    <w:p w:rsidR="00000000" w:rsidRDefault="004027B1">
      <w:pPr>
        <w:jc w:val="right"/>
      </w:pPr>
      <w:r>
        <w:rPr>
          <w:rStyle w:val="a3"/>
        </w:rPr>
        <w:t xml:space="preserve">к </w:t>
      </w:r>
      <w:hyperlink w:anchor="sub_194" w:history="1">
        <w:r>
          <w:rPr>
            <w:rStyle w:val="a4"/>
          </w:rPr>
          <w:t>Административному регламенту</w:t>
        </w:r>
      </w:hyperlink>
    </w:p>
    <w:p w:rsidR="00000000" w:rsidRDefault="004027B1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4027B1">
      <w:pPr>
        <w:jc w:val="right"/>
      </w:pPr>
      <w:r>
        <w:rPr>
          <w:rStyle w:val="a3"/>
        </w:rPr>
        <w:t>по организации профессиональной</w:t>
      </w:r>
    </w:p>
    <w:p w:rsidR="00000000" w:rsidRDefault="004027B1">
      <w:pPr>
        <w:jc w:val="right"/>
      </w:pPr>
      <w:r>
        <w:rPr>
          <w:rStyle w:val="a3"/>
        </w:rPr>
        <w:t>ориентации граждан в сфере выбора</w:t>
      </w:r>
    </w:p>
    <w:p w:rsidR="00000000" w:rsidRDefault="004027B1">
      <w:pPr>
        <w:jc w:val="right"/>
      </w:pPr>
      <w:r>
        <w:rPr>
          <w:rStyle w:val="a3"/>
        </w:rPr>
        <w:t>сферы деятельности (профессии),</w:t>
      </w:r>
    </w:p>
    <w:p w:rsidR="00000000" w:rsidRDefault="004027B1">
      <w:pPr>
        <w:jc w:val="right"/>
      </w:pPr>
      <w:r>
        <w:rPr>
          <w:rStyle w:val="a3"/>
        </w:rPr>
        <w:t>трудоустройства, прохождения</w:t>
      </w:r>
    </w:p>
    <w:p w:rsidR="00000000" w:rsidRDefault="004027B1">
      <w:pPr>
        <w:jc w:val="right"/>
      </w:pPr>
      <w:r>
        <w:rPr>
          <w:rStyle w:val="a3"/>
        </w:rPr>
        <w:t>профессионального обучения</w:t>
      </w:r>
    </w:p>
    <w:p w:rsidR="00000000" w:rsidRDefault="004027B1">
      <w:pPr>
        <w:jc w:val="right"/>
      </w:pPr>
      <w:r>
        <w:rPr>
          <w:rStyle w:val="a3"/>
        </w:rPr>
        <w:t>и получения дополнительного</w:t>
      </w:r>
    </w:p>
    <w:p w:rsidR="00000000" w:rsidRDefault="004027B1">
      <w:pPr>
        <w:jc w:val="right"/>
      </w:pPr>
      <w:r>
        <w:rPr>
          <w:rStyle w:val="a3"/>
        </w:rPr>
        <w:t>профессионального образования</w:t>
      </w:r>
    </w:p>
    <w:p w:rsidR="00000000" w:rsidRDefault="004027B1"/>
    <w:p w:rsidR="00000000" w:rsidRDefault="004027B1">
      <w:pPr>
        <w:pStyle w:val="1"/>
      </w:pPr>
      <w:r>
        <w:t xml:space="preserve">Сведения </w:t>
      </w:r>
      <w:r>
        <w:br/>
        <w:t>о местах нахождения, номерах телефонов, электронной почты и адресах Интернет-сайтов, графике (режиме) работы департамента труда и занятости населения Кемеровской области и центров занятости населения</w:t>
      </w:r>
    </w:p>
    <w:p w:rsidR="00000000" w:rsidRDefault="004027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4898"/>
        <w:gridCol w:w="28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Департамент труда и занятости населения Кемеровской области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пр. Ленина 141-г, г. Кемерово, 650060,</w:t>
            </w:r>
          </w:p>
          <w:p w:rsidR="00000000" w:rsidRDefault="004027B1">
            <w:pPr>
              <w:pStyle w:val="afff0"/>
            </w:pPr>
            <w:r>
              <w:t>тел., факс (3842) 53-98-33</w:t>
            </w:r>
          </w:p>
          <w:p w:rsidR="00000000" w:rsidRDefault="004027B1">
            <w:pPr>
              <w:pStyle w:val="afff0"/>
            </w:pPr>
            <w:r>
              <w:t xml:space="preserve">E-mail: </w:t>
            </w:r>
            <w:hyperlink r:id="rId35" w:history="1">
              <w:r>
                <w:rPr>
                  <w:rStyle w:val="a4"/>
                </w:rPr>
                <w:t>kanc@ufz-kemerovo.ru</w:t>
              </w:r>
            </w:hyperlink>
          </w:p>
          <w:p w:rsidR="00000000" w:rsidRDefault="004027B1">
            <w:pPr>
              <w:pStyle w:val="afff0"/>
            </w:pPr>
            <w:hyperlink r:id="rId36" w:history="1">
              <w:r>
                <w:rPr>
                  <w:rStyle w:val="a4"/>
                </w:rPr>
                <w:t>http://www.ufz-kemerovo.ru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Ежедневно:</w:t>
            </w:r>
          </w:p>
          <w:p w:rsidR="00000000" w:rsidRDefault="004027B1">
            <w:pPr>
              <w:pStyle w:val="afff0"/>
            </w:pPr>
            <w:r>
              <w:t>с 8-30 до 17-30 часов.</w:t>
            </w:r>
          </w:p>
          <w:p w:rsidR="00000000" w:rsidRDefault="004027B1">
            <w:pPr>
              <w:pStyle w:val="afff0"/>
            </w:pPr>
            <w:r>
              <w:t>Перерыв на обед:</w:t>
            </w:r>
          </w:p>
          <w:p w:rsidR="00000000" w:rsidRDefault="004027B1">
            <w:pPr>
              <w:pStyle w:val="afff0"/>
            </w:pPr>
            <w:r>
              <w:t>с 12-00 до 13-00.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lastRenderedPageBreak/>
              <w:t>Государственное казенное учреждение Центр занятости населения города Анжеро-Судженска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ул. Ленина, 17, г. Анжеро-Судженск, 652470,</w:t>
            </w:r>
          </w:p>
          <w:p w:rsidR="00000000" w:rsidRDefault="004027B1">
            <w:pPr>
              <w:pStyle w:val="afff0"/>
            </w:pPr>
            <w:r>
              <w:t>тел., факс (8-384-53) 6-21-69, 6-96-94</w:t>
            </w:r>
          </w:p>
          <w:p w:rsidR="00000000" w:rsidRDefault="004027B1">
            <w:pPr>
              <w:pStyle w:val="afff0"/>
            </w:pPr>
            <w:r>
              <w:t xml:space="preserve">E-mail: </w:t>
            </w:r>
            <w:hyperlink r:id="rId37" w:history="1">
              <w:r>
                <w:rPr>
                  <w:rStyle w:val="a4"/>
                </w:rPr>
                <w:t>anjer@ufz-kemerovo.ru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Ежедневно:</w:t>
            </w:r>
          </w:p>
          <w:p w:rsidR="00000000" w:rsidRDefault="004027B1">
            <w:pPr>
              <w:pStyle w:val="afff0"/>
            </w:pPr>
            <w:r>
              <w:t>с 8-00 до 17-00 часов. Перерыв на обед:</w:t>
            </w:r>
          </w:p>
          <w:p w:rsidR="00000000" w:rsidRDefault="004027B1">
            <w:pPr>
              <w:pStyle w:val="afff0"/>
            </w:pPr>
            <w:r>
              <w:t>с 12-00 до 13-00.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Государственное казенное учреждение Центр</w:t>
            </w:r>
            <w:r>
              <w:t xml:space="preserve"> занятости населения города Белово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ул. Советская, 17, г. Белово, 652600,</w:t>
            </w:r>
          </w:p>
          <w:p w:rsidR="00000000" w:rsidRDefault="004027B1">
            <w:pPr>
              <w:pStyle w:val="afff0"/>
            </w:pPr>
            <w:r>
              <w:t>тел., факс (8-384-52) 2-82-27</w:t>
            </w:r>
          </w:p>
          <w:p w:rsidR="00000000" w:rsidRDefault="004027B1">
            <w:pPr>
              <w:pStyle w:val="afff0"/>
            </w:pPr>
            <w:r>
              <w:t xml:space="preserve">E-mail: </w:t>
            </w:r>
            <w:hyperlink r:id="rId38" w:history="1">
              <w:r>
                <w:rPr>
                  <w:rStyle w:val="a4"/>
                </w:rPr>
                <w:t>belovo@ufz-kemerovo.ru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Понедельник-четверг:</w:t>
            </w:r>
          </w:p>
          <w:p w:rsidR="00000000" w:rsidRDefault="004027B1">
            <w:pPr>
              <w:pStyle w:val="afff0"/>
            </w:pPr>
            <w:r>
              <w:t>с 8-00 до 17-00 часов, пятница с 8-00 до 16-00. Перерыв на обед</w:t>
            </w:r>
            <w:r>
              <w:t>:</w:t>
            </w:r>
          </w:p>
          <w:p w:rsidR="00000000" w:rsidRDefault="004027B1">
            <w:pPr>
              <w:pStyle w:val="afff0"/>
            </w:pPr>
            <w:r>
              <w:t>с 12-00 до 12-48.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Государственное казенное учреждение Центр занятости населения города Березовского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пр. Ленина, 39А, г. Березовский, 652425,</w:t>
            </w:r>
          </w:p>
          <w:p w:rsidR="00000000" w:rsidRDefault="004027B1">
            <w:pPr>
              <w:pStyle w:val="afff0"/>
            </w:pPr>
            <w:r>
              <w:t>тел., факс (8-384-45) 3-05-75</w:t>
            </w:r>
          </w:p>
          <w:p w:rsidR="00000000" w:rsidRDefault="004027B1">
            <w:pPr>
              <w:pStyle w:val="afff0"/>
            </w:pPr>
            <w:r>
              <w:t xml:space="preserve">E-mail: </w:t>
            </w:r>
            <w:hyperlink r:id="rId39" w:history="1">
              <w:r>
                <w:rPr>
                  <w:rStyle w:val="a4"/>
                </w:rPr>
                <w:t>berez@ufz-kemerovo.ru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Понедельник-четверг:</w:t>
            </w:r>
          </w:p>
          <w:p w:rsidR="00000000" w:rsidRDefault="004027B1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4027B1">
            <w:pPr>
              <w:pStyle w:val="afff0"/>
            </w:pPr>
            <w:r>
              <w:t>с 12-30 до 13-18.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Государственное казенное учреждение Центр занятости населения города Гурьевска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ул. Ленин</w:t>
            </w:r>
            <w:r>
              <w:t>а, 61, пом. 3, г. Гурьевск, 652780,</w:t>
            </w:r>
          </w:p>
          <w:p w:rsidR="00000000" w:rsidRDefault="004027B1">
            <w:pPr>
              <w:pStyle w:val="afff0"/>
            </w:pPr>
            <w:r>
              <w:t>тел., факс (8-384-63) 5-71-67</w:t>
            </w:r>
          </w:p>
          <w:p w:rsidR="00000000" w:rsidRDefault="004027B1">
            <w:pPr>
              <w:pStyle w:val="afff0"/>
            </w:pPr>
            <w:r>
              <w:t xml:space="preserve">E-mail: </w:t>
            </w:r>
            <w:hyperlink r:id="rId40" w:history="1">
              <w:r>
                <w:rPr>
                  <w:rStyle w:val="a4"/>
                </w:rPr>
                <w:t>gurevsk@ufz-kemerovo.ru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Понедельник-четверг:</w:t>
            </w:r>
          </w:p>
          <w:p w:rsidR="00000000" w:rsidRDefault="004027B1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4027B1">
            <w:pPr>
              <w:pStyle w:val="afff0"/>
            </w:pPr>
            <w:r>
              <w:t>с 12-00 до 12-48.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Государственное казенное учреждение Центр занятости населения города Кемерово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пр. Ленина, 109в, г. Кемерово, 650056,</w:t>
            </w:r>
          </w:p>
          <w:p w:rsidR="00000000" w:rsidRDefault="004027B1">
            <w:pPr>
              <w:pStyle w:val="afff0"/>
            </w:pPr>
            <w:r>
              <w:t>тел. факс (8-3842) 54-84-79, 54-19-21</w:t>
            </w:r>
          </w:p>
          <w:p w:rsidR="00000000" w:rsidRDefault="004027B1">
            <w:pPr>
              <w:pStyle w:val="afff0"/>
            </w:pPr>
            <w:r>
              <w:t xml:space="preserve">E-mail: </w:t>
            </w:r>
            <w:hyperlink r:id="rId41" w:history="1">
              <w:r>
                <w:rPr>
                  <w:rStyle w:val="a4"/>
                </w:rPr>
                <w:t>kemer@ufz-kemerovo.ru</w:t>
              </w:r>
            </w:hyperlink>
          </w:p>
          <w:p w:rsidR="00000000" w:rsidRDefault="004027B1">
            <w:pPr>
              <w:pStyle w:val="afff0"/>
            </w:pPr>
            <w:hyperlink r:id="rId42" w:history="1">
              <w:r>
                <w:rPr>
                  <w:rStyle w:val="a4"/>
                </w:rPr>
                <w:t>http://www.kemozn.ru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Понедельник-четверг:</w:t>
            </w:r>
          </w:p>
          <w:p w:rsidR="00000000" w:rsidRDefault="004027B1">
            <w:pPr>
              <w:pStyle w:val="afff0"/>
            </w:pPr>
            <w:r>
              <w:t>с 8-30 до 17-30 часов, пятница с 8-30 до 17-00. Перерыв на обед:</w:t>
            </w:r>
          </w:p>
          <w:p w:rsidR="00000000" w:rsidRDefault="004027B1">
            <w:pPr>
              <w:pStyle w:val="afff0"/>
            </w:pPr>
            <w:r>
              <w:t>с 12-30 до 13-24.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Государственное казенное учреждение Центр занятости населения города Киселевска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ул. Промышленная, 6, г. Киселевск, 652700,</w:t>
            </w:r>
          </w:p>
          <w:p w:rsidR="00000000" w:rsidRDefault="004027B1">
            <w:pPr>
              <w:pStyle w:val="afff0"/>
            </w:pPr>
            <w:r>
              <w:t>факс (8-384-64) 2-01-03</w:t>
            </w:r>
          </w:p>
          <w:p w:rsidR="00000000" w:rsidRDefault="004027B1">
            <w:pPr>
              <w:pStyle w:val="afff0"/>
            </w:pPr>
            <w:r>
              <w:t xml:space="preserve">Е-mail: </w:t>
            </w:r>
            <w:hyperlink r:id="rId43" w:history="1">
              <w:r>
                <w:rPr>
                  <w:rStyle w:val="a4"/>
                </w:rPr>
                <w:t>kiselev@ufz-kemerovo.ru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Понедельник-четверг:</w:t>
            </w:r>
          </w:p>
          <w:p w:rsidR="00000000" w:rsidRDefault="004027B1">
            <w:pPr>
              <w:pStyle w:val="afff0"/>
            </w:pPr>
            <w:r>
              <w:t>с 8-00 до 17-00 ча</w:t>
            </w:r>
            <w:r>
              <w:t>сов, пятница с 8-00 до 16-00. Перерыв на обед:</w:t>
            </w:r>
          </w:p>
          <w:p w:rsidR="00000000" w:rsidRDefault="004027B1">
            <w:pPr>
              <w:pStyle w:val="afff0"/>
            </w:pPr>
            <w:r>
              <w:t>с 12-00 до 12-48.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 xml:space="preserve">Государственное казенное учреждение Центр занятости </w:t>
            </w:r>
            <w:r>
              <w:lastRenderedPageBreak/>
              <w:t>населения города Ленинска-Кузнецкого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lastRenderedPageBreak/>
              <w:t>пр. Текстильщиков, 12,</w:t>
            </w:r>
          </w:p>
          <w:p w:rsidR="00000000" w:rsidRDefault="004027B1">
            <w:pPr>
              <w:pStyle w:val="afff0"/>
            </w:pPr>
            <w:r>
              <w:t>г. Ленинск-Кузнецкий, 652523,</w:t>
            </w:r>
          </w:p>
          <w:p w:rsidR="00000000" w:rsidRDefault="004027B1">
            <w:pPr>
              <w:pStyle w:val="afff0"/>
            </w:pPr>
            <w:r>
              <w:t xml:space="preserve">тел. факс </w:t>
            </w:r>
            <w:r>
              <w:t>(8-384-56) 3-64-05</w:t>
            </w:r>
          </w:p>
          <w:p w:rsidR="00000000" w:rsidRDefault="004027B1">
            <w:pPr>
              <w:pStyle w:val="afff0"/>
            </w:pPr>
            <w:r>
              <w:t xml:space="preserve">Е-mail: </w:t>
            </w:r>
            <w:hyperlink r:id="rId44" w:history="1">
              <w:r>
                <w:rPr>
                  <w:rStyle w:val="a4"/>
                </w:rPr>
                <w:t>lkuzn@ufz-kemerovo.ru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Ежедневно:</w:t>
            </w:r>
          </w:p>
          <w:p w:rsidR="00000000" w:rsidRDefault="004027B1">
            <w:pPr>
              <w:pStyle w:val="afff0"/>
            </w:pPr>
            <w:r>
              <w:t>с 8-00 до 17-00 часов. Перерыв на обед:</w:t>
            </w:r>
          </w:p>
          <w:p w:rsidR="00000000" w:rsidRDefault="004027B1">
            <w:pPr>
              <w:pStyle w:val="afff0"/>
            </w:pPr>
            <w:r>
              <w:t>с 12-00 до 13-00.</w:t>
            </w:r>
          </w:p>
          <w:p w:rsidR="00000000" w:rsidRDefault="004027B1">
            <w:pPr>
              <w:pStyle w:val="afff0"/>
            </w:pPr>
            <w:r>
              <w:lastRenderedPageBreak/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lastRenderedPageBreak/>
              <w:t>Государственное казенное учреждение Центр занятости населения города Мариинска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ул. Чердынцева 22, г. Мариинск, 652150,</w:t>
            </w:r>
          </w:p>
          <w:p w:rsidR="00000000" w:rsidRDefault="004027B1">
            <w:pPr>
              <w:pStyle w:val="afff0"/>
            </w:pPr>
            <w:r>
              <w:t>тел., факс (8-384-43) 5-22-73</w:t>
            </w:r>
          </w:p>
          <w:p w:rsidR="00000000" w:rsidRDefault="004027B1">
            <w:pPr>
              <w:pStyle w:val="afff0"/>
            </w:pPr>
            <w:r>
              <w:t xml:space="preserve">E-mail: </w:t>
            </w:r>
            <w:hyperlink r:id="rId45" w:history="1">
              <w:r>
                <w:rPr>
                  <w:rStyle w:val="a4"/>
                </w:rPr>
                <w:t>mariin@ufz-kemerovo.ru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Понедельник-четверг:</w:t>
            </w:r>
          </w:p>
          <w:p w:rsidR="00000000" w:rsidRDefault="004027B1">
            <w:pPr>
              <w:pStyle w:val="afff0"/>
            </w:pPr>
            <w:r>
              <w:t>с 8-00 до 17-00 ч</w:t>
            </w:r>
            <w:r>
              <w:t>асов, пятница с 8-00 до 16-00. Перерыв на обед:</w:t>
            </w:r>
          </w:p>
          <w:p w:rsidR="00000000" w:rsidRDefault="004027B1">
            <w:pPr>
              <w:pStyle w:val="afff0"/>
            </w:pPr>
            <w:r>
              <w:t>с 12-00 до 12-48.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Государственное казенное учреждение Центр занятости населения города Междуреченска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ул. Чехова, 2, г. Междуреченск, 652870,</w:t>
            </w:r>
          </w:p>
          <w:p w:rsidR="00000000" w:rsidRDefault="004027B1">
            <w:pPr>
              <w:pStyle w:val="afff0"/>
            </w:pPr>
            <w:r>
              <w:t>факс (8-384-75) 4-58-11, 4-2</w:t>
            </w:r>
            <w:r>
              <w:t>1-81</w:t>
            </w:r>
          </w:p>
          <w:p w:rsidR="00000000" w:rsidRDefault="004027B1">
            <w:pPr>
              <w:pStyle w:val="afff0"/>
            </w:pPr>
            <w:r>
              <w:t xml:space="preserve">E-mail: </w:t>
            </w:r>
            <w:hyperlink r:id="rId46" w:history="1">
              <w:r>
                <w:rPr>
                  <w:rStyle w:val="a4"/>
                </w:rPr>
                <w:t>mrech@ufz-kemerovo.ru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Понедельник-четверг:</w:t>
            </w:r>
          </w:p>
          <w:p w:rsidR="00000000" w:rsidRDefault="004027B1">
            <w:pPr>
              <w:pStyle w:val="afff0"/>
            </w:pPr>
            <w:r>
              <w:t>с 8-00 до 17-00 часов. Перерыв на обед:</w:t>
            </w:r>
          </w:p>
          <w:p w:rsidR="00000000" w:rsidRDefault="004027B1">
            <w:pPr>
              <w:pStyle w:val="afff0"/>
            </w:pPr>
            <w:r>
              <w:t>с 12-00 до 12-45.</w:t>
            </w:r>
          </w:p>
          <w:p w:rsidR="00000000" w:rsidRDefault="004027B1">
            <w:pPr>
              <w:pStyle w:val="afff0"/>
            </w:pPr>
            <w:r>
              <w:t>Пятница с 8-00 до 16-00, без перерыва на обед.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Государственное казенное учреждение Центр занятости населения города Мыски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ул. Советская, 40, г. Мыски, 652840,</w:t>
            </w:r>
          </w:p>
          <w:p w:rsidR="00000000" w:rsidRDefault="004027B1">
            <w:pPr>
              <w:pStyle w:val="afff0"/>
            </w:pPr>
            <w:r>
              <w:t>тел. факс (8-384-74) 2-31-89</w:t>
            </w:r>
          </w:p>
          <w:p w:rsidR="00000000" w:rsidRDefault="004027B1">
            <w:pPr>
              <w:pStyle w:val="afff0"/>
            </w:pPr>
            <w:r>
              <w:t xml:space="preserve">Е-mail: </w:t>
            </w:r>
            <w:hyperlink r:id="rId47" w:history="1">
              <w:r>
                <w:rPr>
                  <w:rStyle w:val="a4"/>
                </w:rPr>
                <w:t>myski@ufz-kemerovo.ru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Понедельник-четверг:</w:t>
            </w:r>
          </w:p>
          <w:p w:rsidR="00000000" w:rsidRDefault="004027B1">
            <w:pPr>
              <w:pStyle w:val="afff0"/>
            </w:pPr>
            <w:r>
              <w:t>с 8-00 до 17-00 часов. Пер</w:t>
            </w:r>
            <w:r>
              <w:t>ерыв на обед:</w:t>
            </w:r>
          </w:p>
          <w:p w:rsidR="00000000" w:rsidRDefault="004027B1">
            <w:pPr>
              <w:pStyle w:val="afff0"/>
            </w:pPr>
            <w:r>
              <w:t>с 12-00 до 12-45.</w:t>
            </w:r>
          </w:p>
          <w:p w:rsidR="00000000" w:rsidRDefault="004027B1">
            <w:pPr>
              <w:pStyle w:val="afff0"/>
            </w:pPr>
            <w:r>
              <w:t>Пятница с 8-00 до 16-00 без перерыва на обед.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Государственное казенное учреждение Центр занятости населения города Новокузнецка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ул. Спартака, 7, г. Новокузнецк, 654007,</w:t>
            </w:r>
          </w:p>
          <w:p w:rsidR="00000000" w:rsidRDefault="004027B1">
            <w:pPr>
              <w:pStyle w:val="afff0"/>
            </w:pPr>
            <w:r>
              <w:t>тел. факс (8-3843) 39-32-01</w:t>
            </w:r>
          </w:p>
          <w:p w:rsidR="00000000" w:rsidRDefault="004027B1">
            <w:pPr>
              <w:pStyle w:val="afff0"/>
            </w:pPr>
            <w:r>
              <w:t xml:space="preserve">E-mail: </w:t>
            </w:r>
            <w:hyperlink r:id="rId48" w:history="1">
              <w:r>
                <w:rPr>
                  <w:rStyle w:val="a4"/>
                </w:rPr>
                <w:t>sz@nvkz.net</w:t>
              </w:r>
            </w:hyperlink>
            <w:r>
              <w:t xml:space="preserve">, </w:t>
            </w:r>
            <w:hyperlink r:id="rId49" w:history="1">
              <w:r>
                <w:rPr>
                  <w:rStyle w:val="a4"/>
                </w:rPr>
                <w:t>nkuzn@ufz-kemerovo.ru</w:t>
              </w:r>
            </w:hyperlink>
          </w:p>
          <w:p w:rsidR="00000000" w:rsidRDefault="004027B1">
            <w:pPr>
              <w:pStyle w:val="afff0"/>
            </w:pPr>
            <w:hyperlink r:id="rId50" w:history="1">
              <w:r>
                <w:rPr>
                  <w:rStyle w:val="a4"/>
                </w:rPr>
                <w:t>http://www.czn-nk.ru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Понедельник-четверг:</w:t>
            </w:r>
          </w:p>
          <w:p w:rsidR="00000000" w:rsidRDefault="004027B1">
            <w:pPr>
              <w:pStyle w:val="afff0"/>
            </w:pPr>
            <w:r>
              <w:t>с 8-30 до 17-30 часов, пятниц</w:t>
            </w:r>
            <w:r>
              <w:t>а с 8-30 до 16-15. Перерыв на обед:</w:t>
            </w:r>
          </w:p>
          <w:p w:rsidR="00000000" w:rsidRDefault="004027B1">
            <w:pPr>
              <w:pStyle w:val="afff0"/>
            </w:pPr>
            <w:r>
              <w:t>с 12-00 до 12-45.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Государственное казенное учреждение Центр занятости населения города Осинники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ул. 50 лет Рудника, 2, г. Осинники, 652800,</w:t>
            </w:r>
          </w:p>
          <w:p w:rsidR="00000000" w:rsidRDefault="004027B1">
            <w:pPr>
              <w:pStyle w:val="afff0"/>
            </w:pPr>
            <w:r>
              <w:t>тел, факс (8-384-71) 5-25-16, 5-25-06</w:t>
            </w:r>
          </w:p>
          <w:p w:rsidR="00000000" w:rsidRDefault="004027B1">
            <w:pPr>
              <w:pStyle w:val="afff0"/>
            </w:pPr>
            <w:r>
              <w:t>Е-m</w:t>
            </w:r>
            <w:r>
              <w:t xml:space="preserve">ail: </w:t>
            </w:r>
            <w:hyperlink r:id="rId51" w:history="1">
              <w:r>
                <w:rPr>
                  <w:rStyle w:val="a4"/>
                </w:rPr>
                <w:t>osin@ufz-kemerovo.ru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Ежедневно:</w:t>
            </w:r>
          </w:p>
          <w:p w:rsidR="00000000" w:rsidRDefault="004027B1">
            <w:pPr>
              <w:pStyle w:val="afff0"/>
            </w:pPr>
            <w:r>
              <w:t>с 8-00 до 17-00 часов. Перерыв на обед:</w:t>
            </w:r>
          </w:p>
          <w:p w:rsidR="00000000" w:rsidRDefault="004027B1">
            <w:pPr>
              <w:pStyle w:val="afff0"/>
            </w:pPr>
            <w:r>
              <w:t>с 12-00 до 13-00.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Государственное казенное учреждение Центр занятости населения города Прокопьевска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ул. Ноградская, 15А, г. Прокопьевск, 653004,</w:t>
            </w:r>
          </w:p>
          <w:p w:rsidR="00000000" w:rsidRDefault="004027B1">
            <w:pPr>
              <w:pStyle w:val="afff0"/>
            </w:pPr>
            <w:r>
              <w:t>тел, факс (8-384-6) 62-56-39</w:t>
            </w:r>
          </w:p>
          <w:p w:rsidR="00000000" w:rsidRDefault="004027B1">
            <w:pPr>
              <w:pStyle w:val="afff0"/>
            </w:pPr>
            <w:r>
              <w:t xml:space="preserve">Е-mail: </w:t>
            </w:r>
            <w:hyperlink r:id="rId52" w:history="1">
              <w:r>
                <w:rPr>
                  <w:rStyle w:val="a4"/>
                </w:rPr>
                <w:t>prokop@ufz-kemerovo.ru</w:t>
              </w:r>
            </w:hyperlink>
          </w:p>
          <w:p w:rsidR="00000000" w:rsidRDefault="004027B1">
            <w:pPr>
              <w:pStyle w:val="afff0"/>
            </w:pPr>
            <w:hyperlink r:id="rId53" w:history="1">
              <w:r>
                <w:rPr>
                  <w:rStyle w:val="a4"/>
                </w:rPr>
                <w:t>http://www.czn-prk.net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Понедельник-четверг:</w:t>
            </w:r>
          </w:p>
          <w:p w:rsidR="00000000" w:rsidRDefault="004027B1">
            <w:pPr>
              <w:pStyle w:val="afff0"/>
            </w:pPr>
            <w:r>
              <w:t xml:space="preserve">с 8-30 до 17-30 часов, перерыв </w:t>
            </w:r>
            <w:r>
              <w:t>на обед:</w:t>
            </w:r>
          </w:p>
          <w:p w:rsidR="00000000" w:rsidRDefault="004027B1">
            <w:pPr>
              <w:pStyle w:val="afff0"/>
            </w:pPr>
            <w:r>
              <w:t>с 12-30 до 13-18.</w:t>
            </w:r>
          </w:p>
          <w:p w:rsidR="00000000" w:rsidRDefault="004027B1">
            <w:pPr>
              <w:pStyle w:val="afff0"/>
            </w:pPr>
            <w:r>
              <w:t>Пятница с 8-30 до 16-12, перерыв на обед с 12-30 до 13-00.</w:t>
            </w:r>
          </w:p>
          <w:p w:rsidR="00000000" w:rsidRDefault="004027B1">
            <w:pPr>
              <w:pStyle w:val="afff0"/>
            </w:pPr>
            <w:r>
              <w:lastRenderedPageBreak/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lastRenderedPageBreak/>
              <w:t>Государственное казенное учреждение Центр занятости населения города Тайги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ул. Кирова, 31, г. Тайга, 652401,</w:t>
            </w:r>
          </w:p>
          <w:p w:rsidR="00000000" w:rsidRDefault="004027B1">
            <w:pPr>
              <w:pStyle w:val="afff0"/>
            </w:pPr>
            <w:r>
              <w:t>факс: (8-384-48) 2-18-98, 2-25-91</w:t>
            </w:r>
          </w:p>
          <w:p w:rsidR="00000000" w:rsidRDefault="004027B1">
            <w:pPr>
              <w:pStyle w:val="afff0"/>
            </w:pPr>
            <w:r>
              <w:t xml:space="preserve">E-mail: </w:t>
            </w:r>
            <w:hyperlink r:id="rId54" w:history="1">
              <w:r>
                <w:rPr>
                  <w:rStyle w:val="a4"/>
                </w:rPr>
                <w:t>tayga@ufz-kemerovo.ru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Ежедневно:</w:t>
            </w:r>
          </w:p>
          <w:p w:rsidR="00000000" w:rsidRDefault="004027B1">
            <w:pPr>
              <w:pStyle w:val="afff0"/>
            </w:pPr>
            <w:r>
              <w:t>с 8-00 до 17-00 часов. Перерыв на обед:</w:t>
            </w:r>
          </w:p>
          <w:p w:rsidR="00000000" w:rsidRDefault="004027B1">
            <w:pPr>
              <w:pStyle w:val="afff0"/>
            </w:pPr>
            <w:r>
              <w:t>с 12-00 до 13-00.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Государственное казенное учреждение Центр заня</w:t>
            </w:r>
            <w:r>
              <w:t>тости населения города Таштагола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ул. Ноградская, 3, г. Таштагол, 652992,</w:t>
            </w:r>
          </w:p>
          <w:p w:rsidR="00000000" w:rsidRDefault="004027B1">
            <w:pPr>
              <w:pStyle w:val="afff0"/>
            </w:pPr>
            <w:r>
              <w:t>тел., факс (8-384-73) 3-28-50, 3-49-23</w:t>
            </w:r>
          </w:p>
          <w:p w:rsidR="00000000" w:rsidRDefault="004027B1">
            <w:pPr>
              <w:pStyle w:val="afff0"/>
            </w:pPr>
            <w:r>
              <w:t xml:space="preserve">E-mail: </w:t>
            </w:r>
            <w:hyperlink r:id="rId55" w:history="1">
              <w:r>
                <w:rPr>
                  <w:rStyle w:val="a4"/>
                </w:rPr>
                <w:t>tash@ufz-kemerovo.ru</w:t>
              </w:r>
            </w:hyperlink>
          </w:p>
          <w:p w:rsidR="00000000" w:rsidRDefault="004027B1">
            <w:pPr>
              <w:pStyle w:val="afff0"/>
            </w:pPr>
            <w:hyperlink r:id="rId56" w:history="1">
              <w:r>
                <w:rPr>
                  <w:rStyle w:val="a4"/>
                </w:rPr>
                <w:t>http://www.sz-tashtagol.ru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Ежедневно:</w:t>
            </w:r>
          </w:p>
          <w:p w:rsidR="00000000" w:rsidRDefault="004027B1">
            <w:pPr>
              <w:pStyle w:val="afff0"/>
            </w:pPr>
            <w:r>
              <w:t>с 8-00 до 17-00 часов. Перерыв на обед:</w:t>
            </w:r>
          </w:p>
          <w:p w:rsidR="00000000" w:rsidRDefault="004027B1">
            <w:pPr>
              <w:pStyle w:val="afff0"/>
            </w:pPr>
            <w:r>
              <w:t>с 12-30 до 13-30.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Государственное казенное учреждение Центр занятости населения города Топки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ул. Топкинская, 23/1, г. Топки, 652300,</w:t>
            </w:r>
          </w:p>
          <w:p w:rsidR="00000000" w:rsidRDefault="004027B1">
            <w:pPr>
              <w:pStyle w:val="afff0"/>
            </w:pPr>
            <w:r>
              <w:t>тел., факс (8-384-54) 2-31-72</w:t>
            </w:r>
          </w:p>
          <w:p w:rsidR="00000000" w:rsidRDefault="004027B1">
            <w:pPr>
              <w:pStyle w:val="afff0"/>
            </w:pPr>
            <w:r>
              <w:t xml:space="preserve">E-mail: </w:t>
            </w:r>
            <w:hyperlink r:id="rId57" w:history="1">
              <w:r>
                <w:rPr>
                  <w:rStyle w:val="a4"/>
                </w:rPr>
                <w:t>topki@ufz-kemerovo.ru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Ежедневно:</w:t>
            </w:r>
          </w:p>
          <w:p w:rsidR="00000000" w:rsidRDefault="004027B1">
            <w:pPr>
              <w:pStyle w:val="afff0"/>
            </w:pPr>
            <w:r>
              <w:t>с 8-00 до 17-00 часов. Перерыв на обед:</w:t>
            </w:r>
          </w:p>
          <w:p w:rsidR="00000000" w:rsidRDefault="004027B1">
            <w:pPr>
              <w:pStyle w:val="afff0"/>
            </w:pPr>
            <w:r>
              <w:t>с 12-00 до 13-00.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Государственное казенное учреждение Центр занятости населения города Юрги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ул. Павлова,1, г. Юр</w:t>
            </w:r>
            <w:r>
              <w:t>га, 652050,</w:t>
            </w:r>
          </w:p>
          <w:p w:rsidR="00000000" w:rsidRDefault="004027B1">
            <w:pPr>
              <w:pStyle w:val="afff0"/>
            </w:pPr>
            <w:r>
              <w:t>факс (8-384-51) 4-17-20</w:t>
            </w:r>
          </w:p>
          <w:p w:rsidR="00000000" w:rsidRDefault="004027B1">
            <w:pPr>
              <w:pStyle w:val="afff0"/>
            </w:pPr>
            <w:r>
              <w:t xml:space="preserve">Е-mail: </w:t>
            </w:r>
            <w:hyperlink r:id="rId58" w:history="1">
              <w:r>
                <w:rPr>
                  <w:rStyle w:val="a4"/>
                </w:rPr>
                <w:t>urga@ufz-kemerovo.ru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Ежедневно:</w:t>
            </w:r>
          </w:p>
          <w:p w:rsidR="00000000" w:rsidRDefault="004027B1">
            <w:pPr>
              <w:pStyle w:val="afff0"/>
            </w:pPr>
            <w:r>
              <w:t>с 8-00 до 17-00 часов. Перерыв на обед:</w:t>
            </w:r>
          </w:p>
          <w:p w:rsidR="00000000" w:rsidRDefault="004027B1">
            <w:pPr>
              <w:pStyle w:val="afff0"/>
            </w:pPr>
            <w:r>
              <w:t>с 12-30 до 13-30.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Государственное казенное учреждение Центр занятости населения Ижморского района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ул. Ленинская, 86а, п.г.т. Ижморский, 652120,</w:t>
            </w:r>
          </w:p>
          <w:p w:rsidR="00000000" w:rsidRDefault="004027B1">
            <w:pPr>
              <w:pStyle w:val="afff0"/>
            </w:pPr>
            <w:r>
              <w:t>тел., факс (8-384-59) 2-21-67</w:t>
            </w:r>
          </w:p>
          <w:p w:rsidR="00000000" w:rsidRDefault="004027B1">
            <w:pPr>
              <w:pStyle w:val="afff0"/>
            </w:pPr>
            <w:r>
              <w:t xml:space="preserve">E-mail: </w:t>
            </w:r>
            <w:hyperlink r:id="rId59" w:history="1">
              <w:r>
                <w:rPr>
                  <w:rStyle w:val="a4"/>
                </w:rPr>
                <w:t>ijmork@ufz-kemerovo.ru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Ежедневно:</w:t>
            </w:r>
          </w:p>
          <w:p w:rsidR="00000000" w:rsidRDefault="004027B1">
            <w:pPr>
              <w:pStyle w:val="afff0"/>
            </w:pPr>
            <w:r>
              <w:t>с 8-30 до 17-30 часо</w:t>
            </w:r>
            <w:r>
              <w:t>в. Перерыв на обед:</w:t>
            </w:r>
          </w:p>
          <w:p w:rsidR="00000000" w:rsidRDefault="004027B1">
            <w:pPr>
              <w:pStyle w:val="afff0"/>
            </w:pPr>
            <w:r>
              <w:t>с 13-00 до 14-00.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Государственное казенное учреждение Центр занятости населения Крапивинского района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ул. 60 лет Октября, 1, п.г.т. Крапивинский, 652440,</w:t>
            </w:r>
          </w:p>
          <w:p w:rsidR="00000000" w:rsidRDefault="004027B1">
            <w:pPr>
              <w:pStyle w:val="afff0"/>
            </w:pPr>
            <w:r>
              <w:t>тел., факс (8-384-46) 22-0-55</w:t>
            </w:r>
          </w:p>
          <w:p w:rsidR="00000000" w:rsidRDefault="004027B1">
            <w:pPr>
              <w:pStyle w:val="afff0"/>
            </w:pPr>
            <w:r>
              <w:t xml:space="preserve">E-mail: </w:t>
            </w:r>
            <w:hyperlink r:id="rId60" w:history="1">
              <w:r>
                <w:rPr>
                  <w:rStyle w:val="a4"/>
                </w:rPr>
                <w:t>krapiv@ufz-kemerovo.ru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Понедельник-четверг:</w:t>
            </w:r>
          </w:p>
          <w:p w:rsidR="00000000" w:rsidRDefault="004027B1">
            <w:pPr>
              <w:pStyle w:val="afff0"/>
            </w:pPr>
            <w:r>
              <w:t>с 8-30 до 17-30 часов, пятница с 8-30 до 16-30. Перерыв на обед:</w:t>
            </w:r>
          </w:p>
          <w:p w:rsidR="00000000" w:rsidRDefault="004027B1">
            <w:pPr>
              <w:pStyle w:val="afff0"/>
            </w:pPr>
            <w:r>
              <w:t>с 12-30 до 13-18.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Государственное казенное учреждение Центр занятости населения Промышленновского района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ул. Н. Островского, 68, п.г.т. Промышленная, 652380,</w:t>
            </w:r>
          </w:p>
          <w:p w:rsidR="00000000" w:rsidRDefault="004027B1">
            <w:pPr>
              <w:pStyle w:val="afff0"/>
            </w:pPr>
            <w:r>
              <w:t>тел., факс (8-384-42) 7-42-04</w:t>
            </w:r>
          </w:p>
          <w:p w:rsidR="00000000" w:rsidRDefault="004027B1">
            <w:pPr>
              <w:pStyle w:val="afff0"/>
            </w:pPr>
            <w:r>
              <w:t xml:space="preserve">Е-mail: </w:t>
            </w:r>
            <w:hyperlink r:id="rId61" w:history="1">
              <w:r>
                <w:rPr>
                  <w:rStyle w:val="a4"/>
                </w:rPr>
                <w:t>prom@ufz-kemerovo.ru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Ежедневно:</w:t>
            </w:r>
          </w:p>
          <w:p w:rsidR="00000000" w:rsidRDefault="004027B1">
            <w:pPr>
              <w:pStyle w:val="afff0"/>
            </w:pPr>
            <w:r>
              <w:t>с 8-00 д</w:t>
            </w:r>
            <w:r>
              <w:t>о 17-00 часов. Перерыв на обед:</w:t>
            </w:r>
          </w:p>
          <w:p w:rsidR="00000000" w:rsidRDefault="004027B1">
            <w:pPr>
              <w:pStyle w:val="afff0"/>
            </w:pPr>
            <w:r>
              <w:t>с 13-00 до 14-00.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 xml:space="preserve">Государственное казенное </w:t>
            </w:r>
            <w:r>
              <w:lastRenderedPageBreak/>
              <w:t>учреждение Центр занятости населения Тисульского района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lastRenderedPageBreak/>
              <w:t>ул. Фрунзе, 3, п.г.т. Тисуль, 652210,</w:t>
            </w:r>
          </w:p>
          <w:p w:rsidR="00000000" w:rsidRDefault="004027B1">
            <w:pPr>
              <w:pStyle w:val="afff0"/>
            </w:pPr>
            <w:r>
              <w:t>тел. факс (8-384-47) 2-11-02</w:t>
            </w:r>
          </w:p>
          <w:p w:rsidR="00000000" w:rsidRDefault="004027B1">
            <w:pPr>
              <w:pStyle w:val="afff0"/>
            </w:pPr>
            <w:r>
              <w:lastRenderedPageBreak/>
              <w:t xml:space="preserve">Е-mail: </w:t>
            </w:r>
            <w:hyperlink r:id="rId62" w:history="1">
              <w:r>
                <w:rPr>
                  <w:rStyle w:val="a4"/>
                </w:rPr>
                <w:t>tisul@ufz-kemerovo.ru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lastRenderedPageBreak/>
              <w:t>Ежедневно:</w:t>
            </w:r>
          </w:p>
          <w:p w:rsidR="00000000" w:rsidRDefault="004027B1">
            <w:pPr>
              <w:pStyle w:val="afff0"/>
            </w:pPr>
            <w:r>
              <w:t xml:space="preserve">с 8-00 до 17-00 часов. </w:t>
            </w:r>
            <w:r>
              <w:lastRenderedPageBreak/>
              <w:t>Перерыв на обед:</w:t>
            </w:r>
          </w:p>
          <w:p w:rsidR="00000000" w:rsidRDefault="004027B1">
            <w:pPr>
              <w:pStyle w:val="afff0"/>
            </w:pPr>
            <w:r>
              <w:t>с 12-00 до 13-00.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lastRenderedPageBreak/>
              <w:t>Государственное казенное учреждение Центр занятости населения Тяжинского района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ул. Стол</w:t>
            </w:r>
            <w:r>
              <w:t>ярная, 33, п.г.т. Тяжинский, 652240,</w:t>
            </w:r>
          </w:p>
          <w:p w:rsidR="00000000" w:rsidRDefault="004027B1">
            <w:pPr>
              <w:pStyle w:val="afff0"/>
            </w:pPr>
            <w:r>
              <w:t>тел., факс (8-384-49) 28-7-08</w:t>
            </w:r>
          </w:p>
          <w:p w:rsidR="00000000" w:rsidRDefault="004027B1">
            <w:pPr>
              <w:pStyle w:val="afff0"/>
            </w:pPr>
            <w:r>
              <w:t xml:space="preserve">E-mail: </w:t>
            </w:r>
            <w:hyperlink r:id="rId63" w:history="1">
              <w:r>
                <w:rPr>
                  <w:rStyle w:val="a4"/>
                </w:rPr>
                <w:t>tiajin@ufz-kemerovo.ru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Ежедневно:</w:t>
            </w:r>
          </w:p>
          <w:p w:rsidR="00000000" w:rsidRDefault="004027B1">
            <w:pPr>
              <w:pStyle w:val="afff0"/>
            </w:pPr>
            <w:r>
              <w:t>с 8-30 до 17-30 часов. Перерыв на обед:</w:t>
            </w:r>
          </w:p>
          <w:p w:rsidR="00000000" w:rsidRDefault="004027B1">
            <w:pPr>
              <w:pStyle w:val="afff0"/>
            </w:pPr>
            <w:r>
              <w:t>с 13-00 до 14-00.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Государственное казенное учреждение Центр занятости населения Чебулинского района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ул. Советская, 62, п.г.т. Верх-Чебула, 652270,</w:t>
            </w:r>
          </w:p>
          <w:p w:rsidR="00000000" w:rsidRDefault="004027B1">
            <w:pPr>
              <w:pStyle w:val="afff0"/>
            </w:pPr>
            <w:r>
              <w:t>тел.,факс.(8-384-44) 6-10-68</w:t>
            </w:r>
          </w:p>
          <w:p w:rsidR="00000000" w:rsidRDefault="004027B1">
            <w:pPr>
              <w:pStyle w:val="afff0"/>
            </w:pPr>
            <w:r>
              <w:t xml:space="preserve">Е-mail: </w:t>
            </w:r>
            <w:hyperlink r:id="rId64" w:history="1">
              <w:r>
                <w:rPr>
                  <w:rStyle w:val="a4"/>
                </w:rPr>
                <w:t>cheb@ufz-kemerovo.ru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Ежедневно:</w:t>
            </w:r>
          </w:p>
          <w:p w:rsidR="00000000" w:rsidRDefault="004027B1">
            <w:pPr>
              <w:pStyle w:val="afff0"/>
            </w:pPr>
            <w:r>
              <w:t>с 8-00 до 17-00 часо</w:t>
            </w:r>
            <w:r>
              <w:t>в. Перерыв на обед:</w:t>
            </w:r>
          </w:p>
          <w:p w:rsidR="00000000" w:rsidRDefault="004027B1">
            <w:pPr>
              <w:pStyle w:val="afff0"/>
            </w:pPr>
            <w:r>
              <w:t>с 13-00 до 14-00.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Государственное казенное учреждение Центр занятости населения Яшкинского района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ул. Гагарина, 38, п.г.т. Яшкино, 652010,</w:t>
            </w:r>
          </w:p>
          <w:p w:rsidR="00000000" w:rsidRDefault="004027B1">
            <w:pPr>
              <w:pStyle w:val="afff0"/>
            </w:pPr>
            <w:r>
              <w:t>тел., факс (8-384-55) 5-29-46</w:t>
            </w:r>
          </w:p>
          <w:p w:rsidR="00000000" w:rsidRDefault="004027B1">
            <w:pPr>
              <w:pStyle w:val="afff0"/>
            </w:pPr>
            <w:r>
              <w:t xml:space="preserve">E-mail: </w:t>
            </w:r>
            <w:hyperlink r:id="rId65" w:history="1">
              <w:r>
                <w:rPr>
                  <w:rStyle w:val="a4"/>
                </w:rPr>
                <w:t>yashk@ufz-kemerovo.ru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Ежедневно:</w:t>
            </w:r>
          </w:p>
          <w:p w:rsidR="00000000" w:rsidRDefault="004027B1">
            <w:pPr>
              <w:pStyle w:val="afff0"/>
            </w:pPr>
            <w:r>
              <w:t>с 8-00 до 17-00 часов. Перерыв на обед:</w:t>
            </w:r>
          </w:p>
          <w:p w:rsidR="00000000" w:rsidRDefault="004027B1">
            <w:pPr>
              <w:pStyle w:val="afff0"/>
            </w:pPr>
            <w:r>
              <w:t>с 12-00 до 13-00.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Государственное казенное учреждение Центр занятости населения Яйского района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ул. Осоавиа</w:t>
            </w:r>
            <w:r>
              <w:t>химовская, 4, п.г.т. Яя, 652100,</w:t>
            </w:r>
          </w:p>
          <w:p w:rsidR="00000000" w:rsidRDefault="004027B1">
            <w:pPr>
              <w:pStyle w:val="afff0"/>
            </w:pPr>
            <w:r>
              <w:t>тел., факс (8-384-41) 2-19-07</w:t>
            </w:r>
          </w:p>
          <w:p w:rsidR="00000000" w:rsidRDefault="004027B1">
            <w:pPr>
              <w:pStyle w:val="afff0"/>
            </w:pPr>
            <w:r>
              <w:t xml:space="preserve">E-mail: </w:t>
            </w:r>
            <w:hyperlink r:id="rId66" w:history="1">
              <w:r>
                <w:rPr>
                  <w:rStyle w:val="a4"/>
                </w:rPr>
                <w:t>yaya@ufz-kemerovo.ru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Понедельник-четверг:</w:t>
            </w:r>
          </w:p>
          <w:p w:rsidR="00000000" w:rsidRDefault="004027B1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4027B1">
            <w:pPr>
              <w:pStyle w:val="afff0"/>
            </w:pPr>
            <w:r>
              <w:t>с 12-00 до 12-48.</w:t>
            </w:r>
          </w:p>
          <w:p w:rsidR="00000000" w:rsidRDefault="004027B1">
            <w:pPr>
              <w:pStyle w:val="afff0"/>
            </w:pPr>
            <w:r>
              <w:t>Не рабочий день:</w:t>
            </w:r>
          </w:p>
          <w:p w:rsidR="00000000" w:rsidRDefault="004027B1">
            <w:pPr>
              <w:pStyle w:val="afff0"/>
            </w:pPr>
            <w:r>
              <w:t>суббота, воскресенье</w:t>
            </w:r>
          </w:p>
        </w:tc>
      </w:tr>
    </w:tbl>
    <w:p w:rsidR="00000000" w:rsidRDefault="004027B1"/>
    <w:p w:rsidR="00000000" w:rsidRDefault="004027B1">
      <w:r>
        <w:t xml:space="preserve">Время предоставления перерыва для отдыха и питания, технологических перерывов устанавливается правилами внутреннего трудового распорядка центра занятости населения. Режим работы центра занятости населения может быть изменен с учетом </w:t>
      </w:r>
      <w:r>
        <w:t>природно-климатических условий территорий, графика (режима) движения общественного транспорта.</w:t>
      </w:r>
    </w:p>
    <w:p w:rsidR="00000000" w:rsidRDefault="004027B1"/>
    <w:p w:rsidR="00000000" w:rsidRDefault="004027B1">
      <w:pPr>
        <w:pStyle w:val="afa"/>
        <w:rPr>
          <w:color w:val="000000"/>
          <w:sz w:val="16"/>
          <w:szCs w:val="16"/>
        </w:rPr>
      </w:pPr>
      <w:bookmarkStart w:id="190" w:name="sub_188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4027B1">
      <w:pPr>
        <w:pStyle w:val="afb"/>
      </w:pPr>
      <w:r>
        <w:fldChar w:fldCharType="begin"/>
      </w:r>
      <w:r>
        <w:instrText>HYPERLINK "garantF1://7493063.8"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труда и занятости населения Кемеровской области от 16 октября 2</w:t>
      </w:r>
      <w:r>
        <w:t>014 г. N 83 настоящее приложение изложено в новой редакции</w:t>
      </w:r>
    </w:p>
    <w:p w:rsidR="00000000" w:rsidRDefault="004027B1">
      <w:pPr>
        <w:pStyle w:val="afb"/>
      </w:pPr>
      <w:hyperlink r:id="rId6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027B1">
      <w:pPr>
        <w:jc w:val="right"/>
      </w:pPr>
      <w:r>
        <w:rPr>
          <w:rStyle w:val="a3"/>
        </w:rPr>
        <w:t>Приложение N 2</w:t>
      </w:r>
    </w:p>
    <w:p w:rsidR="00000000" w:rsidRDefault="004027B1">
      <w:pPr>
        <w:jc w:val="right"/>
      </w:pPr>
      <w:r>
        <w:rPr>
          <w:rStyle w:val="a3"/>
        </w:rPr>
        <w:t xml:space="preserve">к </w:t>
      </w:r>
      <w:hyperlink w:anchor="sub_194" w:history="1">
        <w:r>
          <w:rPr>
            <w:rStyle w:val="a4"/>
          </w:rPr>
          <w:t>Административному регламенту</w:t>
        </w:r>
      </w:hyperlink>
    </w:p>
    <w:p w:rsidR="00000000" w:rsidRDefault="004027B1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4027B1">
      <w:pPr>
        <w:jc w:val="right"/>
      </w:pPr>
      <w:r>
        <w:rPr>
          <w:rStyle w:val="a3"/>
        </w:rPr>
        <w:t>по орган</w:t>
      </w:r>
      <w:r>
        <w:rPr>
          <w:rStyle w:val="a3"/>
        </w:rPr>
        <w:t>изации профессиональной</w:t>
      </w:r>
    </w:p>
    <w:p w:rsidR="00000000" w:rsidRDefault="004027B1">
      <w:pPr>
        <w:jc w:val="right"/>
      </w:pPr>
      <w:r>
        <w:rPr>
          <w:rStyle w:val="a3"/>
        </w:rPr>
        <w:t>ориентации граждан в сфере выбора</w:t>
      </w:r>
    </w:p>
    <w:p w:rsidR="00000000" w:rsidRDefault="004027B1">
      <w:pPr>
        <w:jc w:val="right"/>
      </w:pPr>
      <w:r>
        <w:rPr>
          <w:rStyle w:val="a3"/>
        </w:rPr>
        <w:t>сферы деятельности (профессии),</w:t>
      </w:r>
    </w:p>
    <w:p w:rsidR="00000000" w:rsidRDefault="004027B1">
      <w:pPr>
        <w:jc w:val="right"/>
      </w:pPr>
      <w:r>
        <w:rPr>
          <w:rStyle w:val="a3"/>
        </w:rPr>
        <w:lastRenderedPageBreak/>
        <w:t>трудоустройства, прохождения</w:t>
      </w:r>
    </w:p>
    <w:p w:rsidR="00000000" w:rsidRDefault="004027B1">
      <w:pPr>
        <w:jc w:val="right"/>
      </w:pPr>
      <w:r>
        <w:rPr>
          <w:rStyle w:val="a3"/>
        </w:rPr>
        <w:t>профессионального обучения</w:t>
      </w:r>
    </w:p>
    <w:p w:rsidR="00000000" w:rsidRDefault="004027B1">
      <w:pPr>
        <w:jc w:val="right"/>
      </w:pPr>
      <w:r>
        <w:rPr>
          <w:rStyle w:val="a3"/>
        </w:rPr>
        <w:t>и получения дополнительного</w:t>
      </w:r>
    </w:p>
    <w:p w:rsidR="00000000" w:rsidRDefault="004027B1">
      <w:pPr>
        <w:jc w:val="right"/>
      </w:pPr>
      <w:r>
        <w:rPr>
          <w:rStyle w:val="a3"/>
        </w:rPr>
        <w:t>профессионального образования</w:t>
      </w:r>
    </w:p>
    <w:p w:rsidR="00000000" w:rsidRDefault="004027B1">
      <w:pPr>
        <w:jc w:val="right"/>
      </w:pPr>
      <w:r>
        <w:rPr>
          <w:rStyle w:val="a3"/>
        </w:rPr>
        <w:t>(с изменениями от 16 октября 2014 г.)</w:t>
      </w:r>
    </w:p>
    <w:p w:rsidR="00000000" w:rsidRDefault="004027B1"/>
    <w:p w:rsidR="00000000" w:rsidRDefault="004027B1">
      <w:pPr>
        <w:pStyle w:val="1"/>
      </w:pPr>
      <w:r>
        <w:t xml:space="preserve">Заявление-анкета </w:t>
      </w:r>
      <w:r>
        <w:br/>
        <w:t>о предоставлении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</w:t>
      </w:r>
      <w:r>
        <w:t>о образования</w:t>
      </w:r>
    </w:p>
    <w:p w:rsidR="00000000" w:rsidRDefault="004027B1"/>
    <w:p w:rsidR="00000000" w:rsidRDefault="004027B1">
      <w:pPr>
        <w:pStyle w:val="afff0"/>
      </w:pPr>
      <w:r>
        <w:t>Я, _________________________________________________________________________ ______,</w:t>
      </w:r>
    </w:p>
    <w:p w:rsidR="00000000" w:rsidRDefault="004027B1">
      <w:pPr>
        <w:pStyle w:val="afff0"/>
      </w:pPr>
      <w:r>
        <w:t>фамилия, имя, отчество гражданина</w:t>
      </w:r>
    </w:p>
    <w:p w:rsidR="00000000" w:rsidRDefault="004027B1"/>
    <w:p w:rsidR="00000000" w:rsidRDefault="004027B1">
      <w:pPr>
        <w:pStyle w:val="afff0"/>
      </w:pPr>
      <w:r>
        <w:t>основной документ, удостоверяющий личность</w:t>
      </w:r>
    </w:p>
    <w:p w:rsidR="00000000" w:rsidRDefault="004027B1">
      <w:pPr>
        <w:pStyle w:val="afff0"/>
      </w:pPr>
      <w:r>
        <w:t>Паспорт _____________ выдан __________________________________________________</w:t>
      </w:r>
      <w:r>
        <w:t>_____</w:t>
      </w:r>
    </w:p>
    <w:p w:rsidR="00000000" w:rsidRDefault="004027B1">
      <w:pPr>
        <w:pStyle w:val="afff0"/>
      </w:pPr>
      <w:r>
        <w:t>(кем, когда)</w:t>
      </w:r>
    </w:p>
    <w:p w:rsidR="00000000" w:rsidRDefault="004027B1">
      <w:pPr>
        <w:pStyle w:val="afff0"/>
      </w:pPr>
      <w:r>
        <w:t>прошу предоставить мне государственную услугу по организации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</w:t>
      </w:r>
      <w:r>
        <w:t xml:space="preserve"> образования</w:t>
      </w:r>
    </w:p>
    <w:p w:rsidR="00000000" w:rsidRDefault="004027B1">
      <w:pPr>
        <w:pStyle w:val="afff0"/>
      </w:pPr>
      <w:r>
        <w:t>в связи с _________________________________________________________________________ _</w:t>
      </w:r>
    </w:p>
    <w:p w:rsidR="00000000" w:rsidRDefault="004027B1">
      <w:pPr>
        <w:pStyle w:val="afff0"/>
      </w:pPr>
      <w:r>
        <w:t>указать причину</w:t>
      </w:r>
    </w:p>
    <w:p w:rsidR="00000000" w:rsidRDefault="004027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3"/>
        <w:gridCol w:w="4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27B1">
            <w:pPr>
              <w:pStyle w:val="afff0"/>
            </w:pPr>
            <w:r>
              <w:t>_______________________________________________________________________________</w:t>
            </w:r>
          </w:p>
          <w:p w:rsidR="00000000" w:rsidRDefault="004027B1">
            <w:pPr>
              <w:pStyle w:val="afff0"/>
            </w:pPr>
            <w:r>
              <w:t>О себе сообщаю следующие сведения: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4027B1">
            <w:pPr>
              <w:pStyle w:val="afff0"/>
            </w:pPr>
            <w:r>
              <w:t>Дата рождения: "___"____________ 19___ г., возраст (количество полных лет) пол 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4027B1">
            <w:pPr>
              <w:pStyle w:val="afff0"/>
            </w:pPr>
            <w:r>
              <w:t>Гражданство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4027B1">
            <w:pPr>
              <w:pStyle w:val="afff0"/>
            </w:pPr>
            <w:r>
              <w:t>Адрес места жительства (пребывания):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4027B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4027B1">
            <w:pPr>
              <w:pStyle w:val="afff0"/>
            </w:pPr>
            <w:r>
              <w:t>Номер контактного телефона: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027B1">
            <w:pPr>
              <w:pStyle w:val="afff0"/>
            </w:pPr>
            <w:r>
              <w:t>Образование (нужное подчеркнуть):</w:t>
            </w:r>
          </w:p>
          <w:p w:rsidR="00000000" w:rsidRDefault="004027B1">
            <w:pPr>
              <w:pStyle w:val="afff0"/>
            </w:pPr>
            <w:r>
              <w:t>основное общее</w:t>
            </w:r>
          </w:p>
          <w:p w:rsidR="00000000" w:rsidRDefault="004027B1">
            <w:pPr>
              <w:pStyle w:val="afff0"/>
            </w:pPr>
            <w:r>
              <w:t>среднее (полное) общее</w:t>
            </w:r>
          </w:p>
          <w:p w:rsidR="00000000" w:rsidRDefault="004027B1">
            <w:pPr>
              <w:pStyle w:val="afff0"/>
            </w:pPr>
            <w:r>
              <w:t>начальное профессиональное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027B1">
            <w:pPr>
              <w:pStyle w:val="aff7"/>
            </w:pPr>
          </w:p>
          <w:p w:rsidR="00000000" w:rsidRDefault="004027B1">
            <w:pPr>
              <w:pStyle w:val="afff0"/>
            </w:pPr>
            <w:r>
              <w:t>среднее профессиональное</w:t>
            </w:r>
          </w:p>
          <w:p w:rsidR="00000000" w:rsidRDefault="004027B1">
            <w:pPr>
              <w:pStyle w:val="afff0"/>
            </w:pPr>
            <w:r>
              <w:t>высшее профессиональное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4027B1">
            <w:pPr>
              <w:pStyle w:val="afff0"/>
            </w:pPr>
            <w:r>
              <w:t>Наименование учебного заведения, год окончания: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4027B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4027B1">
            <w:pPr>
              <w:pStyle w:val="afff0"/>
            </w:pPr>
            <w:r>
              <w:t>Профессия (специальность), квалификация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4027B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4027B1">
            <w:pPr>
              <w:pStyle w:val="afff0"/>
            </w:pPr>
            <w:r>
              <w:t>Основная профессия (специальность), квалификация, должность, стаж работы: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4027B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4027B1">
            <w:pPr>
              <w:pStyle w:val="afff0"/>
            </w:pPr>
            <w:r>
              <w:t xml:space="preserve">Дополнительная профессия (специальность), квалификация, должность, стаж </w:t>
            </w:r>
            <w:r>
              <w:lastRenderedPageBreak/>
              <w:t>работы: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4027B1">
            <w:pPr>
              <w:pStyle w:val="afff0"/>
            </w:pPr>
            <w:r>
              <w:lastRenderedPageBreak/>
              <w:t>Согласен(а)/не согласен(а) на проведение тестирования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4027B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27B1">
            <w:pPr>
              <w:pStyle w:val="aff7"/>
            </w:pPr>
          </w:p>
          <w:p w:rsidR="00000000" w:rsidRDefault="004027B1">
            <w:pPr>
              <w:pStyle w:val="afff0"/>
            </w:pPr>
            <w:r>
              <w:t>Дополнительные навыки (нужное подчеркнуть):</w:t>
            </w:r>
          </w:p>
          <w:p w:rsidR="00000000" w:rsidRDefault="004027B1">
            <w:pPr>
              <w:pStyle w:val="afff0"/>
            </w:pPr>
            <w:r>
              <w:t>знание иностранного языка (указать) _____________________________________</w:t>
            </w:r>
            <w:r>
              <w:t>__________</w:t>
            </w:r>
          </w:p>
          <w:p w:rsidR="00000000" w:rsidRDefault="004027B1">
            <w:pPr>
              <w:pStyle w:val="afff0"/>
            </w:pPr>
            <w:r>
              <w:t>умение пользоваться ПЭВМ _______________________________________________________</w:t>
            </w:r>
          </w:p>
          <w:p w:rsidR="00000000" w:rsidRDefault="004027B1">
            <w:pPr>
              <w:pStyle w:val="afff0"/>
            </w:pPr>
            <w:r>
              <w:t>наличие водительского удостоверения (указать категории) _____________________________</w:t>
            </w:r>
          </w:p>
        </w:tc>
      </w:tr>
    </w:tbl>
    <w:p w:rsidR="00000000" w:rsidRDefault="004027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0"/>
        <w:gridCol w:w="1691"/>
        <w:gridCol w:w="43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"____" _______________ 201___ г.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___________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7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подпись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фамилия, имя, отчество гражданина</w:t>
            </w:r>
          </w:p>
        </w:tc>
      </w:tr>
    </w:tbl>
    <w:p w:rsidR="00000000" w:rsidRDefault="004027B1"/>
    <w:p w:rsidR="00000000" w:rsidRDefault="004027B1">
      <w:r>
        <w:t xml:space="preserve">Согласен(а) на обработку своих персональных данных, содержащихся в настоящем заявлении-анкете, в соответствии с </w:t>
      </w:r>
      <w:hyperlink r:id="rId68" w:history="1">
        <w:r>
          <w:rPr>
            <w:rStyle w:val="a4"/>
          </w:rPr>
          <w:t>Федеральным законом</w:t>
        </w:r>
      </w:hyperlink>
      <w:r>
        <w:t xml:space="preserve"> от 27.07</w:t>
      </w:r>
      <w:r>
        <w:t>.2006 N 152-ФЗ "О персональных данных" оператором Государственного казенного учреждения Центр занятости населения ________________, расположенному по адресу: _________________________________________</w:t>
      </w:r>
    </w:p>
    <w:p w:rsidR="00000000" w:rsidRDefault="004027B1"/>
    <w:p w:rsidR="00000000" w:rsidRDefault="004027B1">
      <w:r>
        <w:t>Согласен(а) на осуществление следующих действий с персональными данными: сбор, запись, систематизация, накопление, хранение (обновление, изменение), извлечение, использование, передачу (распространение, предоставление, доступ), обезличивание, блокирование,</w:t>
      </w:r>
      <w:r>
        <w:t xml:space="preserve"> удаление, уничтожение персональных данных, с использованием следующих способов обработки персональных данных: смешанный, с передачей по информационно-телекоммуникационной сети "Интернет", с передачей по внутренней сети.</w:t>
      </w:r>
    </w:p>
    <w:p w:rsidR="00000000" w:rsidRDefault="004027B1"/>
    <w:p w:rsidR="00000000" w:rsidRDefault="004027B1">
      <w:r>
        <w:t>Согласен(а) на передачу моих персо</w:t>
      </w:r>
      <w:r>
        <w:t>нальных данных в:</w:t>
      </w:r>
    </w:p>
    <w:p w:rsidR="00000000" w:rsidRDefault="004027B1">
      <w:r>
        <w:t>- Департамент труда и занятости населения Кемеровской области для формирования регионального сегмента регистра получателей государственных услуг в сфере занятости населения;</w:t>
      </w:r>
    </w:p>
    <w:p w:rsidR="00000000" w:rsidRDefault="004027B1">
      <w:r>
        <w:t>- Федеральную службу по труду и занятости для формирования общер</w:t>
      </w:r>
      <w:r>
        <w:t>оссийского регистра получателей государственных услуг в сфере занятости.</w:t>
      </w:r>
    </w:p>
    <w:p w:rsidR="00000000" w:rsidRDefault="004027B1"/>
    <w:p w:rsidR="00000000" w:rsidRDefault="004027B1">
      <w:r>
        <w:t>Согласие на обработку и передачу данных действует с момента подписания.</w:t>
      </w:r>
    </w:p>
    <w:p w:rsidR="00000000" w:rsidRDefault="004027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6"/>
        <w:gridCol w:w="2195"/>
        <w:gridCol w:w="3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"___" _________________ 201__ г.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_______________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7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подпись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ФИО</w:t>
            </w:r>
          </w:p>
        </w:tc>
      </w:tr>
    </w:tbl>
    <w:p w:rsidR="00000000" w:rsidRDefault="004027B1"/>
    <w:p w:rsidR="00000000" w:rsidRDefault="004027B1">
      <w:r>
        <w:t>Согласие на о</w:t>
      </w:r>
      <w:r>
        <w:t>бработку и передачу персональных данных получил:</w:t>
      </w:r>
    </w:p>
    <w:p w:rsidR="00000000" w:rsidRDefault="004027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1900"/>
        <w:gridCol w:w="6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Специалист ЦЗН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___________</w:t>
            </w: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____________________________________________".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7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подпись</w:t>
            </w: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ФИО</w:t>
            </w:r>
          </w:p>
        </w:tc>
      </w:tr>
    </w:tbl>
    <w:p w:rsidR="00000000" w:rsidRDefault="004027B1"/>
    <w:p w:rsidR="00000000" w:rsidRDefault="004027B1">
      <w:pPr>
        <w:jc w:val="right"/>
      </w:pPr>
      <w:bookmarkStart w:id="191" w:name="sub_189"/>
      <w:r>
        <w:rPr>
          <w:rStyle w:val="a3"/>
        </w:rPr>
        <w:lastRenderedPageBreak/>
        <w:t>Приложение N 3</w:t>
      </w:r>
    </w:p>
    <w:bookmarkEnd w:id="191"/>
    <w:p w:rsidR="00000000" w:rsidRDefault="004027B1">
      <w:pPr>
        <w:jc w:val="right"/>
      </w:pPr>
      <w:r>
        <w:rPr>
          <w:rStyle w:val="a3"/>
        </w:rPr>
        <w:t xml:space="preserve">к </w:t>
      </w:r>
      <w:hyperlink w:anchor="sub_194" w:history="1">
        <w:r>
          <w:rPr>
            <w:rStyle w:val="a4"/>
          </w:rPr>
          <w:t>Административному регламенту</w:t>
        </w:r>
      </w:hyperlink>
    </w:p>
    <w:p w:rsidR="00000000" w:rsidRDefault="004027B1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4027B1">
      <w:pPr>
        <w:jc w:val="right"/>
      </w:pPr>
      <w:r>
        <w:rPr>
          <w:rStyle w:val="a3"/>
        </w:rPr>
        <w:t>по организации профессиональной</w:t>
      </w:r>
    </w:p>
    <w:p w:rsidR="00000000" w:rsidRDefault="004027B1">
      <w:pPr>
        <w:jc w:val="right"/>
      </w:pPr>
      <w:r>
        <w:rPr>
          <w:rStyle w:val="a3"/>
        </w:rPr>
        <w:t>ориентации граждан в сфере выбора</w:t>
      </w:r>
    </w:p>
    <w:p w:rsidR="00000000" w:rsidRDefault="004027B1">
      <w:pPr>
        <w:jc w:val="right"/>
      </w:pPr>
      <w:r>
        <w:rPr>
          <w:rStyle w:val="a3"/>
        </w:rPr>
        <w:t>сферы деятельности (профессии),</w:t>
      </w:r>
    </w:p>
    <w:p w:rsidR="00000000" w:rsidRDefault="004027B1">
      <w:pPr>
        <w:jc w:val="right"/>
      </w:pPr>
      <w:r>
        <w:rPr>
          <w:rStyle w:val="a3"/>
        </w:rPr>
        <w:t>трудоустройства, прохождения</w:t>
      </w:r>
    </w:p>
    <w:p w:rsidR="00000000" w:rsidRDefault="004027B1">
      <w:pPr>
        <w:jc w:val="right"/>
      </w:pPr>
      <w:r>
        <w:rPr>
          <w:rStyle w:val="a3"/>
        </w:rPr>
        <w:t>профессионального обучения</w:t>
      </w:r>
    </w:p>
    <w:p w:rsidR="00000000" w:rsidRDefault="004027B1">
      <w:pPr>
        <w:jc w:val="right"/>
      </w:pPr>
      <w:r>
        <w:rPr>
          <w:rStyle w:val="a3"/>
        </w:rPr>
        <w:t>и получения дополнительного</w:t>
      </w:r>
    </w:p>
    <w:p w:rsidR="00000000" w:rsidRDefault="004027B1">
      <w:pPr>
        <w:jc w:val="right"/>
      </w:pPr>
      <w:r>
        <w:rPr>
          <w:rStyle w:val="a3"/>
        </w:rPr>
        <w:t>профессионального образования</w:t>
      </w:r>
    </w:p>
    <w:p w:rsidR="00000000" w:rsidRDefault="004027B1"/>
    <w:p w:rsidR="00000000" w:rsidRDefault="004027B1">
      <w:pPr>
        <w:pStyle w:val="1"/>
      </w:pPr>
      <w:r>
        <w:t xml:space="preserve">Предложение </w:t>
      </w:r>
      <w:r>
        <w:br/>
        <w:t>о предоставлении государственной услуги по организации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000000" w:rsidRDefault="004027B1"/>
    <w:p w:rsidR="00000000" w:rsidRDefault="004027B1">
      <w:pPr>
        <w:pStyle w:val="afff0"/>
      </w:pPr>
      <w:r>
        <w:t>Центр занятости населения __________________________________________________________</w:t>
      </w:r>
    </w:p>
    <w:p w:rsidR="00000000" w:rsidRDefault="004027B1">
      <w:pPr>
        <w:pStyle w:val="afff0"/>
      </w:pPr>
      <w:r>
        <w:t>наименование центра занятости населения</w:t>
      </w:r>
    </w:p>
    <w:p w:rsidR="00000000" w:rsidRDefault="004027B1">
      <w:pPr>
        <w:pStyle w:val="afff0"/>
      </w:pPr>
      <w:r>
        <w:t>_________________________________________________________________________ _________</w:t>
      </w:r>
    </w:p>
    <w:p w:rsidR="00000000" w:rsidRDefault="004027B1">
      <w:pPr>
        <w:pStyle w:val="afff0"/>
      </w:pPr>
      <w:r>
        <w:t>предлагает гражданину _______________________</w:t>
      </w:r>
      <w:r>
        <w:t>_______________________________________</w:t>
      </w:r>
    </w:p>
    <w:p w:rsidR="00000000" w:rsidRDefault="004027B1">
      <w:pPr>
        <w:pStyle w:val="afff0"/>
      </w:pPr>
      <w:r>
        <w:t>фамилия, имя, отчество гражданина</w:t>
      </w:r>
    </w:p>
    <w:p w:rsidR="00000000" w:rsidRDefault="004027B1">
      <w:pPr>
        <w:pStyle w:val="afff0"/>
      </w:pPr>
      <w:r>
        <w:t>_________________________________________________________________________ _________</w:t>
      </w:r>
    </w:p>
    <w:p w:rsidR="00000000" w:rsidRDefault="004027B1">
      <w:pPr>
        <w:pStyle w:val="afff0"/>
      </w:pPr>
      <w:r>
        <w:t>получить государственную услугу по организации профессиональной ориентации в целях выбора сферы де</w:t>
      </w:r>
      <w:r>
        <w:t>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000000" w:rsidRDefault="004027B1"/>
    <w:p w:rsidR="00000000" w:rsidRDefault="004027B1">
      <w:pPr>
        <w:pStyle w:val="afff0"/>
      </w:pPr>
      <w:r>
        <w:t>Работник центра занятости населения, осуществляющий функцию предоставления государственной услуги ___________________</w:t>
      </w:r>
      <w:r>
        <w:t>__________________________________________</w:t>
      </w:r>
    </w:p>
    <w:p w:rsidR="00000000" w:rsidRDefault="004027B1">
      <w:pPr>
        <w:pStyle w:val="afff0"/>
      </w:pPr>
      <w:r>
        <w:t>фамилия, имя, отчество работника</w:t>
      </w:r>
    </w:p>
    <w:p w:rsidR="00000000" w:rsidRDefault="004027B1">
      <w:pPr>
        <w:pStyle w:val="afff0"/>
      </w:pPr>
      <w:r>
        <w:t>_________________________________________________________________________ _________</w:t>
      </w:r>
    </w:p>
    <w:p w:rsidR="00000000" w:rsidRDefault="004027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"______"_____________________ 20__ 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7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подпись работника</w:t>
            </w:r>
          </w:p>
        </w:tc>
      </w:tr>
    </w:tbl>
    <w:p w:rsidR="00000000" w:rsidRDefault="004027B1"/>
    <w:p w:rsidR="00000000" w:rsidRDefault="004027B1">
      <w:r>
        <w:t>С предложением ознакомлен(а), согласен(а)/не согласен(а) на получение государственной услуги (нужное подчеркнуть).</w:t>
      </w:r>
    </w:p>
    <w:p w:rsidR="00000000" w:rsidRDefault="004027B1"/>
    <w:p w:rsidR="00000000" w:rsidRDefault="004027B1">
      <w:pPr>
        <w:pStyle w:val="afff0"/>
      </w:pPr>
      <w:r>
        <w:t>Причина отказа _________________________________________________________________________ _________</w:t>
      </w:r>
    </w:p>
    <w:p w:rsidR="00000000" w:rsidRDefault="004027B1">
      <w:pPr>
        <w:pStyle w:val="afff0"/>
      </w:pPr>
      <w:r>
        <w:t>указать причину</w:t>
      </w:r>
    </w:p>
    <w:p w:rsidR="00000000" w:rsidRDefault="004027B1">
      <w:pPr>
        <w:pStyle w:val="afff0"/>
      </w:pPr>
      <w:r>
        <w:lastRenderedPageBreak/>
        <w:t>_________________________</w:t>
      </w:r>
      <w:r>
        <w:t>________________________________________________ _________</w:t>
      </w:r>
    </w:p>
    <w:p w:rsidR="00000000" w:rsidRDefault="004027B1">
      <w:pPr>
        <w:pStyle w:val="afff0"/>
      </w:pPr>
      <w:r>
        <w:t>_________________________________________________________________________ _________</w:t>
      </w:r>
    </w:p>
    <w:p w:rsidR="00000000" w:rsidRDefault="004027B1">
      <w:pPr>
        <w:pStyle w:val="afff0"/>
      </w:pPr>
      <w:r>
        <w:t>_________________________________________________________________________ _________</w:t>
      </w:r>
    </w:p>
    <w:p w:rsidR="00000000" w:rsidRDefault="004027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1919"/>
        <w:gridCol w:w="46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"______"_______________20___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____________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7"/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подпись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фамилия, имя, отчество гражданина</w:t>
            </w:r>
          </w:p>
        </w:tc>
      </w:tr>
    </w:tbl>
    <w:p w:rsidR="00000000" w:rsidRDefault="004027B1"/>
    <w:p w:rsidR="00000000" w:rsidRDefault="004027B1">
      <w:pPr>
        <w:jc w:val="right"/>
      </w:pPr>
      <w:bookmarkStart w:id="192" w:name="sub_190"/>
      <w:r>
        <w:rPr>
          <w:rStyle w:val="a3"/>
        </w:rPr>
        <w:t>Приложение N 4</w:t>
      </w:r>
    </w:p>
    <w:bookmarkEnd w:id="192"/>
    <w:p w:rsidR="00000000" w:rsidRDefault="004027B1">
      <w:pPr>
        <w:jc w:val="right"/>
      </w:pPr>
      <w:r>
        <w:rPr>
          <w:rStyle w:val="a3"/>
        </w:rPr>
        <w:t xml:space="preserve">к </w:t>
      </w:r>
      <w:hyperlink w:anchor="sub_194" w:history="1">
        <w:r>
          <w:rPr>
            <w:rStyle w:val="a4"/>
          </w:rPr>
          <w:t>Административному регламенту</w:t>
        </w:r>
      </w:hyperlink>
    </w:p>
    <w:p w:rsidR="00000000" w:rsidRDefault="004027B1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4027B1">
      <w:pPr>
        <w:jc w:val="right"/>
      </w:pPr>
      <w:r>
        <w:rPr>
          <w:rStyle w:val="a3"/>
        </w:rPr>
        <w:t>по организации профессиональной</w:t>
      </w:r>
    </w:p>
    <w:p w:rsidR="00000000" w:rsidRDefault="004027B1">
      <w:pPr>
        <w:jc w:val="right"/>
      </w:pPr>
      <w:r>
        <w:rPr>
          <w:rStyle w:val="a3"/>
        </w:rPr>
        <w:t>ориентации граждан в сфере выбора</w:t>
      </w:r>
    </w:p>
    <w:p w:rsidR="00000000" w:rsidRDefault="004027B1">
      <w:pPr>
        <w:jc w:val="right"/>
      </w:pPr>
      <w:r>
        <w:rPr>
          <w:rStyle w:val="a3"/>
        </w:rPr>
        <w:t>сферы деятельности (профессии),</w:t>
      </w:r>
    </w:p>
    <w:p w:rsidR="00000000" w:rsidRDefault="004027B1">
      <w:pPr>
        <w:jc w:val="right"/>
      </w:pPr>
      <w:r>
        <w:rPr>
          <w:rStyle w:val="a3"/>
        </w:rPr>
        <w:t>трудоустройства, прохождения</w:t>
      </w:r>
    </w:p>
    <w:p w:rsidR="00000000" w:rsidRDefault="004027B1">
      <w:pPr>
        <w:jc w:val="right"/>
      </w:pPr>
      <w:r>
        <w:rPr>
          <w:rStyle w:val="a3"/>
        </w:rPr>
        <w:t>профессионального обучения</w:t>
      </w:r>
    </w:p>
    <w:p w:rsidR="00000000" w:rsidRDefault="004027B1">
      <w:pPr>
        <w:jc w:val="right"/>
      </w:pPr>
      <w:r>
        <w:rPr>
          <w:rStyle w:val="a3"/>
        </w:rPr>
        <w:t>и получения дополнительного</w:t>
      </w:r>
    </w:p>
    <w:p w:rsidR="00000000" w:rsidRDefault="004027B1">
      <w:pPr>
        <w:jc w:val="right"/>
      </w:pPr>
      <w:r>
        <w:rPr>
          <w:rStyle w:val="a3"/>
        </w:rPr>
        <w:t>профессионального образования</w:t>
      </w:r>
    </w:p>
    <w:p w:rsidR="00000000" w:rsidRDefault="004027B1"/>
    <w:p w:rsidR="00000000" w:rsidRDefault="004027B1">
      <w:pPr>
        <w:pStyle w:val="1"/>
      </w:pPr>
      <w:r>
        <w:t xml:space="preserve">Заключение </w:t>
      </w:r>
      <w:r>
        <w:br/>
        <w:t>о предоставлении гражданину государственной услуги по организац</w:t>
      </w:r>
      <w:r>
        <w:t>ии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000000" w:rsidRDefault="004027B1"/>
    <w:p w:rsidR="00000000" w:rsidRDefault="004027B1">
      <w:r>
        <w:t>_______________________________________________________________</w:t>
      </w:r>
      <w:r>
        <w:t>_____ _____________</w:t>
      </w:r>
    </w:p>
    <w:p w:rsidR="00000000" w:rsidRDefault="004027B1">
      <w:pPr>
        <w:pStyle w:val="afff0"/>
      </w:pPr>
      <w:r>
        <w:t>наименование государственного учреждения службы занятости (центра занятости населения)</w:t>
      </w:r>
    </w:p>
    <w:p w:rsidR="00000000" w:rsidRDefault="004027B1">
      <w:pPr>
        <w:pStyle w:val="afff0"/>
      </w:pPr>
      <w:r>
        <w:t>предоставлена государственная услуга по организации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гражданину ____</w:t>
      </w:r>
      <w:r>
        <w:t>_____________________________________________________________________ _________</w:t>
      </w:r>
    </w:p>
    <w:p w:rsidR="00000000" w:rsidRDefault="004027B1">
      <w:pPr>
        <w:pStyle w:val="afff0"/>
      </w:pPr>
      <w:r>
        <w:t>фамилия, имя, отчество гражданина</w:t>
      </w:r>
    </w:p>
    <w:p w:rsidR="00000000" w:rsidRDefault="004027B1">
      <w:pPr>
        <w:pStyle w:val="afff0"/>
      </w:pPr>
      <w:r>
        <w:t>_________________________________________________________________________ _________</w:t>
      </w:r>
    </w:p>
    <w:p w:rsidR="00000000" w:rsidRDefault="004027B1"/>
    <w:p w:rsidR="00000000" w:rsidRDefault="004027B1">
      <w:pPr>
        <w:pStyle w:val="afff0"/>
      </w:pPr>
      <w:r>
        <w:t>Результат:</w:t>
      </w:r>
    </w:p>
    <w:p w:rsidR="00000000" w:rsidRDefault="004027B1">
      <w:pPr>
        <w:pStyle w:val="afff0"/>
      </w:pPr>
      <w:r>
        <w:t>1. Государственная услуга предоставлена в полн</w:t>
      </w:r>
      <w:r>
        <w:t>ом объеме: да /нет (нужное подчеркнуть).</w:t>
      </w:r>
    </w:p>
    <w:p w:rsidR="00000000" w:rsidRDefault="004027B1">
      <w:pPr>
        <w:pStyle w:val="afff0"/>
      </w:pPr>
      <w:r>
        <w:t>2. Предоставление государственной услуги прекращено досрочно в связи с _________________</w:t>
      </w:r>
    </w:p>
    <w:p w:rsidR="00000000" w:rsidRDefault="004027B1">
      <w:pPr>
        <w:pStyle w:val="afff0"/>
      </w:pPr>
      <w:r>
        <w:t>_________________________________________________________________________ _________</w:t>
      </w:r>
    </w:p>
    <w:p w:rsidR="00000000" w:rsidRDefault="004027B1">
      <w:pPr>
        <w:pStyle w:val="afff0"/>
      </w:pPr>
      <w:r>
        <w:lastRenderedPageBreak/>
        <w:t>указать причину</w:t>
      </w:r>
    </w:p>
    <w:p w:rsidR="00000000" w:rsidRDefault="004027B1">
      <w:pPr>
        <w:pStyle w:val="afff0"/>
      </w:pPr>
      <w:r>
        <w:t>__________________________</w:t>
      </w:r>
      <w:r>
        <w:t>_______________________________________________ _________</w:t>
      </w:r>
    </w:p>
    <w:p w:rsidR="00000000" w:rsidRDefault="004027B1">
      <w:pPr>
        <w:pStyle w:val="afff0"/>
      </w:pPr>
      <w:r>
        <w:t>Рекомендовано: _________________________________________________________________________ _________</w:t>
      </w:r>
    </w:p>
    <w:p w:rsidR="00000000" w:rsidRDefault="004027B1">
      <w:pPr>
        <w:pStyle w:val="afff0"/>
      </w:pPr>
      <w:r>
        <w:t>_________________________________________________________________________ _________________________</w:t>
      </w:r>
      <w:r>
        <w:t>________________________________________________ __________________</w:t>
      </w:r>
    </w:p>
    <w:p w:rsidR="00000000" w:rsidRDefault="004027B1">
      <w:pPr>
        <w:pStyle w:val="afff0"/>
      </w:pPr>
      <w:r>
        <w:t>_________________________________________________________________________ _________</w:t>
      </w:r>
    </w:p>
    <w:p w:rsidR="00000000" w:rsidRDefault="004027B1">
      <w:pPr>
        <w:pStyle w:val="afff0"/>
      </w:pPr>
      <w:r>
        <w:t>Работник центра занятости населения, осуществляющий функцию предоставления государственной услуги ______</w:t>
      </w:r>
      <w:r>
        <w:t>_______________________________________________________</w:t>
      </w:r>
    </w:p>
    <w:p w:rsidR="00000000" w:rsidRDefault="004027B1">
      <w:pPr>
        <w:pStyle w:val="afff0"/>
      </w:pPr>
      <w:r>
        <w:t>фамилия, имя, отчество работника</w:t>
      </w:r>
    </w:p>
    <w:p w:rsidR="00000000" w:rsidRDefault="004027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"_____"_____________ 20__ 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7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подпись работника</w:t>
            </w:r>
          </w:p>
        </w:tc>
      </w:tr>
    </w:tbl>
    <w:p w:rsidR="00000000" w:rsidRDefault="004027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42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С заключением о предоставлении государственной услуги ознакомлен(а):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"_____"_____________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________________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7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подпись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фамилия, имя, отчество гражданина</w:t>
            </w:r>
          </w:p>
        </w:tc>
      </w:tr>
    </w:tbl>
    <w:p w:rsidR="00000000" w:rsidRDefault="004027B1"/>
    <w:p w:rsidR="00000000" w:rsidRDefault="004027B1">
      <w:pPr>
        <w:jc w:val="right"/>
      </w:pPr>
      <w:bookmarkStart w:id="193" w:name="sub_191"/>
      <w:r>
        <w:rPr>
          <w:rStyle w:val="a3"/>
        </w:rPr>
        <w:t>Приложение N 5</w:t>
      </w:r>
    </w:p>
    <w:bookmarkEnd w:id="193"/>
    <w:p w:rsidR="00000000" w:rsidRDefault="004027B1">
      <w:pPr>
        <w:jc w:val="right"/>
      </w:pPr>
      <w:r>
        <w:rPr>
          <w:rStyle w:val="a3"/>
        </w:rPr>
        <w:t xml:space="preserve">к </w:t>
      </w:r>
      <w:hyperlink w:anchor="sub_194" w:history="1">
        <w:r>
          <w:rPr>
            <w:rStyle w:val="a4"/>
          </w:rPr>
          <w:t>Административному регламенту</w:t>
        </w:r>
      </w:hyperlink>
    </w:p>
    <w:p w:rsidR="00000000" w:rsidRDefault="004027B1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4027B1">
      <w:pPr>
        <w:jc w:val="right"/>
      </w:pPr>
      <w:r>
        <w:rPr>
          <w:rStyle w:val="a3"/>
        </w:rPr>
        <w:t>по организации профессиональной</w:t>
      </w:r>
    </w:p>
    <w:p w:rsidR="00000000" w:rsidRDefault="004027B1">
      <w:pPr>
        <w:jc w:val="right"/>
      </w:pPr>
      <w:r>
        <w:rPr>
          <w:rStyle w:val="a3"/>
        </w:rPr>
        <w:t>ориентации граждан в сфере выбора</w:t>
      </w:r>
    </w:p>
    <w:p w:rsidR="00000000" w:rsidRDefault="004027B1">
      <w:pPr>
        <w:jc w:val="right"/>
      </w:pPr>
      <w:r>
        <w:rPr>
          <w:rStyle w:val="a3"/>
        </w:rPr>
        <w:t>сферы деятельности (профессии),</w:t>
      </w:r>
    </w:p>
    <w:p w:rsidR="00000000" w:rsidRDefault="004027B1">
      <w:pPr>
        <w:jc w:val="right"/>
      </w:pPr>
      <w:r>
        <w:rPr>
          <w:rStyle w:val="a3"/>
        </w:rPr>
        <w:t>трудоустройства, прохождения</w:t>
      </w:r>
    </w:p>
    <w:p w:rsidR="00000000" w:rsidRDefault="004027B1">
      <w:pPr>
        <w:jc w:val="right"/>
      </w:pPr>
      <w:r>
        <w:rPr>
          <w:rStyle w:val="a3"/>
        </w:rPr>
        <w:t>профессионального обучения</w:t>
      </w:r>
    </w:p>
    <w:p w:rsidR="00000000" w:rsidRDefault="004027B1">
      <w:pPr>
        <w:jc w:val="right"/>
      </w:pPr>
      <w:r>
        <w:rPr>
          <w:rStyle w:val="a3"/>
        </w:rPr>
        <w:t>и получения дополнительного</w:t>
      </w:r>
    </w:p>
    <w:p w:rsidR="00000000" w:rsidRDefault="004027B1">
      <w:pPr>
        <w:jc w:val="right"/>
      </w:pPr>
      <w:r>
        <w:rPr>
          <w:rStyle w:val="a3"/>
        </w:rPr>
        <w:t>профессионального образования</w:t>
      </w:r>
    </w:p>
    <w:p w:rsidR="00000000" w:rsidRDefault="004027B1"/>
    <w:p w:rsidR="00000000" w:rsidRDefault="004027B1">
      <w:pPr>
        <w:pStyle w:val="1"/>
      </w:pPr>
      <w:r>
        <w:t xml:space="preserve">Карточка </w:t>
      </w:r>
      <w:r>
        <w:br/>
        <w:t>персонального учета гражданина, о</w:t>
      </w:r>
      <w:r>
        <w:t>братившегося за предоставлением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</w:t>
      </w:r>
      <w:r>
        <w:t>бразования от "___"__________ 20___ г. N __________</w:t>
      </w:r>
    </w:p>
    <w:p w:rsidR="00000000" w:rsidRDefault="004027B1"/>
    <w:p w:rsidR="00000000" w:rsidRDefault="004027B1">
      <w:pPr>
        <w:pStyle w:val="afff0"/>
      </w:pPr>
      <w:r>
        <w:t>Фамилия, имя, отчество гражданина ___________________________________________________</w:t>
      </w:r>
    </w:p>
    <w:p w:rsidR="00000000" w:rsidRDefault="004027B1">
      <w:pPr>
        <w:pStyle w:val="afff0"/>
      </w:pPr>
      <w:r>
        <w:t>_________________________________________________________________________ _________</w:t>
      </w:r>
    </w:p>
    <w:p w:rsidR="00000000" w:rsidRDefault="004027B1">
      <w:pPr>
        <w:pStyle w:val="afff0"/>
      </w:pPr>
      <w:r>
        <w:t>Дата рождения: "_____"_____________ 19____ г. Возраст ____________ Пол ________________</w:t>
      </w:r>
    </w:p>
    <w:p w:rsidR="00000000" w:rsidRDefault="004027B1">
      <w:pPr>
        <w:pStyle w:val="afff0"/>
      </w:pPr>
      <w:r>
        <w:lastRenderedPageBreak/>
        <w:t>количество полных лет</w:t>
      </w:r>
    </w:p>
    <w:p w:rsidR="00000000" w:rsidRDefault="004027B1">
      <w:pPr>
        <w:pStyle w:val="afff0"/>
      </w:pPr>
      <w:r>
        <w:t>Гражданство _______________________________________________________________________</w:t>
      </w:r>
    </w:p>
    <w:p w:rsidR="00000000" w:rsidRDefault="004027B1">
      <w:pPr>
        <w:pStyle w:val="afff0"/>
      </w:pPr>
      <w:r>
        <w:t>Документ, удостоверяющий личность ____________________________</w:t>
      </w:r>
      <w:r>
        <w:t>_____________________</w:t>
      </w:r>
    </w:p>
    <w:p w:rsidR="00000000" w:rsidRDefault="004027B1">
      <w:pPr>
        <w:pStyle w:val="afff0"/>
      </w:pPr>
      <w:r>
        <w:t>наименование документа</w:t>
      </w:r>
    </w:p>
    <w:p w:rsidR="00000000" w:rsidRDefault="004027B1">
      <w:pPr>
        <w:pStyle w:val="afff0"/>
      </w:pPr>
      <w:r>
        <w:t>Серия _____________ Номер _______________ Дата выдачи "______"____________ _______ г.</w:t>
      </w:r>
    </w:p>
    <w:p w:rsidR="00000000" w:rsidRDefault="004027B1">
      <w:pPr>
        <w:pStyle w:val="afff0"/>
      </w:pPr>
      <w:r>
        <w:t>Кем выдан ________________________________________________________________________</w:t>
      </w:r>
    </w:p>
    <w:p w:rsidR="00000000" w:rsidRDefault="004027B1">
      <w:pPr>
        <w:pStyle w:val="afff0"/>
      </w:pPr>
      <w:r>
        <w:t>наименование уполномоченного органа</w:t>
      </w:r>
    </w:p>
    <w:p w:rsidR="00000000" w:rsidRDefault="004027B1">
      <w:pPr>
        <w:pStyle w:val="afff0"/>
      </w:pPr>
      <w:r>
        <w:t xml:space="preserve">Адрес </w:t>
      </w:r>
      <w:r>
        <w:t>места жительства (пребывания) _________________________________________________</w:t>
      </w:r>
    </w:p>
    <w:p w:rsidR="00000000" w:rsidRDefault="004027B1">
      <w:pPr>
        <w:pStyle w:val="afff0"/>
      </w:pPr>
      <w:r>
        <w:t>_________________________________________________________________________ _________</w:t>
      </w:r>
    </w:p>
    <w:p w:rsidR="00000000" w:rsidRDefault="004027B1">
      <w:pPr>
        <w:pStyle w:val="afff0"/>
      </w:pPr>
      <w:r>
        <w:t>Номер контактного телефона _________________________________________________________</w:t>
      </w:r>
    </w:p>
    <w:p w:rsidR="00000000" w:rsidRDefault="004027B1">
      <w:pPr>
        <w:pStyle w:val="afff0"/>
      </w:pPr>
      <w:r>
        <w:t>Образов</w:t>
      </w:r>
      <w:r>
        <w:t>ание (нужное указать):</w:t>
      </w:r>
    </w:p>
    <w:p w:rsidR="00000000" w:rsidRDefault="004027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3027"/>
        <w:gridCol w:w="32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основное общее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среднее профессиональное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начальное профессиональное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среднее (полное) общее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высшее профессиональное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7"/>
            </w:pPr>
          </w:p>
        </w:tc>
      </w:tr>
    </w:tbl>
    <w:p w:rsidR="00000000" w:rsidRDefault="004027B1"/>
    <w:p w:rsidR="00000000" w:rsidRDefault="004027B1">
      <w:pPr>
        <w:pStyle w:val="afff0"/>
      </w:pPr>
      <w:r>
        <w:t>Наименование учебного заведения, год окончания _______________________________________</w:t>
      </w:r>
    </w:p>
    <w:p w:rsidR="00000000" w:rsidRDefault="004027B1">
      <w:pPr>
        <w:pStyle w:val="afff0"/>
      </w:pPr>
      <w:r>
        <w:t>Профессия (специальность), квалификация _____________________________________________</w:t>
      </w:r>
    </w:p>
    <w:p w:rsidR="00000000" w:rsidRDefault="004027B1">
      <w:pPr>
        <w:pStyle w:val="afff0"/>
      </w:pPr>
      <w:r>
        <w:t>_________________________________________________________________________ _________</w:t>
      </w:r>
    </w:p>
    <w:p w:rsidR="00000000" w:rsidRDefault="004027B1">
      <w:pPr>
        <w:pStyle w:val="afff0"/>
      </w:pPr>
      <w:r>
        <w:t>в соответствии с документами, удостоверяющими профессиональную квалификацию</w:t>
      </w:r>
    </w:p>
    <w:p w:rsidR="00000000" w:rsidRDefault="004027B1">
      <w:pPr>
        <w:pStyle w:val="afff0"/>
      </w:pPr>
      <w:r>
        <w:t>Основная п</w:t>
      </w:r>
      <w:r>
        <w:t>рофессия (специальность), квалификация, должность, стаж работы: ______________</w:t>
      </w:r>
    </w:p>
    <w:p w:rsidR="00000000" w:rsidRDefault="004027B1">
      <w:pPr>
        <w:pStyle w:val="afff0"/>
      </w:pPr>
      <w:r>
        <w:t>_________________________________________________________________________ _________</w:t>
      </w:r>
    </w:p>
    <w:p w:rsidR="00000000" w:rsidRDefault="004027B1">
      <w:pPr>
        <w:pStyle w:val="afff0"/>
      </w:pPr>
      <w:r>
        <w:t>Дополнительная профессия (специальность), квалификация, должность, стаж работы: ________</w:t>
      </w:r>
    </w:p>
    <w:p w:rsidR="00000000" w:rsidRDefault="004027B1">
      <w:pPr>
        <w:pStyle w:val="afff0"/>
      </w:pPr>
      <w:r>
        <w:t>____</w:t>
      </w:r>
      <w:r>
        <w:t>_____________________________________________________________________ _________</w:t>
      </w:r>
    </w:p>
    <w:p w:rsidR="00000000" w:rsidRDefault="004027B1">
      <w:pPr>
        <w:pStyle w:val="afff0"/>
      </w:pPr>
      <w:r>
        <w:t>Категория занятости ________________________________________________________________</w:t>
      </w:r>
    </w:p>
    <w:p w:rsidR="00000000" w:rsidRDefault="004027B1">
      <w:pPr>
        <w:pStyle w:val="afff0"/>
      </w:pPr>
      <w:r>
        <w:t>не занят трудовой деятельностью, занят трудовой (иной) деятельностью, учащийся</w:t>
      </w:r>
    </w:p>
    <w:p w:rsidR="00000000" w:rsidRDefault="004027B1">
      <w:pPr>
        <w:pStyle w:val="afff0"/>
      </w:pPr>
      <w:r>
        <w:t>Причина неза</w:t>
      </w:r>
      <w:r>
        <w:t>нятости _______________________________________________________________</w:t>
      </w:r>
    </w:p>
    <w:p w:rsidR="00000000" w:rsidRDefault="004027B1">
      <w:pPr>
        <w:pStyle w:val="afff0"/>
      </w:pPr>
      <w:r>
        <w:t>потерял работу и заработок, возобновляет трудовую деятельность после длительного (более года) перерыва, впервые ищет работу</w:t>
      </w:r>
    </w:p>
    <w:p w:rsidR="00000000" w:rsidRDefault="004027B1">
      <w:pPr>
        <w:pStyle w:val="afff0"/>
      </w:pPr>
      <w:r>
        <w:t>Индивидуальная программа реабилитации инвалида выдана ______</w:t>
      </w:r>
      <w:r>
        <w:t>________________________</w:t>
      </w:r>
    </w:p>
    <w:p w:rsidR="00000000" w:rsidRDefault="004027B1">
      <w:pPr>
        <w:pStyle w:val="afff0"/>
      </w:pPr>
      <w:r>
        <w:t>наименование федерального учреждения МСЭ</w:t>
      </w:r>
    </w:p>
    <w:p w:rsidR="00000000" w:rsidRDefault="004027B1"/>
    <w:p w:rsidR="00000000" w:rsidRDefault="004027B1">
      <w:pPr>
        <w:pStyle w:val="afff0"/>
      </w:pPr>
      <w:r>
        <w:lastRenderedPageBreak/>
        <w:t>"_____"_____________ 20__ г. N _______</w:t>
      </w:r>
    </w:p>
    <w:p w:rsidR="00000000" w:rsidRDefault="004027B1"/>
    <w:p w:rsidR="00000000" w:rsidRDefault="004027B1">
      <w:pPr>
        <w:pStyle w:val="afff0"/>
      </w:pPr>
      <w:r>
        <w:t>Государственная услуга предоставлена "____"_____________ 20__ г. в целях (нужное указать):</w:t>
      </w:r>
    </w:p>
    <w:p w:rsidR="00000000" w:rsidRDefault="004027B1">
      <w:pPr>
        <w:pStyle w:val="afff0"/>
      </w:pPr>
      <w:r>
        <w:t>выбора сферы деятельности (профессии)</w:t>
      </w:r>
    </w:p>
    <w:p w:rsidR="00000000" w:rsidRDefault="004027B1">
      <w:r>
        <w:t>трудоустройства</w:t>
      </w:r>
    </w:p>
    <w:p w:rsidR="00000000" w:rsidRDefault="004027B1">
      <w:r>
        <w:t>прохождения профессионального обучения</w:t>
      </w:r>
    </w:p>
    <w:p w:rsidR="00000000" w:rsidRDefault="004027B1">
      <w:r>
        <w:t>получения дополнительного профессионального образования</w:t>
      </w:r>
    </w:p>
    <w:p w:rsidR="00000000" w:rsidRDefault="004027B1">
      <w:r>
        <w:t>удовлетворения потребности в профессиональном самоопределении</w:t>
      </w:r>
    </w:p>
    <w:p w:rsidR="00000000" w:rsidRDefault="004027B1">
      <w:r>
        <w:t>выбора оптимального вида занятости</w:t>
      </w:r>
    </w:p>
    <w:p w:rsidR="00000000" w:rsidRDefault="004027B1">
      <w:r>
        <w:t>развития профессиональной карьеры</w:t>
      </w:r>
    </w:p>
    <w:p w:rsidR="00000000" w:rsidRDefault="004027B1"/>
    <w:p w:rsidR="00000000" w:rsidRDefault="004027B1">
      <w:pPr>
        <w:pStyle w:val="afff0"/>
      </w:pPr>
      <w:r>
        <w:t>Работник центра занятости нас</w:t>
      </w:r>
      <w:r>
        <w:t>еления, осуществляющий функцию предоставления государственной услуги _____________________________________________________________</w:t>
      </w:r>
    </w:p>
    <w:p w:rsidR="00000000" w:rsidRDefault="004027B1">
      <w:pPr>
        <w:pStyle w:val="afff0"/>
      </w:pPr>
      <w:r>
        <w:t>(фамилия, имя, отчество работника)</w:t>
      </w:r>
    </w:p>
    <w:p w:rsidR="00000000" w:rsidRDefault="004027B1"/>
    <w:p w:rsidR="00000000" w:rsidRDefault="004027B1">
      <w:pPr>
        <w:jc w:val="right"/>
      </w:pPr>
      <w:bookmarkStart w:id="194" w:name="sub_192"/>
      <w:r>
        <w:rPr>
          <w:rStyle w:val="a3"/>
        </w:rPr>
        <w:t>Приложение N 6</w:t>
      </w:r>
    </w:p>
    <w:bookmarkEnd w:id="194"/>
    <w:p w:rsidR="00000000" w:rsidRDefault="004027B1">
      <w:pPr>
        <w:jc w:val="right"/>
      </w:pPr>
      <w:r>
        <w:rPr>
          <w:rStyle w:val="a3"/>
        </w:rPr>
        <w:t xml:space="preserve">к </w:t>
      </w:r>
      <w:hyperlink w:anchor="sub_194" w:history="1">
        <w:r>
          <w:rPr>
            <w:rStyle w:val="a4"/>
          </w:rPr>
          <w:t>Административному регламенту</w:t>
        </w:r>
      </w:hyperlink>
    </w:p>
    <w:p w:rsidR="00000000" w:rsidRDefault="004027B1">
      <w:pPr>
        <w:jc w:val="right"/>
      </w:pPr>
      <w:r>
        <w:rPr>
          <w:rStyle w:val="a3"/>
        </w:rPr>
        <w:t>пред</w:t>
      </w:r>
      <w:r>
        <w:rPr>
          <w:rStyle w:val="a3"/>
        </w:rPr>
        <w:t>оставления государственной услуги</w:t>
      </w:r>
    </w:p>
    <w:p w:rsidR="00000000" w:rsidRDefault="004027B1">
      <w:pPr>
        <w:jc w:val="right"/>
      </w:pPr>
      <w:r>
        <w:rPr>
          <w:rStyle w:val="a3"/>
        </w:rPr>
        <w:t>по организации профессиональной</w:t>
      </w:r>
    </w:p>
    <w:p w:rsidR="00000000" w:rsidRDefault="004027B1">
      <w:pPr>
        <w:jc w:val="right"/>
      </w:pPr>
      <w:r>
        <w:rPr>
          <w:rStyle w:val="a3"/>
        </w:rPr>
        <w:t>ориентации граждан в сфере выбора</w:t>
      </w:r>
    </w:p>
    <w:p w:rsidR="00000000" w:rsidRDefault="004027B1">
      <w:pPr>
        <w:jc w:val="right"/>
      </w:pPr>
      <w:r>
        <w:rPr>
          <w:rStyle w:val="a3"/>
        </w:rPr>
        <w:t>сферы деятельности (профессии),</w:t>
      </w:r>
    </w:p>
    <w:p w:rsidR="00000000" w:rsidRDefault="004027B1">
      <w:pPr>
        <w:jc w:val="right"/>
      </w:pPr>
      <w:r>
        <w:rPr>
          <w:rStyle w:val="a3"/>
        </w:rPr>
        <w:t>трудоустройства, прохождения</w:t>
      </w:r>
    </w:p>
    <w:p w:rsidR="00000000" w:rsidRDefault="004027B1">
      <w:pPr>
        <w:jc w:val="right"/>
      </w:pPr>
      <w:r>
        <w:rPr>
          <w:rStyle w:val="a3"/>
        </w:rPr>
        <w:t>профессионального обучения</w:t>
      </w:r>
    </w:p>
    <w:p w:rsidR="00000000" w:rsidRDefault="004027B1">
      <w:pPr>
        <w:jc w:val="right"/>
      </w:pPr>
      <w:r>
        <w:rPr>
          <w:rStyle w:val="a3"/>
        </w:rPr>
        <w:t>и получения дополнительного</w:t>
      </w:r>
    </w:p>
    <w:p w:rsidR="00000000" w:rsidRDefault="004027B1">
      <w:pPr>
        <w:jc w:val="right"/>
      </w:pPr>
      <w:r>
        <w:rPr>
          <w:rStyle w:val="a3"/>
        </w:rPr>
        <w:t>профессионального образования</w:t>
      </w:r>
    </w:p>
    <w:p w:rsidR="00000000" w:rsidRDefault="004027B1"/>
    <w:p w:rsidR="00000000" w:rsidRDefault="004027B1">
      <w:pPr>
        <w:jc w:val="right"/>
      </w:pPr>
      <w:r>
        <w:t>Государст</w:t>
      </w:r>
      <w:r>
        <w:t>венное казенное учреждение Центр занятости населения</w:t>
      </w:r>
    </w:p>
    <w:p w:rsidR="00000000" w:rsidRDefault="004027B1">
      <w:pPr>
        <w:jc w:val="right"/>
      </w:pPr>
      <w:r>
        <w:t>__________________________________________________________________</w:t>
      </w:r>
    </w:p>
    <w:p w:rsidR="00000000" w:rsidRDefault="004027B1"/>
    <w:p w:rsidR="00000000" w:rsidRDefault="004027B1">
      <w:pPr>
        <w:pStyle w:val="1"/>
      </w:pPr>
      <w:r>
        <w:t xml:space="preserve">Решение </w:t>
      </w:r>
      <w:r>
        <w:br/>
        <w:t>об отказе в предоставлении государственной услуги по организации профессиональной ориентации граждан в сфере выбора сферы деят</w:t>
      </w:r>
      <w:r>
        <w:t>ельности (профессии), трудоустройства, прохождения профессионального обучения и получения дополнительного профессионального образования от ________________</w:t>
      </w:r>
    </w:p>
    <w:p w:rsidR="00000000" w:rsidRDefault="004027B1"/>
    <w:p w:rsidR="00000000" w:rsidRDefault="004027B1">
      <w:r>
        <w:t xml:space="preserve">На основании </w:t>
      </w:r>
      <w:hyperlink w:anchor="sub_89" w:history="1">
        <w:r>
          <w:rPr>
            <w:rStyle w:val="a4"/>
          </w:rPr>
          <w:t>пункта 3.3.1</w:t>
        </w:r>
      </w:hyperlink>
      <w:r>
        <w:t xml:space="preserve"> Административного регламента по предоставлению государственной услуги по организации профессиональной ориентации граждан в сфере выбора сферы деятельности (профессии), трудоустройства, прохождения профессионального обучения и получения дополнительного про</w:t>
      </w:r>
      <w:r>
        <w:t>фессионального образования, утвержденного Приказом департамента труда и занятости населения Кемеровской области, принято решение отказать в предоставлении государственной услуги по профессиональной ориентации граждан в сфере выбора сферы деятельности (проф</w:t>
      </w:r>
      <w:r>
        <w:t>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000000" w:rsidRDefault="004027B1"/>
    <w:p w:rsidR="00000000" w:rsidRDefault="004027B1">
      <w:pPr>
        <w:pStyle w:val="afff0"/>
      </w:pPr>
      <w:r>
        <w:t xml:space="preserve">гр. </w:t>
      </w:r>
      <w:r>
        <w:lastRenderedPageBreak/>
        <w:t>_________________________________________________________________________ ______</w:t>
      </w:r>
    </w:p>
    <w:p w:rsidR="00000000" w:rsidRDefault="004027B1"/>
    <w:p w:rsidR="00000000" w:rsidRDefault="004027B1">
      <w:pPr>
        <w:pStyle w:val="afff0"/>
      </w:pPr>
      <w:r>
        <w:t>Причина отказа:</w:t>
      </w:r>
    </w:p>
    <w:p w:rsidR="00000000" w:rsidRDefault="004027B1">
      <w:pPr>
        <w:pStyle w:val="afff0"/>
      </w:pPr>
      <w:r>
        <w:t>_______________________________</w:t>
      </w:r>
      <w:r>
        <w:t>__________________________________________ _________</w:t>
      </w:r>
    </w:p>
    <w:p w:rsidR="00000000" w:rsidRDefault="004027B1"/>
    <w:p w:rsidR="00000000" w:rsidRDefault="004027B1">
      <w:pPr>
        <w:pStyle w:val="afff0"/>
      </w:pPr>
      <w:r>
        <w:t>_________________________________________________________________________ _________</w:t>
      </w:r>
    </w:p>
    <w:p w:rsidR="00000000" w:rsidRDefault="004027B1">
      <w:pPr>
        <w:pStyle w:val="afff0"/>
      </w:pPr>
      <w:r>
        <w:t>фамилия, имя, отчество работника</w:t>
      </w:r>
    </w:p>
    <w:p w:rsidR="00000000" w:rsidRDefault="004027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"_____"_____________ 20___ 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7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27B1">
            <w:pPr>
              <w:pStyle w:val="afff0"/>
            </w:pPr>
            <w:r>
              <w:t>подпись работника</w:t>
            </w:r>
          </w:p>
        </w:tc>
      </w:tr>
    </w:tbl>
    <w:p w:rsidR="00000000" w:rsidRDefault="004027B1"/>
    <w:p w:rsidR="00000000" w:rsidRDefault="004027B1">
      <w:pPr>
        <w:pStyle w:val="afff0"/>
      </w:pPr>
      <w:r>
        <w:t>Решение получил: ______________ "___"__________ 20___ г.</w:t>
      </w:r>
    </w:p>
    <w:p w:rsidR="00000000" w:rsidRDefault="004027B1"/>
    <w:p w:rsidR="00000000" w:rsidRDefault="004027B1">
      <w:pPr>
        <w:jc w:val="right"/>
      </w:pPr>
      <w:bookmarkStart w:id="195" w:name="sub_193"/>
      <w:r>
        <w:rPr>
          <w:rStyle w:val="a3"/>
        </w:rPr>
        <w:t>Приложение N 7</w:t>
      </w:r>
    </w:p>
    <w:bookmarkEnd w:id="195"/>
    <w:p w:rsidR="00000000" w:rsidRDefault="004027B1">
      <w:pPr>
        <w:jc w:val="right"/>
      </w:pPr>
      <w:r>
        <w:rPr>
          <w:rStyle w:val="a3"/>
        </w:rPr>
        <w:t xml:space="preserve">к </w:t>
      </w:r>
      <w:hyperlink w:anchor="sub_194" w:history="1">
        <w:r>
          <w:rPr>
            <w:rStyle w:val="a4"/>
          </w:rPr>
          <w:t>Административному регламенту</w:t>
        </w:r>
      </w:hyperlink>
    </w:p>
    <w:p w:rsidR="00000000" w:rsidRDefault="004027B1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4027B1">
      <w:pPr>
        <w:jc w:val="right"/>
      </w:pPr>
      <w:r>
        <w:rPr>
          <w:rStyle w:val="a3"/>
        </w:rPr>
        <w:t>по организации профессиональной</w:t>
      </w:r>
    </w:p>
    <w:p w:rsidR="00000000" w:rsidRDefault="004027B1">
      <w:pPr>
        <w:jc w:val="right"/>
      </w:pPr>
      <w:r>
        <w:rPr>
          <w:rStyle w:val="a3"/>
        </w:rPr>
        <w:t>ориентации граждан в сфере выбора</w:t>
      </w:r>
    </w:p>
    <w:p w:rsidR="00000000" w:rsidRDefault="004027B1">
      <w:pPr>
        <w:jc w:val="right"/>
      </w:pPr>
      <w:r>
        <w:rPr>
          <w:rStyle w:val="a3"/>
        </w:rPr>
        <w:t>сферы деятельности (профессии),</w:t>
      </w:r>
    </w:p>
    <w:p w:rsidR="00000000" w:rsidRDefault="004027B1">
      <w:pPr>
        <w:jc w:val="right"/>
      </w:pPr>
      <w:r>
        <w:rPr>
          <w:rStyle w:val="a3"/>
        </w:rPr>
        <w:t>трудоустройства, прохождения</w:t>
      </w:r>
    </w:p>
    <w:p w:rsidR="00000000" w:rsidRDefault="004027B1">
      <w:pPr>
        <w:jc w:val="right"/>
      </w:pPr>
      <w:r>
        <w:rPr>
          <w:rStyle w:val="a3"/>
        </w:rPr>
        <w:t>профессионального обучения</w:t>
      </w:r>
    </w:p>
    <w:p w:rsidR="00000000" w:rsidRDefault="004027B1">
      <w:pPr>
        <w:jc w:val="right"/>
      </w:pPr>
      <w:r>
        <w:rPr>
          <w:rStyle w:val="a3"/>
        </w:rPr>
        <w:t>и получения дополнительного</w:t>
      </w:r>
    </w:p>
    <w:p w:rsidR="00000000" w:rsidRDefault="004027B1">
      <w:pPr>
        <w:jc w:val="right"/>
      </w:pPr>
      <w:r>
        <w:rPr>
          <w:rStyle w:val="a3"/>
        </w:rPr>
        <w:t>профессионального образования</w:t>
      </w:r>
    </w:p>
    <w:p w:rsidR="00000000" w:rsidRDefault="004027B1"/>
    <w:p w:rsidR="00000000" w:rsidRDefault="004027B1">
      <w:pPr>
        <w:pStyle w:val="1"/>
      </w:pPr>
      <w:r>
        <w:t xml:space="preserve">Блок-схема </w:t>
      </w:r>
      <w:r>
        <w:br/>
        <w:t xml:space="preserve">предоставления государственной услуги по организации профессиональной ориентации граждан в целях </w:t>
      </w:r>
      <w:r>
        <w:t>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000000" w:rsidRDefault="004027B1"/>
    <w:p w:rsidR="004027B1" w:rsidRDefault="003011C6">
      <w:r>
        <w:rPr>
          <w:noProof/>
        </w:rPr>
        <w:lastRenderedPageBreak/>
        <w:drawing>
          <wp:inline distT="0" distB="0" distL="0" distR="0">
            <wp:extent cx="5844540" cy="4665980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466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7B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C6"/>
    <w:rsid w:val="003011C6"/>
    <w:rsid w:val="0040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449153.124" TargetMode="External"/><Relationship Id="rId18" Type="http://schemas.openxmlformats.org/officeDocument/2006/relationships/hyperlink" Target="garantF1://10064504.0" TargetMode="External"/><Relationship Id="rId26" Type="http://schemas.openxmlformats.org/officeDocument/2006/relationships/hyperlink" Target="garantF1://7425141.0" TargetMode="External"/><Relationship Id="rId39" Type="http://schemas.openxmlformats.org/officeDocument/2006/relationships/hyperlink" Target="garantF1://7449153.2295" TargetMode="External"/><Relationship Id="rId21" Type="http://schemas.openxmlformats.org/officeDocument/2006/relationships/hyperlink" Target="garantF1://12084522.0" TargetMode="External"/><Relationship Id="rId34" Type="http://schemas.openxmlformats.org/officeDocument/2006/relationships/hyperlink" Target="garantF1://7532192.181" TargetMode="External"/><Relationship Id="rId42" Type="http://schemas.openxmlformats.org/officeDocument/2006/relationships/hyperlink" Target="garantF1://7449153.2298" TargetMode="External"/><Relationship Id="rId47" Type="http://schemas.openxmlformats.org/officeDocument/2006/relationships/hyperlink" Target="garantF1://7449153.2303" TargetMode="External"/><Relationship Id="rId50" Type="http://schemas.openxmlformats.org/officeDocument/2006/relationships/hyperlink" Target="garantF1://7449153.2306" TargetMode="External"/><Relationship Id="rId55" Type="http://schemas.openxmlformats.org/officeDocument/2006/relationships/hyperlink" Target="garantF1://7449153.2311" TargetMode="External"/><Relationship Id="rId63" Type="http://schemas.openxmlformats.org/officeDocument/2006/relationships/hyperlink" Target="garantF1://7449153.2319" TargetMode="External"/><Relationship Id="rId68" Type="http://schemas.openxmlformats.org/officeDocument/2006/relationships/hyperlink" Target="garantF1://12048567.0" TargetMode="External"/><Relationship Id="rId7" Type="http://schemas.openxmlformats.org/officeDocument/2006/relationships/hyperlink" Target="garantF1://7593040.0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12025268.0" TargetMode="External"/><Relationship Id="rId29" Type="http://schemas.openxmlformats.org/officeDocument/2006/relationships/hyperlink" Target="garantF1://1208452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1" Type="http://schemas.openxmlformats.org/officeDocument/2006/relationships/hyperlink" Target="garantF1://7449153.124" TargetMode="External"/><Relationship Id="rId24" Type="http://schemas.openxmlformats.org/officeDocument/2006/relationships/hyperlink" Target="garantF1://7419720.0" TargetMode="External"/><Relationship Id="rId32" Type="http://schemas.openxmlformats.org/officeDocument/2006/relationships/hyperlink" Target="garantF1://12084522.21" TargetMode="External"/><Relationship Id="rId37" Type="http://schemas.openxmlformats.org/officeDocument/2006/relationships/hyperlink" Target="garantF1://7449153.2293" TargetMode="External"/><Relationship Id="rId40" Type="http://schemas.openxmlformats.org/officeDocument/2006/relationships/hyperlink" Target="garantF1://7449153.2296" TargetMode="External"/><Relationship Id="rId45" Type="http://schemas.openxmlformats.org/officeDocument/2006/relationships/hyperlink" Target="garantF1://7449153.2301" TargetMode="External"/><Relationship Id="rId53" Type="http://schemas.openxmlformats.org/officeDocument/2006/relationships/hyperlink" Target="garantF1://7449153.2309" TargetMode="External"/><Relationship Id="rId58" Type="http://schemas.openxmlformats.org/officeDocument/2006/relationships/hyperlink" Target="garantF1://7449153.2314" TargetMode="External"/><Relationship Id="rId66" Type="http://schemas.openxmlformats.org/officeDocument/2006/relationships/hyperlink" Target="garantF1://7449153.2322" TargetMode="External"/><Relationship Id="rId5" Type="http://schemas.openxmlformats.org/officeDocument/2006/relationships/hyperlink" Target="garantF1://10064333.0" TargetMode="External"/><Relationship Id="rId15" Type="http://schemas.openxmlformats.org/officeDocument/2006/relationships/hyperlink" Target="garantF1://10064333.0" TargetMode="External"/><Relationship Id="rId23" Type="http://schemas.openxmlformats.org/officeDocument/2006/relationships/hyperlink" Target="garantF1://70391764.0" TargetMode="External"/><Relationship Id="rId28" Type="http://schemas.openxmlformats.org/officeDocument/2006/relationships/hyperlink" Target="garantF1://12084522.21" TargetMode="External"/><Relationship Id="rId36" Type="http://schemas.openxmlformats.org/officeDocument/2006/relationships/hyperlink" Target="garantF1://7449153.124" TargetMode="External"/><Relationship Id="rId49" Type="http://schemas.openxmlformats.org/officeDocument/2006/relationships/hyperlink" Target="garantF1://7449153.2304" TargetMode="External"/><Relationship Id="rId57" Type="http://schemas.openxmlformats.org/officeDocument/2006/relationships/hyperlink" Target="garantF1://7449153.2313" TargetMode="External"/><Relationship Id="rId61" Type="http://schemas.openxmlformats.org/officeDocument/2006/relationships/hyperlink" Target="garantF1://7449153.2317" TargetMode="External"/><Relationship Id="rId10" Type="http://schemas.openxmlformats.org/officeDocument/2006/relationships/hyperlink" Target="garantF1://7593040.0" TargetMode="External"/><Relationship Id="rId19" Type="http://schemas.openxmlformats.org/officeDocument/2006/relationships/hyperlink" Target="garantF1://12016087.0" TargetMode="External"/><Relationship Id="rId31" Type="http://schemas.openxmlformats.org/officeDocument/2006/relationships/hyperlink" Target="garantF1://7449153.124" TargetMode="External"/><Relationship Id="rId44" Type="http://schemas.openxmlformats.org/officeDocument/2006/relationships/hyperlink" Target="garantF1://7449153.2300" TargetMode="External"/><Relationship Id="rId52" Type="http://schemas.openxmlformats.org/officeDocument/2006/relationships/hyperlink" Target="garantF1://7449153.2308" TargetMode="External"/><Relationship Id="rId60" Type="http://schemas.openxmlformats.org/officeDocument/2006/relationships/hyperlink" Target="garantF1://7449153.2316" TargetMode="External"/><Relationship Id="rId65" Type="http://schemas.openxmlformats.org/officeDocument/2006/relationships/hyperlink" Target="garantF1://7449153.2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49153.124" TargetMode="External"/><Relationship Id="rId14" Type="http://schemas.openxmlformats.org/officeDocument/2006/relationships/hyperlink" Target="garantF1://7532192.30" TargetMode="External"/><Relationship Id="rId22" Type="http://schemas.openxmlformats.org/officeDocument/2006/relationships/hyperlink" Target="garantF1://70125972.0" TargetMode="External"/><Relationship Id="rId27" Type="http://schemas.openxmlformats.org/officeDocument/2006/relationships/hyperlink" Target="garantF1://7449153.186" TargetMode="External"/><Relationship Id="rId30" Type="http://schemas.openxmlformats.org/officeDocument/2006/relationships/hyperlink" Target="garantF1://10064333.0" TargetMode="External"/><Relationship Id="rId35" Type="http://schemas.openxmlformats.org/officeDocument/2006/relationships/hyperlink" Target="garantF1://7449153.126" TargetMode="External"/><Relationship Id="rId43" Type="http://schemas.openxmlformats.org/officeDocument/2006/relationships/hyperlink" Target="garantF1://7449153.2299" TargetMode="External"/><Relationship Id="rId48" Type="http://schemas.openxmlformats.org/officeDocument/2006/relationships/hyperlink" Target="garantF1://7449153.2305" TargetMode="External"/><Relationship Id="rId56" Type="http://schemas.openxmlformats.org/officeDocument/2006/relationships/hyperlink" Target="garantF1://7449153.2312" TargetMode="External"/><Relationship Id="rId64" Type="http://schemas.openxmlformats.org/officeDocument/2006/relationships/hyperlink" Target="garantF1://7449153.2320" TargetMode="External"/><Relationship Id="rId69" Type="http://schemas.openxmlformats.org/officeDocument/2006/relationships/image" Target="media/image1.png"/><Relationship Id="rId8" Type="http://schemas.openxmlformats.org/officeDocument/2006/relationships/hyperlink" Target="garantF1://7449153.186" TargetMode="External"/><Relationship Id="rId51" Type="http://schemas.openxmlformats.org/officeDocument/2006/relationships/hyperlink" Target="garantF1://7449153.2307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449153.124" TargetMode="External"/><Relationship Id="rId17" Type="http://schemas.openxmlformats.org/officeDocument/2006/relationships/hyperlink" Target="garantF1://12051303.0" TargetMode="External"/><Relationship Id="rId25" Type="http://schemas.openxmlformats.org/officeDocument/2006/relationships/hyperlink" Target="garantF1://7401414.0" TargetMode="External"/><Relationship Id="rId33" Type="http://schemas.openxmlformats.org/officeDocument/2006/relationships/hyperlink" Target="garantF1://12084522.21" TargetMode="External"/><Relationship Id="rId38" Type="http://schemas.openxmlformats.org/officeDocument/2006/relationships/hyperlink" Target="garantF1://7449153.2294" TargetMode="External"/><Relationship Id="rId46" Type="http://schemas.openxmlformats.org/officeDocument/2006/relationships/hyperlink" Target="garantF1://7449153.2302" TargetMode="External"/><Relationship Id="rId59" Type="http://schemas.openxmlformats.org/officeDocument/2006/relationships/hyperlink" Target="garantF1://7449153.2315" TargetMode="External"/><Relationship Id="rId67" Type="http://schemas.openxmlformats.org/officeDocument/2006/relationships/hyperlink" Target="garantF1://7532192.188" TargetMode="External"/><Relationship Id="rId20" Type="http://schemas.openxmlformats.org/officeDocument/2006/relationships/hyperlink" Target="garantF1://12077515.0" TargetMode="External"/><Relationship Id="rId41" Type="http://schemas.openxmlformats.org/officeDocument/2006/relationships/hyperlink" Target="garantF1://7449153.2297" TargetMode="External"/><Relationship Id="rId54" Type="http://schemas.openxmlformats.org/officeDocument/2006/relationships/hyperlink" Target="garantF1://7449153.2310" TargetMode="External"/><Relationship Id="rId62" Type="http://schemas.openxmlformats.org/officeDocument/2006/relationships/hyperlink" Target="garantF1://7449153.2318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14327</Words>
  <Characters>81670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2015-04-24T03:28:00Z</dcterms:created>
  <dcterms:modified xsi:type="dcterms:W3CDTF">2015-04-24T03:28:00Z</dcterms:modified>
</cp:coreProperties>
</file>