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606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145621540"/>
    <w:p w:rsidR="00000000" w:rsidRDefault="00EF7606">
      <w:pPr>
        <w:pStyle w:val="afb"/>
      </w:pPr>
      <w:r>
        <w:fldChar w:fldCharType="begin"/>
      </w:r>
      <w:r>
        <w:instrText>HYPERLINK "garantF1://12029327.11"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внесены изменения</w:t>
      </w:r>
    </w:p>
    <w:bookmarkEnd w:id="1"/>
    <w:p w:rsidR="00000000" w:rsidRDefault="00EF7606">
      <w:pPr>
        <w:pStyle w:val="afb"/>
      </w:pPr>
      <w:r>
        <w:fldChar w:fldCharType="begin"/>
      </w:r>
      <w:r>
        <w:instrText>HYPERLINK "garantF1://3859585.0"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EF7606">
      <w:pPr>
        <w:pStyle w:val="1"/>
      </w:pPr>
      <w:r>
        <w:t>Федеральный закон от 1 апреля 1996 г. N 27-ФЗ</w:t>
      </w:r>
      <w:r>
        <w:br/>
        <w:t>"Об индивидуальном (персонифицированном) учете в сис</w:t>
      </w:r>
      <w:r>
        <w:t>теме обязательного пенсионного страхования"</w:t>
      </w:r>
    </w:p>
    <w:p w:rsidR="00000000" w:rsidRDefault="00EF7606">
      <w:pPr>
        <w:pStyle w:val="affd"/>
      </w:pPr>
      <w:r>
        <w:t>С изменениями и дополнениями от:</w:t>
      </w:r>
    </w:p>
    <w:p w:rsidR="00000000" w:rsidRDefault="00EF7606">
      <w:pPr>
        <w:pStyle w:val="af8"/>
      </w:pPr>
      <w:r>
        <w:t>25 октября 2001 г., 31 декабря 2002 г., 9 мая 2005 г., 19 июля 2007 г., 30 апреля, 23 июля 2008 г., 24 июля, 25, 27 декабря 2009 г., 27 июля, 29 ноября, 8 декабря 2010 г., 11 июля</w:t>
      </w:r>
      <w:r>
        <w:t>, 7, 30 ноября, 3 декабря 2011 г., 3 декабря 2012 г., 4, 28 декабря 2013 г., 12 марта, 28 июня, 21 июля, 4 ноября, 1 декабря 2014 г.</w:t>
      </w:r>
    </w:p>
    <w:p w:rsidR="00000000" w:rsidRDefault="00EF7606"/>
    <w:p w:rsidR="00000000" w:rsidRDefault="00EF7606">
      <w:r>
        <w:rPr>
          <w:rStyle w:val="a3"/>
        </w:rPr>
        <w:t>Принят Государственной Думой 8 декабря 1995 года</w:t>
      </w:r>
    </w:p>
    <w:p w:rsidR="00000000" w:rsidRDefault="00EF7606">
      <w:r>
        <w:rPr>
          <w:rStyle w:val="a3"/>
        </w:rPr>
        <w:t>Одобрен Советом Федерации 20 марта 1996 года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bookmarkStart w:id="2" w:name="sub_145622988"/>
      <w:r>
        <w:t xml:space="preserve">См.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15 декабря 2001 г. N 167-ФЗ "Об обязательном пенсионном страховании в Российской Федерации"</w:t>
      </w:r>
    </w:p>
    <w:bookmarkEnd w:id="2"/>
    <w:p w:rsidR="00000000" w:rsidRDefault="00EF7606">
      <w:pPr>
        <w:pStyle w:val="afa"/>
      </w:pPr>
      <w:r>
        <w:t>См. комментарии к настоящему Федеральному закону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3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4" w:name="sub_145625124"/>
    <w:bookmarkEnd w:id="3"/>
    <w:p w:rsidR="00000000" w:rsidRDefault="00EF7606">
      <w:pPr>
        <w:pStyle w:val="afb"/>
      </w:pPr>
      <w:r>
        <w:fldChar w:fldCharType="begin"/>
      </w:r>
      <w:r>
        <w:instrText>HYPERLINK "garantF1://12080682.21"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2010 г. N 313-ФЗ в преамбулу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 2011 г.</w:t>
      </w:r>
    </w:p>
    <w:bookmarkEnd w:id="4"/>
    <w:p w:rsidR="00000000" w:rsidRDefault="00EF7606">
      <w:pPr>
        <w:pStyle w:val="afb"/>
      </w:pPr>
      <w:r>
        <w:fldChar w:fldCharType="begin"/>
      </w:r>
      <w:r>
        <w:instrText>HYPERLINK "garantF1://5128736.111"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преамбулы в предыдущей редакции</w:t>
      </w:r>
      <w:r>
        <w:fldChar w:fldCharType="end"/>
      </w:r>
    </w:p>
    <w:p w:rsidR="00000000" w:rsidRDefault="00EF7606">
      <w:r>
        <w:t xml:space="preserve">Настоящий Федеральный закон устанавливает правовую основу и принципы организации индивидуального (персонифицированного) учета сведений о гражданах, на которых распространяется действие </w:t>
      </w:r>
      <w:hyperlink r:id="rId7" w:history="1">
        <w:r>
          <w:rPr>
            <w:rStyle w:val="a4"/>
          </w:rPr>
          <w:t>за</w:t>
        </w:r>
        <w:r>
          <w:rPr>
            <w:rStyle w:val="a4"/>
          </w:rPr>
          <w:t>конодательства</w:t>
        </w:r>
      </w:hyperlink>
      <w:r>
        <w:t xml:space="preserve"> Российской Федерации об обязательном пенсионном страховании, лицах, имеющих право на получение государственной социальной помощи, лицах, имеющих право на дополнительные меры государственной поддержки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2006 года N 256-ФЗ "О дополнительных мерах государственной поддержки семей, имеющих детей" (далее - лица, имеющие право на дополнительные меры государственной поддержки), а также сведений о детях.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bookmarkStart w:id="5" w:name="sub_145608880"/>
      <w:r>
        <w:t>См. комментарии к преамбуле настоящего Федерального закона</w:t>
      </w:r>
    </w:p>
    <w:bookmarkEnd w:id="5"/>
    <w:p w:rsidR="00000000" w:rsidRDefault="00EF7606">
      <w:pPr>
        <w:pStyle w:val="afa"/>
      </w:pPr>
    </w:p>
    <w:p w:rsidR="00000000" w:rsidRDefault="00EF7606">
      <w:pPr>
        <w:pStyle w:val="1"/>
      </w:pPr>
      <w:bookmarkStart w:id="6" w:name="sub_100"/>
      <w:r>
        <w:t>Глава I. Общие положения</w:t>
      </w:r>
    </w:p>
    <w:bookmarkEnd w:id="6"/>
    <w:p w:rsidR="00000000" w:rsidRDefault="00EF7606"/>
    <w:p w:rsidR="00000000" w:rsidRDefault="00EF7606">
      <w:pPr>
        <w:pStyle w:val="afa"/>
        <w:rPr>
          <w:color w:val="000000"/>
          <w:sz w:val="16"/>
          <w:szCs w:val="16"/>
        </w:rPr>
      </w:pPr>
      <w:bookmarkStart w:id="7" w:name="sub_1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bookmarkStart w:id="8" w:name="sub_145738924"/>
      <w:bookmarkEnd w:id="7"/>
      <w:r>
        <w:t xml:space="preserve">Федеральными законами </w:t>
      </w:r>
      <w:hyperlink r:id="rId9" w:history="1">
        <w:r>
          <w:rPr>
            <w:rStyle w:val="a4"/>
          </w:rPr>
          <w:t>от 28 июня 2014 г. N 188-Ф</w:t>
        </w:r>
        <w:r>
          <w:rPr>
            <w:rStyle w:val="a4"/>
          </w:rPr>
          <w:t>З</w:t>
        </w:r>
      </w:hyperlink>
      <w:r>
        <w:t xml:space="preserve"> и </w:t>
      </w:r>
      <w:hyperlink r:id="rId10" w:history="1">
        <w:r>
          <w:rPr>
            <w:rStyle w:val="a4"/>
          </w:rPr>
          <w:t>от 21 июля 2014 г. N 216-ФЗ</w:t>
        </w:r>
      </w:hyperlink>
      <w:r>
        <w:t xml:space="preserve"> в статью 1 внесены изменения, вступающие в силу с 1 января 2015 г.</w:t>
      </w:r>
    </w:p>
    <w:bookmarkEnd w:id="8"/>
    <w:p w:rsidR="00000000" w:rsidRDefault="00EF7606">
      <w:pPr>
        <w:pStyle w:val="afb"/>
      </w:pPr>
      <w:r>
        <w:fldChar w:fldCharType="begin"/>
      </w:r>
      <w:r>
        <w:instrText>HYPERLINK "garantF1://57647446.1"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F7606">
      <w:pPr>
        <w:pStyle w:val="af2"/>
      </w:pPr>
      <w:r>
        <w:rPr>
          <w:rStyle w:val="a3"/>
        </w:rPr>
        <w:t>Статья 1.</w:t>
      </w:r>
      <w:r>
        <w:t xml:space="preserve"> Основные понятия, употребляемые в настоящем Федеральном законе</w:t>
      </w:r>
    </w:p>
    <w:p w:rsidR="00000000" w:rsidRDefault="00EF7606">
      <w:r>
        <w:t>В настоящем Федеральном законе употребляются следующие основные понятия:</w:t>
      </w:r>
    </w:p>
    <w:p w:rsidR="00000000" w:rsidRDefault="00EF7606">
      <w:bookmarkStart w:id="9" w:name="sub_10202"/>
      <w:r>
        <w:t xml:space="preserve">абзац второй </w:t>
      </w:r>
      <w:hyperlink r:id="rId11" w:history="1">
        <w:r>
          <w:rPr>
            <w:rStyle w:val="a4"/>
          </w:rPr>
          <w:t>исключен</w:t>
        </w:r>
      </w:hyperlink>
      <w:r>
        <w:t>;</w:t>
      </w:r>
    </w:p>
    <w:bookmarkEnd w:id="9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bookmarkStart w:id="10" w:name="sub_145745992"/>
      <w:r>
        <w:t xml:space="preserve">См. текст </w:t>
      </w:r>
      <w:hyperlink r:id="rId12" w:history="1">
        <w:r>
          <w:rPr>
            <w:rStyle w:val="a4"/>
          </w:rPr>
          <w:t>абзаца второго статьи 1</w:t>
        </w:r>
      </w:hyperlink>
    </w:p>
    <w:p w:rsidR="00000000" w:rsidRDefault="00EF7606">
      <w:bookmarkStart w:id="11" w:name="sub_102"/>
      <w:bookmarkEnd w:id="10"/>
      <w:r>
        <w:rPr>
          <w:rStyle w:val="a3"/>
        </w:rPr>
        <w:lastRenderedPageBreak/>
        <w:t>застрахованные лица</w:t>
      </w:r>
      <w:r>
        <w:t xml:space="preserve"> - лица, на которых распространяется обязательное пенсионное страхование, включая лиц, занятых на рабочем месте с особыми (тяжелыми и вредными) ус</w:t>
      </w:r>
      <w:r>
        <w:t>ловиями труда, за которых уплачиваются страховые взносы в Пенсионный фонд Российской Федерации в соответствии с законодательством Российской Федерации;</w:t>
      </w:r>
    </w:p>
    <w:p w:rsidR="00000000" w:rsidRDefault="00EF7606">
      <w:bookmarkStart w:id="12" w:name="sub_103"/>
      <w:bookmarkEnd w:id="11"/>
      <w:r>
        <w:rPr>
          <w:rStyle w:val="a3"/>
        </w:rPr>
        <w:t>страхователи</w:t>
      </w:r>
      <w:r>
        <w:t xml:space="preserve"> - юридические лица, в том числе иностранные, и их обособленные подразделения;</w:t>
      </w:r>
      <w:r>
        <w:t xml:space="preserve"> международные организации, осуществляющие свою деятельность на территории Российской Федерации (в отношении застрахованных лиц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15 декабря 2001 года N 167-ФЗ "Об обязательном пенси</w:t>
      </w:r>
      <w:r>
        <w:t>онном страховании в Российской Федерации" (далее - Федеральный закон "Об обязательном пенсионном страховании в Российской Федерации"); родовые, семейные общины малочисленных народов Севера, Сибири и Дальнего Востока Российской Федерации, занимающиеся тради</w:t>
      </w:r>
      <w:r>
        <w:t>ционными отраслями хозяйствования; крестьянские (фермерские) хозяйства; граждане, в том числе иностранные, лица без гражданства, проживающие на территории Российской Федерации, и индивидуальные предприниматели, осуществляющие прием на работу по трудовому д</w:t>
      </w:r>
      <w:r>
        <w:t>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 В целях настоящего Федерального закона органы службы занятости в отноше</w:t>
      </w:r>
      <w:r>
        <w:t>нии безработных, а также организации, в которых лица, осужденные к лишению свободы, привлекаются к труду, приравнены к понятию "страхователь";</w:t>
      </w:r>
    </w:p>
    <w:p w:rsidR="00000000" w:rsidRDefault="00EF7606">
      <w:bookmarkStart w:id="13" w:name="sub_104"/>
      <w:bookmarkEnd w:id="12"/>
      <w:r>
        <w:rPr>
          <w:rStyle w:val="a3"/>
        </w:rPr>
        <w:t>физические лица, самостоятельно уплачивающие страховые взносы</w:t>
      </w:r>
      <w:r>
        <w:t>, - застрахованные лица: индивидуальны</w:t>
      </w:r>
      <w:r>
        <w:t xml:space="preserve">е предприниматели, адвокаты, нотариусы, занимающиеся частной практикой, и иные категории граждан, уплачивающие страховые взносы на обязательное пенсионное страхование в фиксированном размере в порядке, установленном </w:t>
      </w:r>
      <w:hyperlink r:id="rId14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страхования";</w:t>
      </w:r>
    </w:p>
    <w:p w:rsidR="00000000" w:rsidRDefault="00EF7606">
      <w:bookmarkStart w:id="14" w:name="sub_105"/>
      <w:bookmarkEnd w:id="13"/>
      <w:r>
        <w:rPr>
          <w:rStyle w:val="a3"/>
        </w:rPr>
        <w:t>страховые взносы</w:t>
      </w:r>
      <w:r>
        <w:t xml:space="preserve"> - страховые взносы на обязательное пенс</w:t>
      </w:r>
      <w:r>
        <w:t xml:space="preserve">ионное страхование, дополнительные страховые взносы на накопительную пенсию, уплачиваемые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30 апреля 2008 года N 56-ФЗ "О дополнительных страховых взносах на накопительную пенсию и </w:t>
      </w:r>
      <w:r>
        <w:t>государственной поддержке формирования пенсионных накоплений" (далее - Федеральный закон "О дополнительных страховых взносах на накопительную пенсию и государственной поддержке формирования пенсионных накоплений");</w:t>
      </w:r>
    </w:p>
    <w:p w:rsidR="00000000" w:rsidRDefault="00EF7606">
      <w:bookmarkStart w:id="15" w:name="sub_1070"/>
      <w:bookmarkEnd w:id="14"/>
      <w:r>
        <w:t xml:space="preserve">абзац седьмой </w:t>
      </w:r>
      <w:hyperlink r:id="rId16" w:history="1">
        <w:r>
          <w:rPr>
            <w:rStyle w:val="a4"/>
          </w:rPr>
          <w:t>исключен</w:t>
        </w:r>
      </w:hyperlink>
      <w:r>
        <w:t>;</w:t>
      </w:r>
    </w:p>
    <w:bookmarkEnd w:id="15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абзаца седьмого статьи 1</w:t>
        </w:r>
      </w:hyperlink>
    </w:p>
    <w:p w:rsidR="00000000" w:rsidRDefault="00EF7606">
      <w:bookmarkStart w:id="16" w:name="sub_107"/>
      <w:r>
        <w:rPr>
          <w:rStyle w:val="a3"/>
        </w:rPr>
        <w:t>индивидуальный (персонифицированный) учет</w:t>
      </w:r>
      <w:r>
        <w:t xml:space="preserve"> - организация и ведение учета сведений о каждом застрахованном лице</w:t>
      </w:r>
      <w:r>
        <w:t xml:space="preserve"> для реализации пенсионных прав в соответствии с законодательством Российской Федерации;</w:t>
      </w:r>
    </w:p>
    <w:p w:rsidR="00000000" w:rsidRDefault="00EF7606">
      <w:bookmarkStart w:id="17" w:name="sub_108"/>
      <w:bookmarkEnd w:id="16"/>
      <w:r>
        <w:rPr>
          <w:rStyle w:val="a3"/>
        </w:rPr>
        <w:t>индивидуальный лицевой счет застрахованного лица</w:t>
      </w:r>
      <w:r>
        <w:t xml:space="preserve"> - документ, хранящийся в форме записи на машинных носителях информации, допускающей обработку с помощью </w:t>
      </w:r>
      <w:r>
        <w:t>средств вычислительной техники в органах Пенсионного фонда Российской Федерации, содержащий предусмотренные настоящим Федеральным законом сведения о застрахованных лицах, включенные в информационные ресурсы Пенсионного фонда Российской Федерации;</w:t>
      </w:r>
    </w:p>
    <w:p w:rsidR="00000000" w:rsidRDefault="00EF7606">
      <w:bookmarkStart w:id="18" w:name="sub_110"/>
      <w:bookmarkEnd w:id="17"/>
      <w:r>
        <w:rPr>
          <w:rStyle w:val="a3"/>
        </w:rPr>
        <w:t>специальная часть индивидуального лицевого счета</w:t>
      </w:r>
      <w:r>
        <w:t xml:space="preserve"> - составная часть индивидуального лицевого счета застрахованного лица, в которой отдельно учитываются сведения о поступивших за данное застрахованное лицо страховых </w:t>
      </w:r>
      <w:r>
        <w:lastRenderedPageBreak/>
        <w:t>взносах, направляемых на финансирован</w:t>
      </w:r>
      <w:r>
        <w:t>ие накопительной пенсии, и результатах их инвестирования, а также сведения о дополнительных страховых взносах на накопительную пенсию и результатах их инвестирования, взносах работодателя, уплаченных в пользу застрахованного лица, и результатах их инвестир</w:t>
      </w:r>
      <w:r>
        <w:t xml:space="preserve">ования, взносах на софинансирование формирования пенсионных накоплений, поступивших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</w:t>
      </w:r>
      <w:r>
        <w:t xml:space="preserve">я пенсионных накоплений", и результатах их инвестирования, сведения о средствах (части средств) материнского (семейного) капитала, направленных на формирование накопительной пенсии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29 декабря 2006 года N 256-ФЗ "О дополнительных мерах государственной поддержки семей, имеющих детей", и результатах их инвестирования, сведения о выплатах, произведенных за счет средств пенсионных накоплений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 иные сведения в соответствии с настоящим Федеральным законом;</w:t>
      </w:r>
    </w:p>
    <w:p w:rsidR="00000000" w:rsidRDefault="00EF7606">
      <w:bookmarkStart w:id="19" w:name="sub_1010"/>
      <w:bookmarkEnd w:id="18"/>
      <w:r>
        <w:rPr>
          <w:rStyle w:val="a3"/>
        </w:rPr>
        <w:t>профессиональная часть индивидуального лицевого счета</w:t>
      </w:r>
      <w:r>
        <w:t xml:space="preserve"> - составная часть индивидуального лицевого счета застрахованного лица - субъ</w:t>
      </w:r>
      <w:r>
        <w:t>екта системы досрочного негосударственного пенсионного обеспечения, в которой отражаются сведения о суммах пенсионных взносов, уплаченных в соответствии с договорами досрочного негосударственного пенсионного обеспечения страхователем за застрахованное лицо</w:t>
      </w:r>
      <w:r>
        <w:t xml:space="preserve"> за периоды его трудовой деятельности на рабочих местах, условия труда на которых по результатам специальной оценки условий труда признаны вредными и (или) опасными (профессиональный стаж), выплатах и другие сведения, необходимые для реализации пенсионных </w:t>
      </w:r>
      <w:r>
        <w:t xml:space="preserve">прав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F7606">
      <w:bookmarkStart w:id="20" w:name="sub_112"/>
      <w:bookmarkEnd w:id="19"/>
      <w:r>
        <w:rPr>
          <w:rStyle w:val="a3"/>
        </w:rPr>
        <w:t>профессиональный стаж застрахованного лица</w:t>
      </w:r>
      <w:r>
        <w:t xml:space="preserve"> - суммарная продолжительность периодов его трудовой деятельности на рабочих местах, условия труда </w:t>
      </w:r>
      <w:r>
        <w:t>на которых по результатам специальной оценки условий труда признаны вредными и (или) опасными,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обеспечения;</w:t>
      </w:r>
    </w:p>
    <w:p w:rsidR="00000000" w:rsidRDefault="00EF7606">
      <w:bookmarkStart w:id="21" w:name="sub_113000"/>
      <w:bookmarkEnd w:id="20"/>
      <w:r>
        <w:rPr>
          <w:rStyle w:val="a3"/>
        </w:rPr>
        <w:t>отчетный период</w:t>
      </w:r>
      <w:r>
        <w:t xml:space="preserve"> - период,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(персонифицированного) учета. Отчетными периодами признаю</w:t>
      </w:r>
      <w:r>
        <w:t>тся первый квартал, полугодие, девять месяцев и календарный год;</w:t>
      </w:r>
    </w:p>
    <w:p w:rsidR="00000000" w:rsidRDefault="00EF7606">
      <w:bookmarkStart w:id="22" w:name="sub_999003"/>
      <w:bookmarkEnd w:id="21"/>
      <w:r>
        <w:rPr>
          <w:rStyle w:val="a3"/>
        </w:rPr>
        <w:t>информационная система "личный кабинет застрахованного лица"</w:t>
      </w:r>
      <w:r>
        <w:t xml:space="preserve"> - информационная система Пенсионного фонда Российской Федерации, предоставляющая возможность застрахованному л</w:t>
      </w:r>
      <w:r>
        <w:t>ицу получать содержащиеся в его индивидуальном лицевом счете сведения в составе, определяемом в порядке, установленном настоящим Федеральным законом.</w:t>
      </w:r>
    </w:p>
    <w:bookmarkEnd w:id="2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 xml:space="preserve">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24 июля </w:t>
      </w:r>
      <w:r>
        <w:t>2009 г. N 213-ФЗ отчетными периодами в 2010 г. признаются полугодие и календарный год.</w:t>
      </w:r>
    </w:p>
    <w:p w:rsidR="00000000" w:rsidRDefault="00EF7606">
      <w:pPr>
        <w:pStyle w:val="afa"/>
      </w:pPr>
      <w:r>
        <w:t>См. комментарии к статье 1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2"/>
      </w:pPr>
      <w:bookmarkStart w:id="23" w:name="sub_2"/>
      <w:r>
        <w:rPr>
          <w:rStyle w:val="a3"/>
        </w:rPr>
        <w:t>Статья 2.</w:t>
      </w:r>
      <w:r>
        <w:t xml:space="preserve"> Правовая основа индивидуального (персонифицированного) учета</w:t>
      </w:r>
    </w:p>
    <w:bookmarkEnd w:id="23"/>
    <w:p w:rsidR="00000000" w:rsidRDefault="00EF7606">
      <w:r>
        <w:t>Правовую основу индивидуально</w:t>
      </w:r>
      <w:r>
        <w:t xml:space="preserve">го (персонифицированного) учета составляют </w:t>
      </w:r>
      <w:hyperlink r:id="rId23" w:history="1">
        <w:r>
          <w:rPr>
            <w:rStyle w:val="a4"/>
          </w:rPr>
          <w:t>Конституция</w:t>
        </w:r>
      </w:hyperlink>
      <w:r>
        <w:t xml:space="preserve"> Российской Федерации, настоящий Федеральный закон, законы и иные нормативные</w:t>
      </w:r>
      <w:r>
        <w:t xml:space="preserve"> правовые акты Российской Федерации, международные договоры </w:t>
      </w:r>
      <w:r>
        <w:lastRenderedPageBreak/>
        <w:t>Российской Федерации, регулирующие правоотношения в данной сфере.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2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24" w:name="sub_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EF7606">
      <w:pPr>
        <w:pStyle w:val="afb"/>
      </w:pPr>
      <w:r>
        <w:fldChar w:fldCharType="begin"/>
      </w:r>
      <w:r>
        <w:instrText>HYPERLINK "garantF1://70600</w:instrText>
      </w:r>
      <w:r>
        <w:instrText>458.82"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3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3.</w:t>
      </w:r>
      <w:r>
        <w:t xml:space="preserve"> Цели инди</w:t>
      </w:r>
      <w:r>
        <w:t>видуального (персонифицированного) учета</w:t>
      </w:r>
    </w:p>
    <w:p w:rsidR="00000000" w:rsidRDefault="00EF7606">
      <w:r>
        <w:t>Целями индивидуального (персонифицированного) учета являются:</w:t>
      </w:r>
    </w:p>
    <w:p w:rsidR="00000000" w:rsidRDefault="00EF7606">
      <w:bookmarkStart w:id="25" w:name="sub_302"/>
      <w:r>
        <w:t>создание условий для назначения страховых и накопительной пенсий в соответствии с результатами труда каждого застрахованного лица;</w:t>
      </w:r>
    </w:p>
    <w:p w:rsidR="00000000" w:rsidRDefault="00EF7606">
      <w:bookmarkStart w:id="26" w:name="sub_303"/>
      <w:bookmarkEnd w:id="25"/>
      <w:r>
        <w:t>обеспечение достоверности сведений о стаже и заработке (доходе), определяющих размер страховой и накопительной пенсий при их назначении;</w:t>
      </w:r>
    </w:p>
    <w:p w:rsidR="00000000" w:rsidRDefault="00EF7606">
      <w:bookmarkStart w:id="27" w:name="sub_304"/>
      <w:bookmarkEnd w:id="26"/>
      <w:r>
        <w:t>создание информационной базы для реализации и совершенствования пенсионного законодательства Российской Ф</w:t>
      </w:r>
      <w:r>
        <w:t>едерации, для назначения страховых и накопительной пенсий на основе страхового стажа застрахованных лиц и их страховых взносов, а также для оценки обязательств перед застрахованными лицами по выплате страховых и накопительной пенсий, срочной пенсионной вып</w:t>
      </w:r>
      <w:r>
        <w:t>латы, единовременной выплаты средств пенсионных накоплений;</w:t>
      </w:r>
    </w:p>
    <w:bookmarkEnd w:id="27"/>
    <w:p w:rsidR="00000000" w:rsidRDefault="00EF7606">
      <w:r>
        <w:t>развитие заинтересованности застрахованных лиц в уплате страховых взносов в Пенсионный фонд Российской Федерации;</w:t>
      </w:r>
    </w:p>
    <w:p w:rsidR="00000000" w:rsidRDefault="00EF7606">
      <w:r>
        <w:t xml:space="preserve">создание условий для контроля за уплатой страховых взносов застрахованными </w:t>
      </w:r>
      <w:r>
        <w:t>лицами;</w:t>
      </w:r>
    </w:p>
    <w:p w:rsidR="00000000" w:rsidRDefault="00EF7606">
      <w:bookmarkStart w:id="28" w:name="sub_307"/>
      <w:r>
        <w:t>информационная поддержка прогнозирования расходов на выплату страховых и накопительной пенсий, определения тарифа страховых взносов в Пенсионный фонд Российской Федерации, расчета макроэкономических показателей, касающихся обязательного пенс</w:t>
      </w:r>
      <w:r>
        <w:t>ионного страхования;</w:t>
      </w:r>
    </w:p>
    <w:p w:rsidR="00000000" w:rsidRDefault="00EF7606">
      <w:bookmarkStart w:id="29" w:name="sub_308"/>
      <w:bookmarkEnd w:id="28"/>
      <w:r>
        <w:t>упрощение порядка и ускорение процедуры назначения страховых и накопительной пенсий застрахованным лицам.</w:t>
      </w:r>
    </w:p>
    <w:bookmarkEnd w:id="29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3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30" w:name="sub_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EF7606">
      <w:pPr>
        <w:pStyle w:val="afb"/>
      </w:pPr>
      <w:r>
        <w:fldChar w:fldCharType="begin"/>
      </w:r>
      <w:r>
        <w:instrText>HYPER</w:instrText>
      </w:r>
      <w:r>
        <w:instrText>LINK "garantF1://70600458.83"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4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4.</w:t>
      </w:r>
      <w:r>
        <w:t xml:space="preserve"> Принципы организации индивидуального (персонифицированного) учета</w:t>
      </w:r>
    </w:p>
    <w:p w:rsidR="00000000" w:rsidRDefault="00EF7606">
      <w:r>
        <w:t>Индивидуальный (персонифицированный) учет в системе обязательного пенсионного страхования строится на принципах:</w:t>
      </w:r>
    </w:p>
    <w:p w:rsidR="00000000" w:rsidRDefault="00EF7606">
      <w:r>
        <w:t>единства и федерального характера обязательного пенсионного стра</w:t>
      </w:r>
      <w:r>
        <w:t>хования в Российской Федерации;</w:t>
      </w:r>
    </w:p>
    <w:p w:rsidR="00000000" w:rsidRDefault="00EF7606">
      <w:r>
        <w:t>всеобщности и обязательности уплаты страховых взносов в Пенсионный фонд Российской Федерации и учета сведений о застрахованных лицах;</w:t>
      </w:r>
    </w:p>
    <w:p w:rsidR="00000000" w:rsidRDefault="00EF7606">
      <w:bookmarkStart w:id="31" w:name="sub_404"/>
      <w:r>
        <w:t>доступности для каждого застрахованного лица сведений о нем, которыми располагают о</w:t>
      </w:r>
      <w:r>
        <w:t>рганы Пенсионного фонда Российской Федерации, осуществляющие индивидуальный (персонифицированный) учет;</w:t>
      </w:r>
    </w:p>
    <w:p w:rsidR="00000000" w:rsidRDefault="00EF7606">
      <w:bookmarkStart w:id="32" w:name="sub_405"/>
      <w:bookmarkEnd w:id="31"/>
      <w:r>
        <w:lastRenderedPageBreak/>
        <w:t>использования сведений о застрахованных лицах, которыми располагают органы Пенсионного фонда Российской Федерации, для целей пенсионного о</w:t>
      </w:r>
      <w:r>
        <w:t>беспечения, обязательного медицинского страхования и обязательного социального страхования;</w:t>
      </w:r>
    </w:p>
    <w:p w:rsidR="00000000" w:rsidRDefault="00EF7606">
      <w:bookmarkStart w:id="33" w:name="sub_406"/>
      <w:bookmarkEnd w:id="32"/>
      <w:r>
        <w:t>соответствия сведений о суммах страховых взносов, представляемых каждым страхователем, в том числе физическим лицом, самостоятельно уплачивающим страх</w:t>
      </w:r>
      <w:r>
        <w:t>овые взносы, для индивидуального (персонифицированного) учета, сведениям о фактически уплаченных и поступивших суммах страховых взносов;</w:t>
      </w:r>
    </w:p>
    <w:p w:rsidR="00000000" w:rsidRDefault="00EF7606">
      <w:bookmarkStart w:id="34" w:name="sub_407"/>
      <w:bookmarkEnd w:id="33"/>
      <w:r>
        <w:t xml:space="preserve">осуществления индивидуального (персонифицированного) учета в процессе всей трудовой деятельности </w:t>
      </w:r>
      <w:hyperlink w:anchor="sub_102" w:history="1">
        <w:r>
          <w:rPr>
            <w:rStyle w:val="a4"/>
          </w:rPr>
          <w:t>застрахованного лица</w:t>
        </w:r>
      </w:hyperlink>
      <w:r>
        <w:t xml:space="preserve"> и использования данных указанного учета для назначения страховой и накопительной пенсий согласно пенсионному законодательству Российской Федерации, в том числе для реализации застрахованными лицами прав на досрочное не</w:t>
      </w:r>
      <w:r>
        <w:t>государственное пенсионное обеспечение.</w:t>
      </w:r>
    </w:p>
    <w:bookmarkEnd w:id="34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4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1"/>
      </w:pPr>
      <w:bookmarkStart w:id="35" w:name="sub_200"/>
      <w:r>
        <w:t>Глава II. Организация индивидуального (персонифицированного) учета</w:t>
      </w:r>
    </w:p>
    <w:bookmarkEnd w:id="35"/>
    <w:p w:rsidR="00000000" w:rsidRDefault="00EF7606"/>
    <w:p w:rsidR="00000000" w:rsidRDefault="00EF7606">
      <w:pPr>
        <w:pStyle w:val="afa"/>
        <w:rPr>
          <w:color w:val="000000"/>
          <w:sz w:val="16"/>
          <w:szCs w:val="16"/>
        </w:rPr>
      </w:pPr>
      <w:bookmarkStart w:id="36" w:name="sub_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F7606">
      <w:pPr>
        <w:pStyle w:val="afb"/>
      </w:pPr>
      <w:r>
        <w:fldChar w:fldCharType="begin"/>
      </w:r>
      <w:r>
        <w:instrText>HYPERLINK "garantF1://12029327.16"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статью 5 внесены изменения</w:t>
      </w:r>
    </w:p>
    <w:p w:rsidR="00000000" w:rsidRDefault="00EF7606">
      <w:pPr>
        <w:pStyle w:val="afb"/>
      </w:pPr>
      <w:hyperlink r:id="rId2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5.</w:t>
      </w:r>
      <w:r>
        <w:t xml:space="preserve"> Орган, осуществляющий индивидуальный (персонифицированн</w:t>
      </w:r>
      <w:r>
        <w:t>ый) учет в Российской Федерации</w:t>
      </w:r>
    </w:p>
    <w:p w:rsidR="00000000" w:rsidRDefault="00EF7606">
      <w:r>
        <w:t>Органом, осуществляющим индивидуальный (персонифицированный) учет в системе обязательного пенсионного страхования, является Пенсионный фонд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5 настоящего Федерального зак</w:t>
      </w:r>
      <w:r>
        <w:t>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37" w:name="sub_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F7606">
      <w:pPr>
        <w:pStyle w:val="afb"/>
      </w:pPr>
      <w:r>
        <w:fldChar w:fldCharType="begin"/>
      </w:r>
      <w:r>
        <w:instrText>HYPERLINK "garantF1://12029327.17"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статья 6 изложена в новой редакции</w:t>
      </w:r>
    </w:p>
    <w:p w:rsidR="00000000" w:rsidRDefault="00EF7606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6.</w:t>
      </w:r>
      <w:r>
        <w:t xml:space="preserve"> Индивиду</w:t>
      </w:r>
      <w:r>
        <w:t>альный лицевой счет застрахованного лица</w:t>
      </w:r>
    </w:p>
    <w:p w:rsidR="00000000" w:rsidRDefault="00EF7606">
      <w:bookmarkStart w:id="38" w:name="sub_99999"/>
      <w:r>
        <w:t>1. На территории Российской Федерации на каждое застрахованное лицо Пенсионный фонд Российской Федерации открывает индивидуальный лицевой счет с постоянным страховым номером, содержащим контрольные разряды,</w:t>
      </w:r>
      <w:r>
        <w:t xml:space="preserve"> которые позволяют выявлять ошибки, допущенные при использовании этого страхового номера в процессе учета.</w:t>
      </w:r>
    </w:p>
    <w:p w:rsidR="00000000" w:rsidRDefault="00EF7606">
      <w:bookmarkStart w:id="39" w:name="sub_999002"/>
      <w:bookmarkEnd w:id="38"/>
      <w:r>
        <w:t>Индивидуальный лицевой счет застрахованного лица состоит из общей, специальной и профессиональной частей (разделов).</w:t>
      </w:r>
    </w:p>
    <w:p w:rsidR="00000000" w:rsidRDefault="00EF7606">
      <w:bookmarkStart w:id="40" w:name="sub_602"/>
      <w:bookmarkEnd w:id="39"/>
      <w:r>
        <w:t>2. В общей части индивидуального лицевого счета застрахованного лица указываются:</w:t>
      </w:r>
    </w:p>
    <w:p w:rsidR="00000000" w:rsidRDefault="00EF7606">
      <w:bookmarkStart w:id="41" w:name="sub_60201"/>
      <w:bookmarkEnd w:id="40"/>
      <w:r>
        <w:t>1) страховой номер;</w:t>
      </w:r>
    </w:p>
    <w:p w:rsidR="00000000" w:rsidRDefault="00EF7606">
      <w:bookmarkStart w:id="42" w:name="sub_6202"/>
      <w:bookmarkEnd w:id="41"/>
      <w:r>
        <w:t>2) фамилия, имя, отчество, фамилия, которая была у застрахованного лица при рождении;</w:t>
      </w:r>
    </w:p>
    <w:p w:rsidR="00000000" w:rsidRDefault="00EF7606">
      <w:bookmarkStart w:id="43" w:name="sub_6203"/>
      <w:bookmarkEnd w:id="42"/>
      <w:r>
        <w:lastRenderedPageBreak/>
        <w:t>3) дата рождени</w:t>
      </w:r>
      <w:r>
        <w:t>я;</w:t>
      </w:r>
    </w:p>
    <w:p w:rsidR="00000000" w:rsidRDefault="00EF7606">
      <w:bookmarkStart w:id="44" w:name="sub_62004"/>
      <w:bookmarkEnd w:id="43"/>
      <w:r>
        <w:t>4) место рождения;</w:t>
      </w:r>
    </w:p>
    <w:p w:rsidR="00000000" w:rsidRDefault="00EF7606">
      <w:bookmarkStart w:id="45" w:name="sub_62005"/>
      <w:bookmarkEnd w:id="44"/>
      <w:r>
        <w:t>5) пол;</w:t>
      </w:r>
    </w:p>
    <w:p w:rsidR="00000000" w:rsidRDefault="00EF7606">
      <w:bookmarkStart w:id="46" w:name="sub_62006"/>
      <w:bookmarkEnd w:id="45"/>
      <w:r>
        <w:t>6) адрес постоянного места жительства;</w:t>
      </w:r>
    </w:p>
    <w:p w:rsidR="00000000" w:rsidRDefault="00EF7606">
      <w:bookmarkStart w:id="47" w:name="sub_627"/>
      <w:bookmarkEnd w:id="46"/>
      <w:r>
        <w:t>7) серия и номер паспорта или удостоверения личности, дата выдачи указанных документов, на основании которых в индивид</w:t>
      </w:r>
      <w:r>
        <w:t>уальный лицевой счет включены сведения, указанные в подпунктах 1 - 6 пункта 2 настоящей статьи, наименование выдавшего их органа;</w:t>
      </w:r>
    </w:p>
    <w:p w:rsidR="00000000" w:rsidRDefault="00EF7606">
      <w:bookmarkStart w:id="48" w:name="sub_628"/>
      <w:bookmarkEnd w:id="47"/>
      <w:r>
        <w:t>8) гражданство;</w:t>
      </w:r>
    </w:p>
    <w:bookmarkEnd w:id="48"/>
    <w:p w:rsidR="00000000" w:rsidRDefault="00EF7606">
      <w:r>
        <w:t>9) дата регистрации в качестве застрахованного лица;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9" w:name="sub_6210"/>
    <w:p w:rsidR="00000000" w:rsidRDefault="00EF7606">
      <w:pPr>
        <w:pStyle w:val="afb"/>
      </w:pPr>
      <w:r>
        <w:fldChar w:fldCharType="begin"/>
      </w:r>
      <w:r>
        <w:instrText>HY</w:instrText>
      </w:r>
      <w:r>
        <w:instrText>PERLINK "garantF1://70600458.8411"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подпункт 10 пункта 2 статьи 6 изложен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49"/>
    <w:p w:rsidR="00000000" w:rsidRDefault="00EF7606">
      <w:pPr>
        <w:pStyle w:val="afb"/>
      </w:pPr>
      <w:r>
        <w:fldChar w:fldCharType="begin"/>
      </w:r>
      <w:r>
        <w:instrText>HYPERLINK "garantF1://57647446.6210"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10) периоды трудовой и (или) иной деятельности, включаемые в страховой стаж для назначения страховой пенсии;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0" w:name="sub_62101"/>
    <w:p w:rsidR="00000000" w:rsidRDefault="00EF7606">
      <w:pPr>
        <w:pStyle w:val="afb"/>
      </w:pPr>
      <w:r>
        <w:fldChar w:fldCharType="begin"/>
      </w:r>
      <w:r>
        <w:instrText>HYPERLINK "garantF1://70600458.8412"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подпункт 10.1 пункта 2 статьи 6 изложен в новой редакции,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50"/>
    <w:p w:rsidR="00000000" w:rsidRDefault="00EF7606">
      <w:pPr>
        <w:pStyle w:val="afb"/>
      </w:pPr>
      <w:r>
        <w:fldChar w:fldCharType="begin"/>
      </w:r>
      <w:r>
        <w:instrText>HYPERLINK "garantF1://576474</w:instrText>
      </w:r>
      <w:r>
        <w:instrText>46.62101"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 xml:space="preserve">10.1) периоды работы, дающей право на досрочное назначение страховой пенсии по старости в соответствии с </w:t>
      </w:r>
      <w:hyperlink r:id="rId32" w:history="1">
        <w:r>
          <w:rPr>
            <w:rStyle w:val="a4"/>
          </w:rPr>
          <w:t>пунктами 1 - 18 части 1 статьи 30</w:t>
        </w:r>
      </w:hyperlink>
      <w:r>
        <w:t xml:space="preserve"> Федерального закона от 2</w:t>
      </w:r>
      <w:r>
        <w:t xml:space="preserve">8 декабря 2013 года N 400-ФЗ "О страховых пенсиях" (в случае, если класс условий труда на рабочем месте по данной работе соответствовал вредному и (или) опасному классу условий труда, установленному по </w:t>
      </w:r>
      <w:hyperlink r:id="rId33" w:history="1">
        <w:r>
          <w:rPr>
            <w:rStyle w:val="a4"/>
          </w:rPr>
          <w:t>результатам специаль</w:t>
        </w:r>
        <w:r>
          <w:rPr>
            <w:rStyle w:val="a4"/>
          </w:rPr>
          <w:t>ной оценки условий труда</w:t>
        </w:r>
      </w:hyperlink>
      <w:r>
        <w:t xml:space="preserve">), за которые уплачены страховые взносы в соответствии с дополнительными тарифами, предусмотренными </w:t>
      </w:r>
      <w:hyperlink r:id="rId34" w:history="1">
        <w:r>
          <w:rPr>
            <w:rStyle w:val="a4"/>
          </w:rPr>
          <w:t>статьей 33.2</w:t>
        </w:r>
      </w:hyperlink>
      <w:r>
        <w:t xml:space="preserve"> Федерального закона от 15 декабря 2001 года N 167-ФЗ "Об обязательном пенсион</w:t>
      </w:r>
      <w:r>
        <w:t>ном страховании в Российской Федерации", а также периоды, в течение которых работодателем в пользу работника уплачивались взносы по пенсионным договорам негосударственного пенсионного обеспечения, обязательным условием которых является выплата негосударств</w:t>
      </w:r>
      <w:r>
        <w:t xml:space="preserve">енной пенсии ранее достижения возраста, установленного </w:t>
      </w:r>
      <w:hyperlink r:id="rId35" w:history="1">
        <w:r>
          <w:rPr>
            <w:rStyle w:val="a4"/>
          </w:rPr>
          <w:t>статьей 8</w:t>
        </w:r>
      </w:hyperlink>
      <w:r>
        <w:t xml:space="preserve"> Федерального закона от 28 декабря 2013 года N 400-ФЗ "О страховых пенсиях", в связи с выполнением определенных пунктами 1 - 18 части 1 статьи 30 Федерально</w:t>
      </w:r>
      <w:r>
        <w:t>го закона от 28 декабря 2013 года N 400-ФЗ "О страховых пенсиях" работ на рабочих местах, условия труда на которых по результатам специальной оценки условий труда признаны вредными и (или) опасными;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1" w:name="sub_62102"/>
    <w:p w:rsidR="00000000" w:rsidRDefault="00EF7606">
      <w:pPr>
        <w:pStyle w:val="afb"/>
      </w:pPr>
      <w:r>
        <w:fldChar w:fldCharType="begin"/>
      </w:r>
      <w:r>
        <w:instrText>HYPERLINK "garantF1://</w:instrText>
      </w:r>
      <w:r>
        <w:instrText>70600458.8413"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 2 статьи 6 дополнен подпунктом 10.2, </w:t>
      </w:r>
      <w:hyperlink r:id="rId3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bookmarkEnd w:id="51"/>
    <w:p w:rsidR="00000000" w:rsidRDefault="00EF7606">
      <w:r>
        <w:t>10.2) периоды работы, дающей право на досрочное назначение страхо</w:t>
      </w:r>
      <w:r>
        <w:t xml:space="preserve">вой пенсии по старости в соответствии с </w:t>
      </w:r>
      <w:hyperlink r:id="rId37" w:history="1">
        <w:r>
          <w:rPr>
            <w:rStyle w:val="a4"/>
          </w:rPr>
          <w:t>пунктами 19 - 21 части 1 статьи 30</w:t>
        </w:r>
      </w:hyperlink>
      <w:r>
        <w:t xml:space="preserve">, со </w:t>
      </w:r>
      <w:hyperlink r:id="rId38" w:history="1">
        <w:r>
          <w:rPr>
            <w:rStyle w:val="a4"/>
          </w:rPr>
          <w:t>статьей 31</w:t>
        </w:r>
      </w:hyperlink>
      <w:r>
        <w:t xml:space="preserve"> и с </w:t>
      </w:r>
      <w:hyperlink r:id="rId39" w:history="1">
        <w:r>
          <w:rPr>
            <w:rStyle w:val="a4"/>
          </w:rPr>
          <w:t>пунктами 2</w:t>
        </w:r>
      </w:hyperlink>
      <w:r>
        <w:t xml:space="preserve">, </w:t>
      </w:r>
      <w:hyperlink r:id="rId40" w:history="1">
        <w:r>
          <w:rPr>
            <w:rStyle w:val="a4"/>
          </w:rPr>
          <w:t>6</w:t>
        </w:r>
      </w:hyperlink>
      <w:r>
        <w:t xml:space="preserve"> и </w:t>
      </w:r>
      <w:hyperlink r:id="rId41" w:history="1">
        <w:r>
          <w:rPr>
            <w:rStyle w:val="a4"/>
          </w:rPr>
          <w:t>7 части 1 статьи 32</w:t>
        </w:r>
      </w:hyperlink>
      <w:r>
        <w:t xml:space="preserve"> Федерального закона от 28 декабря 2013 года N 400-ФЗ "О страховых пенсиях";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621011"/>
    <w:p w:rsidR="00000000" w:rsidRDefault="00EF7606">
      <w:pPr>
        <w:pStyle w:val="afb"/>
      </w:pPr>
      <w:r>
        <w:fldChar w:fldCharType="begin"/>
      </w:r>
      <w:r>
        <w:instrText>HYPERLINK "garantF1://70600458.8414"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216-ФЗ в подпункт 11 пункта 2 статьи 6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52"/>
    <w:p w:rsidR="00000000" w:rsidRDefault="00EF7606">
      <w:pPr>
        <w:pStyle w:val="afb"/>
      </w:pPr>
      <w:r>
        <w:fldChar w:fldCharType="begin"/>
      </w:r>
      <w:r>
        <w:instrText>HYPERLINK "garantF1://57647446.621011"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lastRenderedPageBreak/>
        <w:t>11) иные периоды, засчитыв</w:t>
      </w:r>
      <w:r>
        <w:t xml:space="preserve">аемые в страховой стаж в соответствии со </w:t>
      </w:r>
      <w:hyperlink r:id="rId43" w:history="1">
        <w:r>
          <w:rPr>
            <w:rStyle w:val="a4"/>
          </w:rPr>
          <w:t>статьей 12</w:t>
        </w:r>
      </w:hyperlink>
      <w:r>
        <w:t xml:space="preserve"> Федерального закона от 28 декабря 2013 года N 400-ФЗ "О страховых пенсиях";</w:t>
      </w:r>
    </w:p>
    <w:p w:rsidR="00000000" w:rsidRDefault="00EF7606">
      <w:bookmarkStart w:id="53" w:name="sub_6212"/>
      <w:r>
        <w:t>12) заработная плата или доход, на которые начислены страховые взносы в соответств</w:t>
      </w:r>
      <w:r>
        <w:t xml:space="preserve">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bookmarkEnd w:id="53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4" w:name="sub_6213"/>
    <w:p w:rsidR="00000000" w:rsidRDefault="00EF7606">
      <w:pPr>
        <w:pStyle w:val="afb"/>
      </w:pPr>
      <w:r>
        <w:fldChar w:fldCharType="begin"/>
      </w:r>
      <w:r>
        <w:instrText>HYPERLINK "garantF1://70600458.8415"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13 пункта </w:t>
      </w:r>
      <w:r>
        <w:t xml:space="preserve">2 статьи 6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54"/>
    <w:p w:rsidR="00000000" w:rsidRDefault="00EF7606">
      <w:pPr>
        <w:pStyle w:val="afb"/>
      </w:pPr>
      <w:r>
        <w:fldChar w:fldCharType="begin"/>
      </w:r>
      <w:r>
        <w:instrText>HYPERLINK "garantF1://57647446.6213"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13) сумма начисленных страхователем данному застрахованному лиц</w:t>
      </w:r>
      <w:r>
        <w:t>у страховых взносов.</w:t>
      </w:r>
    </w:p>
    <w:p w:rsidR="00000000" w:rsidRDefault="00EF7606">
      <w:bookmarkStart w:id="55" w:name="sub_62132"/>
      <w:r>
        <w:t>Для лиц 1966 года рождения и старше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по тарифу 16,0 процентных пункта тар</w:t>
      </w:r>
      <w:r>
        <w:t>ифа страхового взноса независимо от фактически уплаченной страхователем суммы страховых взносов за данное застрахованное лицо.</w:t>
      </w:r>
    </w:p>
    <w:p w:rsidR="00000000" w:rsidRDefault="00EF7606">
      <w:bookmarkStart w:id="56" w:name="sub_62133"/>
      <w:bookmarkEnd w:id="55"/>
      <w:r>
        <w:t>Для лиц 1967 года рождения и моложе, в отношении которых осуществляется формирование накопительной пенсии в Пен</w:t>
      </w:r>
      <w:r>
        <w:t>сионном фонде Российской Федерации,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по тарифу 16,0 процентного пункта тарифа страхового взноса независ</w:t>
      </w:r>
      <w:r>
        <w:t xml:space="preserve">имо от фактически уплаченной страхователем суммы страховых взносов за данное застрахованное лицо, за исключением лиц, указанных в </w:t>
      </w:r>
      <w:hyperlink w:anchor="sub_62134" w:history="1">
        <w:r>
          <w:rPr>
            <w:rStyle w:val="a4"/>
          </w:rPr>
          <w:t>абзаце четвертом</w:t>
        </w:r>
      </w:hyperlink>
      <w:r>
        <w:t xml:space="preserve"> настоящего подпункта.</w:t>
      </w:r>
    </w:p>
    <w:p w:rsidR="00000000" w:rsidRDefault="00EF7606">
      <w:bookmarkStart w:id="57" w:name="sub_62134"/>
      <w:bookmarkEnd w:id="56"/>
      <w:r>
        <w:t>Для лиц 1967 года рождения и моложе, котор</w:t>
      </w:r>
      <w:r>
        <w:t xml:space="preserve">ые в порядке, установленном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фондах",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15 декабря 2001 года N 167-ФЗ "Об обязательно</w:t>
      </w:r>
      <w:r>
        <w:t xml:space="preserve">м пенсионном страховании в Российской Федерации" и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Федерации", заключили договор об обязатель</w:t>
      </w:r>
      <w:r>
        <w:t>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управляющей компании или инв</w:t>
      </w:r>
      <w:r>
        <w:t>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</w:t>
      </w:r>
      <w:r>
        <w:t>ения о выборе инвестиционного портфеля), сумма страховых взносов на финансирование страховой пенсии учитывается в пределах установленной предельной величины базы для начисления страховых взносов по тарифу 10,0 процентного пункта тарифа страхового взноса не</w:t>
      </w:r>
      <w:r>
        <w:t>зависимо от фактически уплаченной страхователем суммы страховых взносов за данное застрахованное лицо (за исключением случая, если застрахованное лицо изменило вариант своего пенсионного обеспечения, отказавшись от финансирования накопительной пенсии и нап</w:t>
      </w:r>
      <w:r>
        <w:t>равив на финансирование страховой пенсии 16,0 процента индивидуальной части тарифа страхового взноса);</w:t>
      </w:r>
    </w:p>
    <w:bookmarkEnd w:id="57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8" w:name="sub_62131"/>
    <w:p w:rsidR="00000000" w:rsidRDefault="00EF7606">
      <w:pPr>
        <w:pStyle w:val="afb"/>
      </w:pPr>
      <w:r>
        <w:fldChar w:fldCharType="begin"/>
      </w:r>
      <w:r>
        <w:instrText>HYPERLINK "garantF1://70600458.8415"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13.1 пункта</w:t>
      </w:r>
      <w:r>
        <w:t xml:space="preserve"> 2 статьи 6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58"/>
    <w:p w:rsidR="00000000" w:rsidRDefault="00EF7606">
      <w:pPr>
        <w:pStyle w:val="afb"/>
      </w:pPr>
      <w:r>
        <w:fldChar w:fldCharType="begin"/>
      </w:r>
      <w:r>
        <w:instrText>HYPERLINK "garantF1://57647446.62131"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13.1) сумма средств, соответствующая сумме страховых взносов</w:t>
      </w:r>
      <w:r>
        <w:t xml:space="preserve"> на </w:t>
      </w:r>
      <w:r>
        <w:lastRenderedPageBreak/>
        <w:t xml:space="preserve">финансирование страховой пенсии для лиц, которые подлежат обязательному пенсионному страхованию и с выплат которым не уплачиваются страховые взносы в Пенсионный фонд Российской Федерации в соответствии с </w:t>
      </w:r>
      <w:hyperlink r:id="rId50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 страховых взносах или уплачиваются по тарифам, не достигшим размера тарифа страховых взносов в Пенсионный фонд Российской Федерации, установленного </w:t>
      </w:r>
      <w:hyperlink r:id="rId51" w:history="1">
        <w:r>
          <w:rPr>
            <w:rStyle w:val="a4"/>
          </w:rPr>
          <w:t>пунктом 2.1 статьи 22</w:t>
        </w:r>
      </w:hyperlink>
      <w:r>
        <w:t xml:space="preserve"> Федерального зако</w:t>
      </w:r>
      <w:r>
        <w:t>на от 15 декабря 2001 года N 167-ФЗ "Об обязательном пенсионном страховании в Российской Федерации", по тарифу:</w:t>
      </w:r>
    </w:p>
    <w:p w:rsidR="00000000" w:rsidRDefault="00EF7606">
      <w:r>
        <w:t>16,0 процентного пункта тарифа страхового взноса за данное застрахованное лицо для лиц 1966 года рождения и старше;</w:t>
      </w:r>
    </w:p>
    <w:p w:rsidR="00000000" w:rsidRDefault="00EF7606">
      <w:bookmarkStart w:id="59" w:name="sub_621313"/>
      <w:r>
        <w:t>16,0 процентного п</w:t>
      </w:r>
      <w:r>
        <w:t xml:space="preserve">ункта тарифа страхового взноса за данное застрахованное лицо для лиц 1967 года рождения и моложе, в отношении которых осуществляется формирование накопительной пенсии в Пенсионном фонде Российской Федерации, за исключением лиц, указанных в </w:t>
      </w:r>
      <w:hyperlink w:anchor="sub_621314" w:history="1">
        <w:r>
          <w:rPr>
            <w:rStyle w:val="a4"/>
          </w:rPr>
          <w:t>абзаце четвертом</w:t>
        </w:r>
      </w:hyperlink>
      <w:r>
        <w:t xml:space="preserve"> настоящего подпункта;</w:t>
      </w:r>
    </w:p>
    <w:p w:rsidR="00000000" w:rsidRDefault="00EF7606">
      <w:bookmarkStart w:id="60" w:name="sub_621314"/>
      <w:bookmarkEnd w:id="59"/>
      <w:r>
        <w:t xml:space="preserve">10,0 процентного пункта тарифа страхового взноса за данное застрахованное лицо для лиц 1967 года рождения и моложе, которые в порядке, установленном </w:t>
      </w:r>
      <w:hyperlink r:id="rId52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7 мая 1998 года N 75-ФЗ "О негосударственных пенсионных фондах",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15 декабря 2001 года N 167-ФЗ "Об обязательном пенсионном страховании в Российской Федерации" и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Федерации", заключили договор об обязательном пенсионном страховании и обратились с заявлением о переходе </w:t>
      </w:r>
      <w:r>
        <w:t>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</w:t>
      </w:r>
      <w:r>
        <w:t>ой управляющей компании, за исключением случая, если застрахованное лицо изменило вариант своего пенсионного обеспечения, отказавшись от финансирования накопительной пенсии и направив на финансирование страховой пенсии 16,0 процента индивидуальной части та</w:t>
      </w:r>
      <w:r>
        <w:t>рифа страхового взноса;</w:t>
      </w:r>
    </w:p>
    <w:p w:rsidR="00000000" w:rsidRDefault="00EF7606">
      <w:bookmarkStart w:id="61" w:name="sub_62141"/>
      <w:bookmarkEnd w:id="60"/>
      <w:r>
        <w:t>14) суммы уплаченных и поступивших за данное застрахованное лицо страховых взносов;</w:t>
      </w:r>
    </w:p>
    <w:bookmarkEnd w:id="61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2" w:name="sub_6214"/>
    <w:p w:rsidR="00000000" w:rsidRDefault="00EF7606">
      <w:pPr>
        <w:pStyle w:val="afb"/>
      </w:pPr>
      <w:r>
        <w:fldChar w:fldCharType="begin"/>
      </w:r>
      <w:r>
        <w:instrText>HYPERLINK "garantF1://70600458.8416"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</w:t>
      </w:r>
      <w:r>
        <w:t xml:space="preserve"> в подпункт 15 пункта 2 статьи 6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62"/>
    <w:p w:rsidR="00000000" w:rsidRDefault="00EF7606">
      <w:pPr>
        <w:pStyle w:val="afb"/>
      </w:pPr>
      <w:r>
        <w:fldChar w:fldCharType="begin"/>
      </w:r>
      <w:r>
        <w:instrText>HYPERLINK "garantF1://57647446.6214"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15) сведения о расчетном пенсионном капитале, включая сведения о его индексации, до 1 января 2015 года;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3" w:name="sub_62151"/>
    <w:p w:rsidR="00000000" w:rsidRDefault="00EF7606">
      <w:pPr>
        <w:pStyle w:val="afb"/>
      </w:pPr>
      <w:r>
        <w:fldChar w:fldCharType="begin"/>
      </w:r>
      <w:r>
        <w:instrText>HYPERLINK "garantF1://70600458.8417"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 2 статьи 6 дополнен подп</w:t>
      </w:r>
      <w:r>
        <w:t xml:space="preserve">унктом 15.1,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bookmarkEnd w:id="63"/>
    <w:p w:rsidR="00000000" w:rsidRDefault="00EF7606">
      <w:r>
        <w:t>15.1) сведения о размере индивидуального пенсионного коэффициента;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" w:name="sub_6216"/>
    <w:p w:rsidR="00000000" w:rsidRDefault="00EF7606">
      <w:pPr>
        <w:pStyle w:val="afb"/>
      </w:pPr>
      <w:r>
        <w:fldChar w:fldCharType="begin"/>
      </w:r>
      <w:r>
        <w:instrText>HYPERLINK "garantF1://70600458.8418"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подпункт 16 пункта 2 статьи 6 изложен в новой редакции,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64"/>
    <w:p w:rsidR="00000000" w:rsidRDefault="00EF7606">
      <w:pPr>
        <w:pStyle w:val="afb"/>
      </w:pPr>
      <w:r>
        <w:fldChar w:fldCharType="begin"/>
      </w:r>
      <w:r>
        <w:instrText>HYPERLINK "garantF1://57647446.6216"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16) свед</w:t>
      </w:r>
      <w:r>
        <w:t>ения об установлении страховой пенсии и сведения о фиксированной выплате к страховой пенсии (с учетом повышения размера фиксированной выплаты к страховой пенсии и индексации (дополнительного увеличения) ее размера);</w:t>
      </w:r>
    </w:p>
    <w:p w:rsidR="00000000" w:rsidRDefault="00EF7606">
      <w:r>
        <w:t xml:space="preserve">17) сведения о закрытии индивидуального </w:t>
      </w:r>
      <w:r>
        <w:t>лицевого счета застрахованного лица.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65" w:name="sub_6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5"/>
    <w:p w:rsidR="00000000" w:rsidRDefault="00EF7606">
      <w:pPr>
        <w:pStyle w:val="afb"/>
      </w:pPr>
      <w:r>
        <w:fldChar w:fldCharType="begin"/>
      </w:r>
      <w:r>
        <w:instrText>HYPERLINK "garantF1://12068560.122024"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в пункт 3 статьи 6 внесены изменения, </w:t>
      </w:r>
      <w:hyperlink r:id="rId58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 2011 г.</w:t>
      </w:r>
    </w:p>
    <w:p w:rsidR="00000000" w:rsidRDefault="00EF7606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3. В специальной части индивидуального лицевого счета застрахованного лица указываются: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6031"/>
    <w:p w:rsidR="00000000" w:rsidRDefault="00EF7606">
      <w:pPr>
        <w:pStyle w:val="afb"/>
      </w:pPr>
      <w:r>
        <w:fldChar w:fldCharType="begin"/>
      </w:r>
      <w:r>
        <w:instrText>HYPERLINK "garantF1://70600458.84</w:instrText>
      </w:r>
      <w:r>
        <w:instrText>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 пункта 3 статьи 6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66"/>
    <w:p w:rsidR="00000000" w:rsidRDefault="00EF7606">
      <w:pPr>
        <w:pStyle w:val="afb"/>
      </w:pPr>
      <w:r>
        <w:fldChar w:fldCharType="begin"/>
      </w:r>
      <w:r>
        <w:instrText>HYPERLINK "garantF1://57647446.6031"</w:instrText>
      </w:r>
      <w:r>
        <w:fldChar w:fldCharType="separate"/>
      </w:r>
      <w:r>
        <w:rPr>
          <w:rStyle w:val="a4"/>
        </w:rPr>
        <w:t>См. текст подпункта в предыдущей р</w:t>
      </w:r>
      <w:r>
        <w:rPr>
          <w:rStyle w:val="a4"/>
        </w:rPr>
        <w:t>едакции</w:t>
      </w:r>
      <w:r>
        <w:fldChar w:fldCharType="end"/>
      </w:r>
    </w:p>
    <w:p w:rsidR="00000000" w:rsidRDefault="00EF7606">
      <w:r>
        <w:t>1) сумма страховых взносов на обязательное пенсионное страхование, поступившая на накопительную пенсию.</w:t>
      </w:r>
    </w:p>
    <w:p w:rsidR="00000000" w:rsidRDefault="00EF7606">
      <w:bookmarkStart w:id="67" w:name="sub_603120"/>
      <w:r>
        <w:t>Сумма страховых взносов на накопительную пенсию по каждому застрахованному лицу определяется на основании сведений о сумме выплат и</w:t>
      </w:r>
      <w:r>
        <w:t xml:space="preserve"> иных вознаграждений в пользу физического лица, на которые начислены страховые взносы в соответствии с законодательством Российской Федерации в пределах установленной предельной величины базы для начисления страховых взносов, и сведений о выборе застрахова</w:t>
      </w:r>
      <w:r>
        <w:t>нным лицом варианта пенсионного обеспечения (0,0 или 6,0 процента на финансирование накопительной пенсии).</w:t>
      </w:r>
    </w:p>
    <w:p w:rsidR="00000000" w:rsidRDefault="00EF7606">
      <w:bookmarkStart w:id="68" w:name="sub_60303"/>
      <w:bookmarkEnd w:id="67"/>
      <w:r>
        <w:t>Для лиц 1967 года рождения и моложе, в отношении которых осуществляется формирование накопительной пенсии в Пенсионном фонде Росси</w:t>
      </w:r>
      <w:r>
        <w:t xml:space="preserve">йской Федерации, указанная в </w:t>
      </w:r>
      <w:hyperlink w:anchor="sub_6031" w:history="1">
        <w:r>
          <w:rPr>
            <w:rStyle w:val="a4"/>
          </w:rPr>
          <w:t>абзаце первом</w:t>
        </w:r>
      </w:hyperlink>
      <w:r>
        <w:t xml:space="preserve"> настоящего подпункта сумма учитывается по тарифу 0,0 процентного пункта тарифа страхового взноса, за исключением лиц, указанных в </w:t>
      </w:r>
      <w:hyperlink w:anchor="sub_6314" w:history="1">
        <w:r>
          <w:rPr>
            <w:rStyle w:val="a4"/>
          </w:rPr>
          <w:t>абзаце четвертом</w:t>
        </w:r>
      </w:hyperlink>
      <w:r>
        <w:t xml:space="preserve"> настоящего под</w:t>
      </w:r>
      <w:r>
        <w:t>пункта.</w:t>
      </w:r>
    </w:p>
    <w:p w:rsidR="00000000" w:rsidRDefault="00EF7606">
      <w:bookmarkStart w:id="69" w:name="sub_6314"/>
      <w:bookmarkEnd w:id="68"/>
      <w:r>
        <w:t xml:space="preserve">Для лиц 1967 года рождения и моложе, которые в порядке, установленном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фондах", </w:t>
      </w:r>
      <w:hyperlink r:id="rId62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15 декабря 2001 года N 167-ФЗ "Об обязательном пенсионном страховании в Российской Федерации" и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</w:t>
      </w:r>
      <w:r>
        <w:t>ьной пенсии в Российской Федерации",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</w:t>
      </w:r>
      <w:r>
        <w:t>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</w:t>
      </w:r>
      <w:r>
        <w:t>ибо при удовлетворении Пенсионным фондом Российской Федерации заявления о выборе инвестиционного портфеля), сумма страховых взносов на финансирование накопительной пенсии учитывается по тарифу 6,0 процентного пункта тарифа страхового взноса, за исключением</w:t>
      </w:r>
      <w:r>
        <w:t xml:space="preserve"> случая, если застрахованное лицо изменило вариант своего пенсионного обеспечения,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</w:t>
      </w:r>
      <w:r>
        <w:t>траховой пенсии;</w:t>
      </w:r>
    </w:p>
    <w:bookmarkEnd w:id="69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60311"/>
    <w:p w:rsidR="00000000" w:rsidRDefault="00EF7606">
      <w:pPr>
        <w:pStyle w:val="afb"/>
      </w:pPr>
      <w:r>
        <w:fldChar w:fldCharType="begin"/>
      </w:r>
      <w:r>
        <w:instrText>HYPERLINK "garantF1://70600458.8425"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1.1 пункта 3 статьи 6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2015 г.</w:t>
      </w:r>
    </w:p>
    <w:bookmarkEnd w:id="70"/>
    <w:p w:rsidR="00000000" w:rsidRDefault="00EF7606">
      <w:pPr>
        <w:pStyle w:val="afb"/>
      </w:pPr>
      <w:r>
        <w:fldChar w:fldCharType="begin"/>
      </w:r>
      <w:r>
        <w:instrText>HYPERLINK "garantF1://57647446.60311"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1.1) суммы дополнительных страховых взносов на накопительную пенсию, суммы взносов работодателя, уплаченных в пользу застрахованного лица, поступивш</w:t>
      </w:r>
      <w:r>
        <w:t xml:space="preserve">их в </w:t>
      </w:r>
      <w:r>
        <w:lastRenderedPageBreak/>
        <w:t xml:space="preserve">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а также результат их инвестирования;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Start w:id="71" w:name="sub_60312"/>
    <w:p w:rsidR="00000000" w:rsidRDefault="00EF7606">
      <w:pPr>
        <w:pStyle w:val="afb"/>
      </w:pPr>
      <w:r>
        <w:fldChar w:fldCharType="begin"/>
      </w:r>
      <w:r>
        <w:instrText>HYPERLINK "garantF1://70600458.8426"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1.2 пункта 3 статьи 6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71"/>
    <w:p w:rsidR="00000000" w:rsidRDefault="00EF7606">
      <w:pPr>
        <w:pStyle w:val="afb"/>
      </w:pPr>
      <w:r>
        <w:fldChar w:fldCharType="begin"/>
      </w:r>
      <w:r>
        <w:instrText>HYPERLINK "garantF1://57647446.60312"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 xml:space="preserve">1.2) суммы поступивших взносов на софинансирование формирования пенсионных накоплений в соответствии с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"О дополнитель</w:t>
      </w:r>
      <w:r>
        <w:t>ных страховых взносах на накопительную пенсию и государственной поддержке формирования пенсионных накоплений", а также результат их инвестирования;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60313"/>
    <w:p w:rsidR="00000000" w:rsidRDefault="00EF7606">
      <w:pPr>
        <w:pStyle w:val="afb"/>
      </w:pPr>
      <w:r>
        <w:fldChar w:fldCharType="begin"/>
      </w:r>
      <w:r>
        <w:instrText>HYPERLINK "garantF1://70600458.8427"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1.3 пункта 3 статьи 6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72"/>
    <w:p w:rsidR="00000000" w:rsidRDefault="00EF7606">
      <w:pPr>
        <w:pStyle w:val="afb"/>
      </w:pPr>
      <w:r>
        <w:fldChar w:fldCharType="begin"/>
      </w:r>
      <w:r>
        <w:instrText>HYPERLINK "garantF1://57647446.60313"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1.3) сумма</w:t>
      </w:r>
      <w:r>
        <w:t xml:space="preserve"> средств, соответствующая сумме страховых взносов на финансирование накопительной пенсии.</w:t>
      </w:r>
    </w:p>
    <w:p w:rsidR="00000000" w:rsidRDefault="00EF7606">
      <w:bookmarkStart w:id="73" w:name="sub_63132"/>
      <w:r>
        <w:t xml:space="preserve">Для лиц 1967 года рождения и моложе, в отношении которых осуществляется формирование накопительной пенсии в Пенсионном фонде Российской Федерации, указанная </w:t>
      </w:r>
      <w:r>
        <w:t xml:space="preserve">в </w:t>
      </w:r>
      <w:hyperlink w:anchor="sub_60313" w:history="1">
        <w:r>
          <w:rPr>
            <w:rStyle w:val="a4"/>
          </w:rPr>
          <w:t>абзаце первом</w:t>
        </w:r>
      </w:hyperlink>
      <w:r>
        <w:t xml:space="preserve"> настоящего подпункта сумма учитывается по тарифу 0,0 процентного пункта тарифа страхового взноса, за исключением лиц, указанных в </w:t>
      </w:r>
      <w:hyperlink w:anchor="sub_63133" w:history="1">
        <w:r>
          <w:rPr>
            <w:rStyle w:val="a4"/>
          </w:rPr>
          <w:t>абзаце третьем</w:t>
        </w:r>
      </w:hyperlink>
      <w:r>
        <w:t xml:space="preserve"> настоящего подпункта.</w:t>
      </w:r>
    </w:p>
    <w:p w:rsidR="00000000" w:rsidRDefault="00EF7606">
      <w:bookmarkStart w:id="74" w:name="sub_63133"/>
      <w:bookmarkEnd w:id="73"/>
      <w:r>
        <w:t>Д</w:t>
      </w:r>
      <w:r>
        <w:t xml:space="preserve">ля лиц 1967 года рождения и моложе, которые в порядке, установленном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фондах",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15 д</w:t>
      </w:r>
      <w:r>
        <w:t xml:space="preserve">екабря 2001 года N 167-ФЗ "Об обязательном пенсионном страховании в Российской Федерации" и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</w:t>
      </w:r>
      <w:r>
        <w:t>едерации",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</w:t>
      </w:r>
      <w:r>
        <w:t>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Пен</w:t>
      </w:r>
      <w:r>
        <w:t>сионным фондом Российской Федерации заявления о выборе инвестиционного портфеля), сумма страховых взносов на накопительную пенсию учитывается по тарифу 6,0 процентного пункта тарифа страхового взноса, за исключением случая, если застрахованное лицо изменил</w:t>
      </w:r>
      <w:r>
        <w:t>о вариант своего пенсионного обеспечения,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пенсии;</w:t>
      </w:r>
    </w:p>
    <w:p w:rsidR="00000000" w:rsidRDefault="00EF7606">
      <w:bookmarkStart w:id="75" w:name="sub_6032"/>
      <w:bookmarkEnd w:id="74"/>
      <w:r>
        <w:t>2) свед</w:t>
      </w:r>
      <w:r>
        <w:t>ения о выборе застрахованным лицом инвестиционного портфеля (управляющей компании);</w:t>
      </w:r>
    </w:p>
    <w:p w:rsidR="00000000" w:rsidRDefault="00EF7606">
      <w:bookmarkStart w:id="76" w:name="sub_6033"/>
      <w:bookmarkEnd w:id="75"/>
      <w:r>
        <w:t>3) сведения, отражающие результаты передачи средств пенсионных накоплений на инвестирование управляющим компаниям;</w:t>
      </w:r>
    </w:p>
    <w:p w:rsidR="00000000" w:rsidRDefault="00EF7606">
      <w:bookmarkStart w:id="77" w:name="sub_6034"/>
      <w:bookmarkEnd w:id="76"/>
      <w:r>
        <w:t>4) сведения, отражающие р</w:t>
      </w:r>
      <w:r>
        <w:t>езультаты временного размещения средств пенсионных накоплений в период до отражения их в специальной части индивидуального лицевого счета;</w:t>
      </w:r>
    </w:p>
    <w:bookmarkEnd w:id="77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8" w:name="sub_6035"/>
    <w:p w:rsidR="00000000" w:rsidRDefault="00EF7606">
      <w:pPr>
        <w:pStyle w:val="afb"/>
      </w:pPr>
      <w:r>
        <w:lastRenderedPageBreak/>
        <w:fldChar w:fldCharType="begin"/>
      </w:r>
      <w:r>
        <w:instrText>HYPERLINK "garantF1://70600458.84210"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</w:t>
      </w:r>
      <w:r>
        <w:t xml:space="preserve"> г. N 216-ФЗ в подпункт 5 пункта 3 статьи 6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78"/>
    <w:p w:rsidR="00000000" w:rsidRDefault="00EF7606">
      <w:pPr>
        <w:pStyle w:val="afb"/>
      </w:pPr>
      <w:r>
        <w:fldChar w:fldCharType="begin"/>
      </w:r>
      <w:r>
        <w:instrText>HYPERLINK "garantF1://57647446.6035"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5) сведения, отражающие учет р</w:t>
      </w:r>
      <w:r>
        <w:t>езультата инвестирования средств пенсионных накоплений;</w:t>
      </w:r>
    </w:p>
    <w:p w:rsidR="00000000" w:rsidRDefault="00EF7606">
      <w:bookmarkStart w:id="79" w:name="sub_6036"/>
      <w:r>
        <w:t>6) сведения, отражающие учет необходимых расходов на инвестирование средств пенсионных накоплений;</w:t>
      </w:r>
    </w:p>
    <w:p w:rsidR="00000000" w:rsidRDefault="00EF7606">
      <w:bookmarkStart w:id="80" w:name="sub_6037"/>
      <w:bookmarkEnd w:id="79"/>
      <w:r>
        <w:t>7) сведения о передаче средств пенсионных накоплений от одной управляющей ком</w:t>
      </w:r>
      <w:r>
        <w:t>пании другой;</w:t>
      </w:r>
    </w:p>
    <w:p w:rsidR="00000000" w:rsidRDefault="00EF7606">
      <w:bookmarkStart w:id="81" w:name="sub_6038"/>
      <w:bookmarkEnd w:id="80"/>
      <w:r>
        <w:t>8) сведения о передаче средств пенсионных накоплений в негосударственный пенсионный фонд;</w:t>
      </w:r>
    </w:p>
    <w:p w:rsidR="00000000" w:rsidRDefault="00EF7606">
      <w:bookmarkStart w:id="82" w:name="sub_6039"/>
      <w:bookmarkEnd w:id="81"/>
      <w:r>
        <w:t>9) сведения о передаче средств пенсионных накоплений из негосударственного пенсионного фонда в Пенсионный фонд Российско</w:t>
      </w:r>
      <w:r>
        <w:t>й Федерации;</w:t>
      </w:r>
    </w:p>
    <w:bookmarkEnd w:id="8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3" w:name="sub_60310"/>
    <w:p w:rsidR="00000000" w:rsidRDefault="00EF7606">
      <w:pPr>
        <w:pStyle w:val="afb"/>
      </w:pPr>
      <w:r>
        <w:fldChar w:fldCharType="begin"/>
      </w:r>
      <w:r>
        <w:instrText>HYPERLINK "garantF1://70600458.84211"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10 пункта 3 статьи 6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2015 г.</w:t>
      </w:r>
    </w:p>
    <w:bookmarkEnd w:id="83"/>
    <w:p w:rsidR="00000000" w:rsidRDefault="00EF7606">
      <w:pPr>
        <w:pStyle w:val="afb"/>
      </w:pPr>
      <w:r>
        <w:fldChar w:fldCharType="begin"/>
      </w:r>
      <w:r>
        <w:instrText>HYPERLINK "garantF1://57647446.60310"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10) сведения об установлении единовременной выплаты средств пенсионных накоплений, накопительной пенсии и (или) срочной пенсионной выплаты, о корректиро</w:t>
      </w:r>
      <w:r>
        <w:t>вке размера накопительной пенсии и (или) срочной пенсионной выплаты и суммах произведенных выплат за счет средств пенсионных накоплений;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4" w:name="sub_60301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EF7606">
      <w:pPr>
        <w:pStyle w:val="afb"/>
      </w:pPr>
      <w:r>
        <w:fldChar w:fldCharType="begin"/>
      </w:r>
      <w:r>
        <w:instrText>HYPERLINK "garantF1://12068560.122024"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</w:t>
      </w:r>
      <w:r>
        <w:t xml:space="preserve">009 г. N 213-ФЗ пункт 3 статьи 6 дополнен подпунктом 11, </w:t>
      </w:r>
      <w:hyperlink r:id="rId7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EF7606">
      <w:r>
        <w:t>11) сведения о правопреемниках умершего застрахованного лица и произведенных им выплатах средств пенсионных накоплений;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5" w:name="sub_6030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EF7606">
      <w:pPr>
        <w:pStyle w:val="afb"/>
      </w:pPr>
      <w:r>
        <w:fldChar w:fldCharType="begin"/>
      </w:r>
      <w:r>
        <w:instrText>HYPERLINK "garantF1://70600458.84212"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12 пункта 3 статьи 6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7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F7606">
      <w:r>
        <w:t>12) сведения о сумме средств (части средств) материнского (семейного) капитала, направленных на формирование накопительной пенсии, а также о результате их инвестирования;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6" w:name="sub_603013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F7606">
      <w:pPr>
        <w:pStyle w:val="afb"/>
      </w:pPr>
      <w:r>
        <w:fldChar w:fldCharType="begin"/>
      </w:r>
      <w:r>
        <w:instrText>HYPERLINK "garantF1://70600458.84213"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13 пункта 3 статьи 6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2015 г</w:t>
      </w:r>
      <w:r>
        <w:t>.</w:t>
      </w:r>
    </w:p>
    <w:p w:rsidR="00000000" w:rsidRDefault="00EF7606">
      <w:pPr>
        <w:pStyle w:val="afb"/>
      </w:pPr>
      <w:hyperlink r:id="rId7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F7606">
      <w:r>
        <w:t>13) сведения об отказе от направления средств (части средств) материнского (семейного) капитала на формирование накопительной пенсии и выборе другого направления их исполь</w:t>
      </w:r>
      <w:r>
        <w:t xml:space="preserve">зования в соответствии с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"О дополнительных мерах государственной поддержки семей, имеющих детей", а также об объеме указанных средств;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7" w:name="sub_603014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EF7606">
      <w:pPr>
        <w:pStyle w:val="afb"/>
      </w:pPr>
      <w:r>
        <w:fldChar w:fldCharType="begin"/>
      </w:r>
      <w:r>
        <w:instrText>HYPERLINK "garantF</w:instrText>
      </w:r>
      <w:r>
        <w:instrText>1://12092442.135"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359-ФЗ пункт 3 статьи 6 дополнен подпунктом 14, </w:t>
      </w:r>
      <w:hyperlink r:id="rId80" w:history="1">
        <w:r>
          <w:rPr>
            <w:rStyle w:val="a4"/>
          </w:rPr>
          <w:t>вступающим в силу</w:t>
        </w:r>
      </w:hyperlink>
      <w:r>
        <w:t xml:space="preserve"> с 1 июля 2012 г.</w:t>
      </w:r>
    </w:p>
    <w:p w:rsidR="00000000" w:rsidRDefault="00EF7606">
      <w:r>
        <w:t>14) сведения о передаче средств пенсионных накоплений в состав средств вы</w:t>
      </w:r>
      <w:r>
        <w:t>платного резерва Пенсионного фонда Российской Федерации;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8" w:name="sub_603015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EF7606">
      <w:pPr>
        <w:pStyle w:val="afb"/>
      </w:pPr>
      <w:r>
        <w:lastRenderedPageBreak/>
        <w:fldChar w:fldCharType="begin"/>
      </w:r>
      <w:r>
        <w:instrText>HYPERLINK "garantF1://70452680.422"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пункт 3 статьи 6 дополнен подпунктом 15, </w:t>
      </w:r>
      <w:hyperlink r:id="rId81" w:history="1">
        <w:r>
          <w:rPr>
            <w:rStyle w:val="a4"/>
          </w:rPr>
          <w:t>вступающим в силу</w:t>
        </w:r>
      </w:hyperlink>
      <w:r>
        <w:t xml:space="preserve"> с 1 января 2014 г.</w:t>
      </w:r>
    </w:p>
    <w:p w:rsidR="00000000" w:rsidRDefault="00EF7606">
      <w:r>
        <w:t>15) сведения о сумме денежных средств, уплаченных в резерв Пенсионного фонда Российской Федерации по обязательному пенсионному страхованию;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89" w:name="sub_60301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EF7606">
      <w:pPr>
        <w:pStyle w:val="afb"/>
      </w:pPr>
      <w:r>
        <w:fldChar w:fldCharType="begin"/>
      </w:r>
      <w:r>
        <w:instrText>HYPERLINK "garantF</w:instrText>
      </w:r>
      <w:r>
        <w:instrText>1://70452680.422"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пункт 3 статьи 6 дополнен подпунктом 16, </w:t>
      </w:r>
      <w:hyperlink r:id="rId82" w:history="1">
        <w:r>
          <w:rPr>
            <w:rStyle w:val="a4"/>
          </w:rPr>
          <w:t>вступающим в силу</w:t>
        </w:r>
      </w:hyperlink>
      <w:r>
        <w:t xml:space="preserve"> с 1 января 2014 г.</w:t>
      </w:r>
    </w:p>
    <w:p w:rsidR="00000000" w:rsidRDefault="00EF7606">
      <w:r>
        <w:t>16) сведения о сумме денежных средств, уплаченных в фонд гарантирован</w:t>
      </w:r>
      <w:r>
        <w:t xml:space="preserve">ия пенсионных накоплений в соответствии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</w:t>
      </w:r>
      <w:r>
        <w:t>онных накоплений, установлении и осуществлении выплат за счет средств пенсионных накоплений";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90" w:name="sub_603017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F7606">
      <w:pPr>
        <w:pStyle w:val="afb"/>
      </w:pPr>
      <w:r>
        <w:fldChar w:fldCharType="begin"/>
      </w:r>
      <w:r>
        <w:instrText>HYPERLINK "garantF1://70452680.422"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пункт 3 статьи 6 дополнен п</w:t>
      </w:r>
      <w:r>
        <w:t xml:space="preserve">одпунктом 17, </w:t>
      </w:r>
      <w:hyperlink r:id="rId84" w:history="1">
        <w:r>
          <w:rPr>
            <w:rStyle w:val="a4"/>
          </w:rPr>
          <w:t>вступающим в силу</w:t>
        </w:r>
      </w:hyperlink>
      <w:r>
        <w:t xml:space="preserve"> с 1 января 2014 г.</w:t>
      </w:r>
    </w:p>
    <w:p w:rsidR="00000000" w:rsidRDefault="00EF7606">
      <w:r>
        <w:t xml:space="preserve">17) сведения о суммах гарантийного восполнения, зачисленных Пенсионным фондом Российской Федерации на счет данного застрахованного лица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</w:t>
      </w:r>
      <w:r>
        <w:t xml:space="preserve"> счет средств пенсионных накоплений";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91" w:name="sub_60301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F7606">
      <w:pPr>
        <w:pStyle w:val="afb"/>
      </w:pPr>
      <w:r>
        <w:fldChar w:fldCharType="begin"/>
      </w:r>
      <w:r>
        <w:instrText>HYPERLINK "garantF1://70452680.422"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пункт 3 статьи 6 дополнен подпунктом 18, </w:t>
      </w:r>
      <w:hyperlink r:id="rId86" w:history="1">
        <w:r>
          <w:rPr>
            <w:rStyle w:val="a4"/>
          </w:rPr>
          <w:t>вступаю</w:t>
        </w:r>
        <w:r>
          <w:rPr>
            <w:rStyle w:val="a4"/>
          </w:rPr>
          <w:t>щим в силу</w:t>
        </w:r>
      </w:hyperlink>
      <w:r>
        <w:t xml:space="preserve"> с 1 января 2014 г.</w:t>
      </w:r>
    </w:p>
    <w:p w:rsidR="00000000" w:rsidRDefault="00EF7606">
      <w:r>
        <w:t xml:space="preserve">18) сведения о суммах гарантийного возмещения, полученных Пенсионным фондом Российской Федерации от государственной корпорации "Агентство по страхованию вкладов" в пользу данного застрахованного лица в соответствии с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</w:t>
      </w:r>
      <w:r>
        <w:t>ыплат за счет средств пенсионных накоплений".</w:t>
      </w:r>
    </w:p>
    <w:p w:rsidR="00000000" w:rsidRDefault="00EF7606">
      <w:bookmarkStart w:id="92" w:name="sub_604"/>
      <w:r>
        <w:t>4. В профессиональной части индивидуального лицевого счета застрахованного лица указываются:</w:t>
      </w:r>
    </w:p>
    <w:bookmarkEnd w:id="9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6041"/>
    <w:p w:rsidR="00000000" w:rsidRDefault="00EF7606">
      <w:pPr>
        <w:pStyle w:val="afb"/>
      </w:pPr>
      <w:r>
        <w:fldChar w:fldCharType="begin"/>
      </w:r>
      <w:r>
        <w:instrText>HYPERLINK "garantF1://70600458.843"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</w:t>
      </w:r>
      <w:r>
        <w:t xml:space="preserve">2014 г. N 216-ФЗ подпункт 1 пункта 4 статьи 6 изложен в новой редакции,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3"/>
    <w:p w:rsidR="00000000" w:rsidRDefault="00EF7606">
      <w:pPr>
        <w:pStyle w:val="afb"/>
      </w:pPr>
      <w:r>
        <w:fldChar w:fldCharType="begin"/>
      </w:r>
      <w:r>
        <w:instrText>HYPERLINK "garantF1://57647446.6041"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1) суммы пенсионных взносов, уплаченных и поступивших за застрахованное лицо, являющееся субъектом системы досрочного негосударственного пенсионного обеспечения;</w:t>
      </w:r>
    </w:p>
    <w:p w:rsidR="00000000" w:rsidRDefault="00EF7606">
      <w:r>
        <w:t>2) суммы инвестиционного дохода;</w:t>
      </w:r>
    </w:p>
    <w:p w:rsidR="00000000" w:rsidRDefault="00EF7606">
      <w:r>
        <w:t>3) продолжительность профессионального стажа;</w:t>
      </w:r>
    </w:p>
    <w:p w:rsidR="00000000" w:rsidRDefault="00EF7606">
      <w:r>
        <w:t>4) суммы произв</w:t>
      </w:r>
      <w:r>
        <w:t>еденных выплат.</w:t>
      </w:r>
    </w:p>
    <w:p w:rsidR="00000000" w:rsidRDefault="00EF7606">
      <w:bookmarkStart w:id="94" w:name="sub_605"/>
      <w:r>
        <w:t>5. Специальная и профессиональная части индивидуального лицевого счета могут содержать также другие сведения, передаваемые в Пенсионный фонд Российской Федерации в соответствии с законодательством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95" w:name="sub_6051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EF7606">
      <w:pPr>
        <w:pStyle w:val="afb"/>
      </w:pPr>
      <w:r>
        <w:fldChar w:fldCharType="begin"/>
      </w:r>
      <w:r>
        <w:instrText>HYPERLINK "garantF1://70600458.8111"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5.1 статьи 6 внесены </w:t>
      </w:r>
      <w:r>
        <w:lastRenderedPageBreak/>
        <w:t xml:space="preserve">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5.1. Открытие индивидуального лицевого счета лицу, направившему средства (часть средств) материнского (семейно</w:t>
      </w:r>
      <w:r>
        <w:t>го) капитала на формирование накопительной пенсии, в случае, если к моменту направления этих средств индивидуальный лицевой счет ему не был открыт, осуществляется Пенсионным фондом Российской Федерации на основании сведений, содержащихся в федеральном реги</w:t>
      </w:r>
      <w:r>
        <w:t>стре лиц, имеющих право на дополнительные меры государственной поддержки.</w:t>
      </w:r>
    </w:p>
    <w:p w:rsidR="00000000" w:rsidRDefault="00EF7606">
      <w:bookmarkStart w:id="96" w:name="sub_606"/>
      <w:r>
        <w:t>6. Содержащиеся в индивидуальном лицевом счете застрахованного лица сведения систематически уточняются и дополняются.</w:t>
      </w:r>
    </w:p>
    <w:bookmarkEnd w:id="96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 xml:space="preserve">См. </w:t>
      </w:r>
      <w:hyperlink r:id="rId91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обращения застрахованных лиц с целью уточнения адреса места жительства, содержащегося в их индивидуальных лицевых счетах в системе индивидуального (персонифицированного) учета, утвержденный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Правле</w:t>
      </w:r>
      <w:r>
        <w:t>ния ПФР от 3 февраля 2003 г. N 15п</w:t>
      </w:r>
    </w:p>
    <w:p w:rsidR="00000000" w:rsidRDefault="00EF7606">
      <w:bookmarkStart w:id="97" w:name="sub_607"/>
      <w:r>
        <w:t>7. Индивидуальный лицевой счет застрахованного лица хранится в Пенсионном фонде Российской Федерации в течение всей жизни застрахованного лица, а после его смерти - в течение срока, предусмотренного порядком хранен</w:t>
      </w:r>
      <w:r>
        <w:t>ия пенсионных дел.</w:t>
      </w:r>
    </w:p>
    <w:p w:rsidR="00000000" w:rsidRDefault="00EF7606">
      <w:bookmarkStart w:id="98" w:name="sub_6042"/>
      <w:bookmarkEnd w:id="97"/>
      <w:r>
        <w:t>В случае смерти застрахованного лица сведения о его смерти передаются в течение одного месяца со дня регистрации смерти соответствующим органом записи актов гражданского состояния в тот орган Пенсионного фонда Российской Ф</w:t>
      </w:r>
      <w:r>
        <w:t xml:space="preserve">едерации, где зарегистрирован в качестве страхователя орган государственной власти субъекта Российской Федерации, образовавший орган записи актов гражданского состояния. Указанные сведения передаются по </w:t>
      </w:r>
      <w:hyperlink r:id="rId93" w:history="1">
        <w:r>
          <w:rPr>
            <w:rStyle w:val="a4"/>
          </w:rPr>
          <w:t>форме</w:t>
        </w:r>
      </w:hyperlink>
      <w:r>
        <w:t>, определяе</w:t>
      </w:r>
      <w:r>
        <w:t>мой Пенсионным фондом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99" w:name="sub_608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F7606">
      <w:pPr>
        <w:pStyle w:val="afb"/>
      </w:pPr>
      <w:r>
        <w:fldChar w:fldCharType="begin"/>
      </w:r>
      <w:r>
        <w:instrText>HYPERLINK "garantF1://12087858.5001"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8 статьи 6 внесены изменения</w:t>
      </w:r>
    </w:p>
    <w:p w:rsidR="00000000" w:rsidRDefault="00EF7606">
      <w:pPr>
        <w:pStyle w:val="afb"/>
      </w:pPr>
      <w:hyperlink r:id="rId94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EF7606">
      <w:r>
        <w:t>8. Сведения, содержащиеся в индивидуальных лицевых счетах застрахованных лиц, относятся к информации, в отношении которой установлено требование об обеспечении ее конфиденциальности.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0" w:name="sub_60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EF7606">
      <w:pPr>
        <w:pStyle w:val="afb"/>
      </w:pPr>
      <w:r>
        <w:fldChar w:fldCharType="begin"/>
      </w:r>
      <w:r>
        <w:instrText>HYPERLINK "garantF1://12080682.23"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2010 г. N 313-ФЗ статья 6 дополнена пунктом 9, </w:t>
      </w:r>
      <w:hyperlink r:id="rId95" w:history="1">
        <w:r>
          <w:rPr>
            <w:rStyle w:val="a4"/>
          </w:rPr>
          <w:t>вступающим в силу</w:t>
        </w:r>
      </w:hyperlink>
      <w:r>
        <w:t xml:space="preserve"> с 1 января 2011 г.</w:t>
      </w:r>
    </w:p>
    <w:p w:rsidR="00000000" w:rsidRDefault="00EF7606">
      <w:r>
        <w:t>9. Учет сведений о лицах, имеющих право на получение государ</w:t>
      </w:r>
      <w:r>
        <w:t>ственной социальной помощи, лицах, имеющих право на дополнительные меры государственной поддержки, а также сведений о детях осуществляется в порядке, установленном настоящей статьей.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6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1" w:name="sub_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01"/>
    <w:p w:rsidR="00000000" w:rsidRDefault="00EF7606">
      <w:pPr>
        <w:pStyle w:val="afb"/>
      </w:pPr>
      <w:r>
        <w:fldChar w:fldCharType="begin"/>
      </w:r>
      <w:r>
        <w:instrText>HYPERLINK "garantF1://12029327.18"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статьи 7 внесены изменения</w:t>
      </w:r>
    </w:p>
    <w:p w:rsidR="00000000" w:rsidRDefault="00EF7606">
      <w:pPr>
        <w:pStyle w:val="afb"/>
      </w:pPr>
      <w:hyperlink r:id="rId9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7.</w:t>
      </w:r>
      <w:r>
        <w:t xml:space="preserve"> Страхо</w:t>
      </w:r>
      <w:r>
        <w:t>вое свидетельство обязательного пенсионного страхования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2" w:name="sub_7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F7606">
      <w:pPr>
        <w:pStyle w:val="afb"/>
      </w:pPr>
      <w:r>
        <w:lastRenderedPageBreak/>
        <w:fldChar w:fldCharType="begin"/>
      </w:r>
      <w:r>
        <w:instrText>HYPERLINK "garantF1://12029327.1113316"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1 статьи 7 внесены изменения</w:t>
      </w:r>
    </w:p>
    <w:p w:rsidR="00000000" w:rsidRDefault="00EF7606">
      <w:pPr>
        <w:pStyle w:val="afb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1. Пенсионный фонд Российской Федерации и его территориальные органы выдают каждому </w:t>
      </w:r>
      <w:hyperlink w:anchor="sub_102" w:history="1">
        <w:r>
          <w:rPr>
            <w:rStyle w:val="a4"/>
          </w:rPr>
          <w:t>застрахованному лицу</w:t>
        </w:r>
      </w:hyperlink>
      <w:r>
        <w:t xml:space="preserve"> страховое свидетельство обязательного пенсионного страхования, содержащее страховой номер индивидуального лицевого счета, дату регистрации в качестве застрахованного лица и анкетные данные указанного лица в соответствии с </w:t>
      </w:r>
      <w:hyperlink w:anchor="sub_602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1 - 5 пункта 2 статьи 6</w:t>
        </w:r>
      </w:hyperlink>
      <w:r>
        <w:t xml:space="preserve"> настоящего Федерального закона.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3" w:name="sub_701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EF7606">
      <w:pPr>
        <w:pStyle w:val="afb"/>
      </w:pPr>
      <w:r>
        <w:fldChar w:fldCharType="begin"/>
      </w:r>
      <w:r>
        <w:instrText>HYPERLINK "garantF1://70000055.3"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статья 7 дополнена пунктом 1.1</w:t>
      </w:r>
    </w:p>
    <w:p w:rsidR="00000000" w:rsidRDefault="00EF7606">
      <w:r>
        <w:t>1.1. Гражданину, на которого не откры</w:t>
      </w:r>
      <w:r>
        <w:t xml:space="preserve">т индивидуальный лицевой счет в системе обязательного пенсионного страхования, по его заявлению о выдаче универсальной электронной карты в соответствии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</w:t>
      </w:r>
      <w:r>
        <w:t xml:space="preserve"> предоставления государственных и муниципальных услуг" открывается индивидуальный лицевой счет и выдается страховое свидетельство обязательного пенсионного страхования, содержащее страховой номер индивидуального лицевого счета. При подаче указанного заявле</w:t>
      </w:r>
      <w:r>
        <w:t xml:space="preserve">ния страховое свидетельство обязательного пенсионного страхования обеспечивается федеральным электронным приложением универсальной электронной карты в соответствии с указанным Федеральным законом. Заявление гражданина, на которого не открыт индивидуальный </w:t>
      </w:r>
      <w:r>
        <w:t>лицевой счет в системе обязательного пенсионного страхования, о выдаче универсальной электронной карты является заявлением гражданина о выдаче ему впервые страхового свидетельства обязательного пенсионного страхования.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 xml:space="preserve">Универсальная электронная карта </w:t>
      </w:r>
      <w:hyperlink r:id="rId99" w:history="1">
        <w:r>
          <w:rPr>
            <w:rStyle w:val="a4"/>
          </w:rPr>
          <w:t>выдается</w:t>
        </w:r>
      </w:hyperlink>
      <w:r>
        <w:t xml:space="preserve"> гражданам на основании заявления с 1 января 2013 г. по 31 декабря 2016 г. Лицам, не подавшим заявление о выдаче карты до 1 января 2017 г. и не обратившимся с заявлением об отказ</w:t>
      </w:r>
      <w:r>
        <w:t xml:space="preserve">е от получения этой карты, универсальная электронная карта выпускается </w:t>
      </w:r>
      <w:hyperlink r:id="rId100" w:history="1">
        <w:r>
          <w:rPr>
            <w:rStyle w:val="a4"/>
          </w:rPr>
          <w:t>автоматически</w:t>
        </w:r>
      </w:hyperlink>
    </w:p>
    <w:p w:rsidR="00000000" w:rsidRDefault="00EF7606">
      <w:r>
        <w:t>Пенсионный фонд Российской Федерации для организации выдачи страховых свидетельств обязательного пенсионного страхования, обеспечиваем</w:t>
      </w:r>
      <w:r>
        <w:t xml:space="preserve">ых федеральным электронным приложением универсальной электронной карты в соответствии с указанным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, вправе привлекать уполномоченную организацию субъекта Российской Федерации на основании соглашения, </w:t>
      </w:r>
      <w:r>
        <w:t xml:space="preserve">заключенного между Пенсионным фондом Российской Федерации и указанной организацией. Соглашением должны быть определены порядок взаимодействия сторон, порядок и сроки передачи документов и информации, порядок контроля и ответственность сторон соглашения. </w:t>
      </w:r>
      <w:hyperlink r:id="rId102" w:history="1">
        <w:r>
          <w:rPr>
            <w:rStyle w:val="a4"/>
          </w:rPr>
          <w:t>Форма</w:t>
        </w:r>
      </w:hyperlink>
      <w:r>
        <w:t xml:space="preserve"> соглашения устанавливается Пенсионным фондом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4" w:name="sub_7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EF7606">
      <w:pPr>
        <w:pStyle w:val="afb"/>
      </w:pPr>
      <w:r>
        <w:fldChar w:fldCharType="begin"/>
      </w:r>
      <w:r>
        <w:instrText>HYPERLINK "garantF1://70253420.1"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60-ФЗ в пункт 2 статьи 7 вне</w:t>
      </w:r>
      <w:r>
        <w:t>сены изменения</w:t>
      </w:r>
    </w:p>
    <w:p w:rsidR="00000000" w:rsidRDefault="00EF7606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2. Лицо, впервые поступившее на работу по трудовому договору или заключившее договор гражданско-правового характера, на вознаграждение по которому в соответствии с </w:t>
      </w:r>
      <w:r>
        <w:t xml:space="preserve">законодательством Российской Федерации начисляются страховые взносы, получает страховое свидетельство обязательного пенсионного страхования, содержащее страховой номер индивидуального лицевого счета, через страхователя, если иное не предусмотрено </w:t>
      </w:r>
      <w:hyperlink r:id="rId10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EF7606">
      <w:bookmarkStart w:id="105" w:name="sub_722"/>
      <w:r>
        <w:lastRenderedPageBreak/>
        <w:t xml:space="preserve">Абзац второй </w:t>
      </w:r>
      <w:hyperlink r:id="rId105" w:history="1">
        <w:r>
          <w:rPr>
            <w:rStyle w:val="a4"/>
          </w:rPr>
          <w:t>исключен</w:t>
        </w:r>
      </w:hyperlink>
      <w:r>
        <w:t>.</w:t>
      </w:r>
    </w:p>
    <w:bookmarkEnd w:id="105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06" w:history="1">
        <w:r>
          <w:rPr>
            <w:rStyle w:val="a4"/>
          </w:rPr>
          <w:t>абзаца второго пункта 2 статьи 7</w:t>
        </w:r>
      </w:hyperlink>
    </w:p>
    <w:p w:rsidR="00000000" w:rsidRDefault="00EF7606">
      <w:bookmarkStart w:id="106" w:name="sub_723"/>
      <w:r>
        <w:t>Физическое лицо, с</w:t>
      </w:r>
      <w:r>
        <w:t>амостоятельно уплачивающее страховые взносы, получает страховое свидетельство обязательного пенсионного страхования непосредственно в органе Пенсионного фонда Российской Федерации по месту своей регистрации в качестве страхователя.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7" w:name="sub_703"/>
      <w:bookmarkEnd w:id="10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7"/>
    <w:p w:rsidR="00000000" w:rsidRDefault="00EF7606">
      <w:pPr>
        <w:pStyle w:val="afb"/>
      </w:pPr>
      <w:r>
        <w:fldChar w:fldCharType="begin"/>
      </w:r>
      <w:r>
        <w:instrText>HYPERLINK "garantF1://12029327.1113318"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3 статьи 7 внесены изменения</w:t>
      </w:r>
    </w:p>
    <w:p w:rsidR="00000000" w:rsidRDefault="00EF7606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3. Страховые свидетельства </w:t>
      </w:r>
      <w:r>
        <w:t>обязательного пенсионного страхования хранятся у застрахованных лиц.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8" w:name="sub_704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EF7606">
      <w:pPr>
        <w:pStyle w:val="afb"/>
      </w:pPr>
      <w:r>
        <w:fldChar w:fldCharType="begin"/>
      </w:r>
      <w:r>
        <w:instrText>HYPERLINK "garantF1://12029327.1113318"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4 статьи 7 внесены изменения</w:t>
      </w:r>
    </w:p>
    <w:p w:rsidR="00000000" w:rsidRDefault="00EF7606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4. При изменении у застрахованного лица сведений, указанных в </w:t>
      </w:r>
      <w:hyperlink w:anchor="sub_602" w:history="1">
        <w:r>
          <w:rPr>
            <w:rStyle w:val="a4"/>
          </w:rPr>
          <w:t>подпунктах 2 - 5 пункта 2 статьи 6</w:t>
        </w:r>
      </w:hyperlink>
      <w:r>
        <w:t xml:space="preserve"> настоящего Федерального закона, они отражаются в его индивидуальном лицевом</w:t>
      </w:r>
      <w:r>
        <w:t xml:space="preserve"> счете в порядке, определенном </w:t>
      </w:r>
      <w:hyperlink w:anchor="sub_8" w:history="1">
        <w:r>
          <w:rPr>
            <w:rStyle w:val="a4"/>
          </w:rPr>
          <w:t>статьями 8 - 10</w:t>
        </w:r>
      </w:hyperlink>
      <w:r>
        <w:t xml:space="preserve"> настоящего Федерального закона, при этом соответствующий орган Пенсионного фонда Российской Федерации выдает застрахованному лицу новое (взамен выданного ранее) страховое свидетельство о</w:t>
      </w:r>
      <w:r>
        <w:t>бязательного пенсионного страхования с тем же страховым номером индивидуального лицевого счета.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09" w:name="sub_70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F7606">
      <w:pPr>
        <w:pStyle w:val="afb"/>
      </w:pPr>
      <w:r>
        <w:fldChar w:fldCharType="begin"/>
      </w:r>
      <w:r>
        <w:instrText>HYPERLINK "garantF1://12029327.1113319"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5 статьи 7 внесены </w:t>
      </w:r>
      <w:r>
        <w:t>изменения</w:t>
      </w:r>
    </w:p>
    <w:p w:rsidR="00000000" w:rsidRDefault="00EF7606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5. В случае утраты страхового свидетельства обязательного пенсионного страхования:</w:t>
      </w:r>
    </w:p>
    <w:p w:rsidR="00000000" w:rsidRDefault="00EF7606">
      <w:bookmarkStart w:id="110" w:name="sub_752"/>
      <w:r>
        <w:t>застрахованное лицо, работающее по трудовому договору или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обязано в течение месяца со дн</w:t>
      </w:r>
      <w:r>
        <w:t xml:space="preserve">я утраты страхового свидетельства обязательного пенсионного страхования обратиться к страхователю с </w:t>
      </w:r>
      <w:hyperlink r:id="rId110" w:history="1">
        <w:r>
          <w:rPr>
            <w:rStyle w:val="a4"/>
          </w:rPr>
          <w:t>заявлением</w:t>
        </w:r>
      </w:hyperlink>
      <w:r>
        <w:t xml:space="preserve"> о его восстановлении; страхователь должен передать это заявление в соответствующий орган Пенсионного фонда Р</w:t>
      </w:r>
      <w:r>
        <w:t>оссийской Федерации вместе с документом, подтверждающим страховой номер индивидуального лицевого счета застрахованного лица;</w:t>
      </w:r>
    </w:p>
    <w:p w:rsidR="00000000" w:rsidRDefault="00EF7606">
      <w:bookmarkStart w:id="111" w:name="sub_753"/>
      <w:bookmarkEnd w:id="110"/>
      <w:r>
        <w:t>физическое лицо, самостоятельно уплачивающее страховые взносы, обязано в течение одного месяца со дня утраты страхово</w:t>
      </w:r>
      <w:r>
        <w:t>го свидетельства обязательного пенсионного страхования обратиться в орган Пенсионного фонда Российской Федерации по месту своей регистрации в качестве страхователя с заявлением о его восстановлении;</w:t>
      </w:r>
    </w:p>
    <w:bookmarkStart w:id="112" w:name="sub_754"/>
    <w:bookmarkEnd w:id="111"/>
    <w:p w:rsidR="00000000" w:rsidRDefault="00EF7606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застрахованное лицо</w:t>
      </w:r>
      <w:r>
        <w:fldChar w:fldCharType="end"/>
      </w:r>
      <w:r>
        <w:t>, не работающее по трудовому договору или не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и не зарегистрированное в качестве страхов</w:t>
      </w:r>
      <w:r>
        <w:t xml:space="preserve">ателя, обязано в течение месяца </w:t>
      </w:r>
      <w:r>
        <w:lastRenderedPageBreak/>
        <w:t>со дня утраты страхового свидетельства обязательного пенсионного страхования обратиться с заявлением о его восстановлении в орган Пенсионного фонда Российской Федерации по месту жительства;</w:t>
      </w:r>
    </w:p>
    <w:p w:rsidR="00000000" w:rsidRDefault="00EF7606">
      <w:bookmarkStart w:id="113" w:name="sub_755"/>
      <w:bookmarkEnd w:id="112"/>
      <w:r>
        <w:t>орган Пенсионного фо</w:t>
      </w:r>
      <w:r>
        <w:t>нда Российской Федерации по заявлению застрахованного лица об утрате страхового свидетельства обязательного пенсионного страхования в течение месяца со дня обращения на основании открытого на него индивидуального лицевого счета выдает ему дубликат указанно</w:t>
      </w:r>
      <w:r>
        <w:t>го страхового свидетельства через страхователя или лично; для решения этого вопроса орган Пенсионного фонда Российской Федерации вправе потребовать от застрахованного лица дополнительную информацию, подтверждающую его личность и сведения, содержащиеся в ег</w:t>
      </w:r>
      <w:r>
        <w:t>о индивидуальном лицевом счете.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14" w:name="sub_70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EF7606">
      <w:pPr>
        <w:pStyle w:val="afb"/>
      </w:pPr>
      <w:r>
        <w:fldChar w:fldCharType="begin"/>
      </w:r>
      <w:r>
        <w:instrText>HYPERLINK "garantF1://12029327.1113320"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6 статьи 7 внесены изменения</w:t>
      </w:r>
    </w:p>
    <w:p w:rsidR="00000000" w:rsidRDefault="00EF7606">
      <w:pPr>
        <w:pStyle w:val="afb"/>
      </w:pPr>
      <w:hyperlink r:id="rId111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EF7606">
      <w:r>
        <w:t xml:space="preserve">6. </w:t>
      </w:r>
      <w:hyperlink r:id="rId112" w:history="1">
        <w:r>
          <w:rPr>
            <w:rStyle w:val="a4"/>
          </w:rPr>
          <w:t>Форма заявления</w:t>
        </w:r>
      </w:hyperlink>
      <w:r>
        <w:t xml:space="preserve"> застрахованного лица о выдаче ему нового (взамен утраченного) страхового свидетельства обязательного пенсионного страхования определяется Пенсионным </w:t>
      </w:r>
      <w:r>
        <w:t>фондом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7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15" w:name="sub_8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EF7606">
      <w:pPr>
        <w:pStyle w:val="afb"/>
      </w:pPr>
      <w:r>
        <w:fldChar w:fldCharType="begin"/>
      </w:r>
      <w:r>
        <w:instrText>HYPERLINK "garantF1://83866.15"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октября 2001 г. N 138-ФЗ наименование статьи 8 изложено в новой </w:t>
      </w:r>
      <w:r>
        <w:t>редакции</w:t>
      </w:r>
    </w:p>
    <w:p w:rsidR="00000000" w:rsidRDefault="00EF7606">
      <w:pPr>
        <w:pStyle w:val="afb"/>
      </w:pPr>
      <w:hyperlink r:id="rId11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8.</w:t>
      </w:r>
      <w:r>
        <w:t xml:space="preserve"> Общие правила представления сведений о застрахованных лицах и порядок хранения этих сведений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О формах документов индивидуального (персонифицированног</w:t>
      </w:r>
      <w:r>
        <w:t xml:space="preserve">о) учета в системе обязательного пенсионного страхования и инструкции по их заполнению см.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Правления ПФР от 31 июля 2006 г. N 192п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1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EF7606">
      <w:pPr>
        <w:pStyle w:val="afb"/>
      </w:pPr>
      <w:r>
        <w:fldChar w:fldCharType="begin"/>
      </w:r>
      <w:r>
        <w:instrText>HYPERLINK "garantF1://70600458.8</w:instrText>
      </w:r>
      <w:r>
        <w:instrText>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1 статьи 8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1. Сведения </w:t>
      </w:r>
      <w:r>
        <w:t>о застрахованных лицах представляются страхователями.</w:t>
      </w:r>
    </w:p>
    <w:p w:rsidR="00000000" w:rsidRDefault="00EF7606">
      <w:bookmarkStart w:id="117" w:name="sub_8012"/>
      <w:r>
        <w:t>Страхователь представляет в соответствующий орган Пенсионного фонда Российской Федерации сведения о всех лицах, работающих у него по трудовому договору, а также заключивших договоры гражданско-п</w:t>
      </w:r>
      <w:r>
        <w:t>равового характера, на вознаграждения по которым в соответствии с законодательством Российской Федерации начисляются страховые взносы, за которых он уплачивает страховые взносы. Документы, содержащие указанные сведения, могут быть представлены в форме элек</w:t>
      </w:r>
      <w:r>
        <w:t xml:space="preserve">тронных документов с использованием информационно-телекоммуникационных сетей общего пользования, в том числе сети Интернет, включая </w:t>
      </w:r>
      <w:hyperlink r:id="rId11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 Документы в электронной форме, сод</w:t>
      </w:r>
      <w:r>
        <w:t xml:space="preserve">ержащие указанные сведения, должны быть подписаны электронной подписью в соответствии с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</w:t>
      </w:r>
      <w:r>
        <w:lastRenderedPageBreak/>
        <w:t>N 63-ФЗ "Об электронной подписи". Вид электронной подписи и порядок ее проверки устанавлив</w:t>
      </w:r>
      <w:r>
        <w:t>аются Пенсионным фондом Российской Федерации.</w:t>
      </w:r>
    </w:p>
    <w:p w:rsidR="00000000" w:rsidRDefault="00EF7606">
      <w:bookmarkStart w:id="118" w:name="sub_8013"/>
      <w:bookmarkEnd w:id="117"/>
      <w:r>
        <w:t>Контроль за достоверностью сведений о стаже и заработке, представляемых страхователями, осуществляется органами Пенсионного фонда Российской Федерации.</w:t>
      </w:r>
    </w:p>
    <w:p w:rsidR="00000000" w:rsidRDefault="00EF7606">
      <w:bookmarkStart w:id="119" w:name="sub_8014"/>
      <w:bookmarkEnd w:id="118"/>
      <w:r>
        <w:t xml:space="preserve">На </w:t>
      </w:r>
      <w:hyperlink w:anchor="sub_102" w:history="1">
        <w:r>
          <w:rPr>
            <w:rStyle w:val="a4"/>
          </w:rPr>
          <w:t>з</w:t>
        </w:r>
        <w:r>
          <w:rPr>
            <w:rStyle w:val="a4"/>
          </w:rPr>
          <w:t>астрахованных лиц</w:t>
        </w:r>
      </w:hyperlink>
      <w:r>
        <w:t>, признанных в установленном порядке безработными, сведения представляются органами службы занятости населения.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20" w:name="sub_82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EF7606">
      <w:pPr>
        <w:pStyle w:val="afb"/>
      </w:pPr>
      <w:r>
        <w:t xml:space="preserve">Федеральными законами </w:t>
      </w:r>
      <w:hyperlink r:id="rId119" w:history="1">
        <w:r>
          <w:rPr>
            <w:rStyle w:val="a4"/>
          </w:rPr>
          <w:t>от 28 июня 2014 г. N 1</w:t>
        </w:r>
        <w:r>
          <w:rPr>
            <w:rStyle w:val="a4"/>
          </w:rPr>
          <w:t>88-ФЗ</w:t>
        </w:r>
      </w:hyperlink>
      <w:r>
        <w:t xml:space="preserve"> и </w:t>
      </w:r>
      <w:hyperlink r:id="rId120" w:history="1">
        <w:r>
          <w:rPr>
            <w:rStyle w:val="a4"/>
          </w:rPr>
          <w:t>от 21 июля 2014 г. N 216-ФЗ</w:t>
        </w:r>
      </w:hyperlink>
      <w:r>
        <w:t xml:space="preserve"> в пункт 2 статьи 8 внесены изменения, вступающие в силу с 1 января 2015 г.</w:t>
      </w:r>
    </w:p>
    <w:p w:rsidR="00000000" w:rsidRDefault="00EF7606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2. Сведения, предусмотренные</w:t>
      </w:r>
      <w:r>
        <w:t xml:space="preserve"> </w:t>
      </w:r>
      <w:hyperlink w:anchor="sub_602" w:history="1">
        <w:r>
          <w:rPr>
            <w:rStyle w:val="a4"/>
          </w:rPr>
          <w:t>пунктом 2 статьи 6</w:t>
        </w:r>
      </w:hyperlink>
      <w:r>
        <w:t xml:space="preserve"> настоящего Федерального закона, представляются в Пенсионный фонд Российской Федерации в соответствии с утверждаемыми им в установленном порядке формами документов и инструкциями.</w:t>
      </w:r>
    </w:p>
    <w:p w:rsidR="00000000" w:rsidRDefault="00EF7606">
      <w:bookmarkStart w:id="121" w:name="sub_822"/>
      <w:r>
        <w:t xml:space="preserve">Указанные сведения могут </w:t>
      </w:r>
      <w:r>
        <w:t xml:space="preserve">представляться как в виде документов в письменной форме, так и в электронной форме (на магнитных носителях или с использованием информационно-телекоммуникационных сетей общего пользования, в том числе сети Интернет, включая единый </w:t>
      </w:r>
      <w:hyperlink r:id="rId122" w:history="1">
        <w:r>
          <w:rPr>
            <w:rStyle w:val="a4"/>
          </w:rPr>
          <w:t>портал</w:t>
        </w:r>
      </w:hyperlink>
      <w:r>
        <w:t xml:space="preserve"> государственных и муниципальных услуг) при наличии гарантий их достоверности и защиты от несанкционированного доступа и искажений.</w:t>
      </w:r>
    </w:p>
    <w:bookmarkEnd w:id="121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О внедрении защищенного электронного документоо</w:t>
      </w:r>
      <w:r>
        <w:t xml:space="preserve">борота в целях реализации законодательства Российской Федерации об обязательном пенсионном страховании см. </w:t>
      </w:r>
      <w:hyperlink r:id="rId123" w:history="1">
        <w:r>
          <w:rPr>
            <w:rStyle w:val="a4"/>
          </w:rPr>
          <w:t>распоряжение</w:t>
        </w:r>
      </w:hyperlink>
      <w:r>
        <w:t xml:space="preserve"> Правления ПФР от 11 октября 2007 г. N 190р</w:t>
      </w:r>
    </w:p>
    <w:p w:rsidR="00000000" w:rsidRDefault="00EF7606">
      <w:bookmarkStart w:id="122" w:name="sub_824"/>
      <w:r>
        <w:t>Страхователь при представлении сведений на 25 и бо</w:t>
      </w:r>
      <w:r>
        <w:t xml:space="preserve">лее работающих у него застрахованных лиц (включая заключивших договоры гражданско-правового характера, на вознаграждения по которым в соответствии с 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начисляются страховые взносы) за</w:t>
      </w:r>
      <w:r>
        <w:t xml:space="preserve"> предшествующий отчетный период представляет их по установленным Пенсионным фондом Российской Федерации формам в форме электронного документа, подписанного </w:t>
      </w:r>
      <w:hyperlink r:id="rId125" w:history="1">
        <w:r>
          <w:rPr>
            <w:rStyle w:val="a4"/>
          </w:rPr>
          <w:t>электронной подписью</w:t>
        </w:r>
      </w:hyperlink>
      <w:r>
        <w:t>, вид и порядок проверки которой устанавлив</w:t>
      </w:r>
      <w:r>
        <w:t>аются Пенсионным фондом Российской Федерации. В таком же порядке могут представляться сведения страхователем менее чем на 25 работающих у него застрахованных лиц (включая заключивших договоры гражданско-правового характера, на вознаграждения по которым в с</w:t>
      </w:r>
      <w:r>
        <w:t>оответствии с законодательством Российской Федерации начисляются страховые взносы) за предшествующий отчетный период. Форма представления сведений в форме электронного документа определяется Пенсионным фондом Российской Федерации.</w:t>
      </w:r>
    </w:p>
    <w:p w:rsidR="00000000" w:rsidRDefault="00EF7606">
      <w:bookmarkStart w:id="123" w:name="sub_825"/>
      <w:bookmarkEnd w:id="122"/>
      <w:r>
        <w:t>При предста</w:t>
      </w:r>
      <w:r>
        <w:t>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24" w:name="sub_803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EF7606">
      <w:pPr>
        <w:pStyle w:val="afb"/>
      </w:pPr>
      <w:r>
        <w:fldChar w:fldCharType="begin"/>
      </w:r>
      <w:r>
        <w:instrText>HYPE</w:instrText>
      </w:r>
      <w:r>
        <w:instrText>RLINK "garantF1://70000052.1022"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в пункт 3 статьи 8 внесены изменения, </w:t>
      </w:r>
      <w:hyperlink r:id="rId12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EF7606">
      <w:pPr>
        <w:pStyle w:val="afb"/>
      </w:pPr>
      <w:hyperlink r:id="rId127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EF7606">
      <w:r>
        <w:t>3. Копии указанных сведений, представляемых в Пенсионный фонд Российской Федерации для индивидуального (персонифицированного) учета, хранятся у страхователей. Хранение указанных копий страхователями должно осуществляться по правилам, устан</w:t>
      </w:r>
      <w:r>
        <w:t>овленным для хранения документов бухгалтерского учета и отчетности.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25" w:name="sub_80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EF7606">
      <w:pPr>
        <w:pStyle w:val="afb"/>
      </w:pPr>
      <w:r>
        <w:fldChar w:fldCharType="begin"/>
      </w:r>
      <w:r>
        <w:instrText>HYPERLINK "garantF1://70509180.112"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пункт 4 статьи 8 внесены </w:t>
      </w:r>
      <w:r>
        <w:lastRenderedPageBreak/>
        <w:t>изменения</w:t>
      </w:r>
    </w:p>
    <w:p w:rsidR="00000000" w:rsidRDefault="00EF7606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4. Срок хранения органами Пенсионного фонда Российской Федерации документов в письменной форме, а также документов в электронной форме, юридическая сила которых подтверждена </w:t>
      </w:r>
      <w:hyperlink r:id="rId129" w:history="1">
        <w:r>
          <w:rPr>
            <w:rStyle w:val="a4"/>
          </w:rPr>
          <w:t>электронной подписью</w:t>
        </w:r>
      </w:hyperlink>
      <w:r>
        <w:t xml:space="preserve"> в соответствии с </w:t>
      </w:r>
      <w:hyperlink r:id="rId1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содержащих сведения о страховых взносах и страховом стаже и представляемых в Пенсионный фонд Российской Федерации страхователями, для ц</w:t>
      </w:r>
      <w:r>
        <w:t>елей индивидуального (персонифицированного) учета в системе обязательного пенсионного страхования составляет не менее шести лет.</w:t>
      </w:r>
    </w:p>
    <w:p w:rsidR="00000000" w:rsidRDefault="00EF7606">
      <w:bookmarkStart w:id="126" w:name="sub_8042"/>
      <w:r>
        <w:t>Срок хранения органами Пенсионного фонда Российской Федерации документов в вышеуказанных формах, содержащих иные сведен</w:t>
      </w:r>
      <w:r>
        <w:t>ия, составляет не менее трех лет.</w:t>
      </w:r>
    </w:p>
    <w:p w:rsidR="00000000" w:rsidRDefault="00EF7606">
      <w:bookmarkStart w:id="127" w:name="sub_843"/>
      <w:bookmarkEnd w:id="126"/>
      <w:r>
        <w:t>Уничтожение документов индивидуального (персонифицированного) учета, содержащих сведения о страховых взносах и страховом стаже, по истечении установленного срока их хранения производится после ознакомления з</w:t>
      </w:r>
      <w:r>
        <w:t>астрахованного лица со сведениями, содержащимися в его индивидуальном лицевом счете за соответствующий период, и вручения ему указанных сведений.</w:t>
      </w:r>
    </w:p>
    <w:bookmarkEnd w:id="127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8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28" w:name="sub_8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EF7606">
      <w:pPr>
        <w:pStyle w:val="afb"/>
      </w:pPr>
      <w:r>
        <w:fldChar w:fldCharType="begin"/>
      </w:r>
      <w:r>
        <w:instrText>HYPERLINK "garantF1://12061591.3501"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8.1 внесены изменения,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F7606">
      <w:pPr>
        <w:pStyle w:val="afb"/>
      </w:pPr>
      <w:hyperlink r:id="rId132" w:history="1">
        <w:r>
          <w:rPr>
            <w:rStyle w:val="a4"/>
          </w:rPr>
          <w:t>См. текст статьи в предыдущ</w:t>
        </w:r>
        <w:r>
          <w:rPr>
            <w:rStyle w:val="a4"/>
          </w:rPr>
          <w:t>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8.1.</w:t>
      </w:r>
      <w:r>
        <w:t xml:space="preserve"> Общие правила учета сведений о застрахованных лицах в системе индивидуального (персонифицированного) учета</w:t>
      </w:r>
    </w:p>
    <w:p w:rsidR="00000000" w:rsidRDefault="00EF7606">
      <w:r>
        <w:t>Пенсионный фонд Российской Федерации осуществляет прием и учет сведений о застрахованных лицах в системе индивидуального (</w:t>
      </w:r>
      <w:r>
        <w:t>персонифицированного) учета, а также внесение указанных сведений в индивидуальные лицевые счета застрахованных лиц в порядке и сроки, которые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8.1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29" w:name="sub_9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EF7606">
      <w:pPr>
        <w:pStyle w:val="afb"/>
      </w:pPr>
      <w:r>
        <w:fldChar w:fldCharType="begin"/>
      </w:r>
      <w:r>
        <w:instrText>HYPERLINK "garantF1://12029327.111"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статьи 9 внесены изменения</w:t>
      </w:r>
    </w:p>
    <w:p w:rsidR="00000000" w:rsidRDefault="00EF7606">
      <w:pPr>
        <w:pStyle w:val="afb"/>
      </w:pPr>
      <w:hyperlink r:id="rId13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9.</w:t>
      </w:r>
      <w:r>
        <w:t xml:space="preserve"> Сведения о застрахованных лицах, представляемые страхователем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30" w:name="sub_9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EF7606">
      <w:pPr>
        <w:pStyle w:val="afb"/>
      </w:pPr>
      <w:r>
        <w:fldChar w:fldCharType="begin"/>
      </w:r>
      <w:r>
        <w:instrText>HYPERLINK "garantF1://12054725.110"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2007 г. N 140-ФЗ в пункт</w:t>
      </w:r>
      <w:r>
        <w:t xml:space="preserve"> 1 статьи 9 внесены изменения</w:t>
      </w:r>
    </w:p>
    <w:p w:rsidR="00000000" w:rsidRDefault="00EF7606">
      <w:pPr>
        <w:pStyle w:val="afb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1. Страхователь представляет в соответствующий орган Пенсионного фонда Российской Федерации сведения о работающих у него застрахованных лицах, предусмо</w:t>
      </w:r>
      <w:r>
        <w:t xml:space="preserve">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закона, в следующих случаях:</w:t>
      </w:r>
    </w:p>
    <w:p w:rsidR="00000000" w:rsidRDefault="00EF7606">
      <w:bookmarkStart w:id="131" w:name="sub_92"/>
      <w:r>
        <w:t xml:space="preserve">при начальной регистрации застрахованных лиц для </w:t>
      </w:r>
      <w:hyperlink w:anchor="sub_107" w:history="1">
        <w:r>
          <w:rPr>
            <w:rStyle w:val="a4"/>
          </w:rPr>
          <w:t xml:space="preserve">индивидуального </w:t>
        </w:r>
        <w:r>
          <w:rPr>
            <w:rStyle w:val="a4"/>
          </w:rPr>
          <w:lastRenderedPageBreak/>
          <w:t>(персонифицированного) учета</w:t>
        </w:r>
      </w:hyperlink>
      <w:r>
        <w:t xml:space="preserve"> в системе обязательного пенсионного страхования;</w:t>
      </w:r>
    </w:p>
    <w:p w:rsidR="00000000" w:rsidRDefault="00EF7606">
      <w:bookmarkStart w:id="132" w:name="sub_9003"/>
      <w:bookmarkEnd w:id="131"/>
      <w:r>
        <w:t xml:space="preserve">абзац третий </w:t>
      </w:r>
      <w:hyperlink r:id="rId135" w:history="1">
        <w:r>
          <w:rPr>
            <w:rStyle w:val="a4"/>
          </w:rPr>
          <w:t>исключен</w:t>
        </w:r>
      </w:hyperlink>
      <w:r>
        <w:t>;</w:t>
      </w:r>
    </w:p>
    <w:bookmarkEnd w:id="13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36" w:history="1">
        <w:r>
          <w:rPr>
            <w:rStyle w:val="a4"/>
          </w:rPr>
          <w:t>абзаца третьего пункта 1 статьи 9</w:t>
        </w:r>
      </w:hyperlink>
    </w:p>
    <w:p w:rsidR="00000000" w:rsidRDefault="00EF7606">
      <w:bookmarkStart w:id="133" w:name="sub_9014"/>
      <w:r>
        <w:t>при прием</w:t>
      </w:r>
      <w:r>
        <w:t xml:space="preserve">е на работу граждан или при заключении с гражданами договоров гражданско-правового характера, на вознаграждения по которым в соответствии с законодательством Российской Федерации начисляются </w:t>
      </w:r>
      <w:hyperlink w:anchor="sub_105" w:history="1">
        <w:r>
          <w:rPr>
            <w:rStyle w:val="a4"/>
          </w:rPr>
          <w:t>страховые взносы</w:t>
        </w:r>
      </w:hyperlink>
      <w:r>
        <w:t>, не имевших до этого ст</w:t>
      </w:r>
      <w:r>
        <w:t>рахового стажа и страхового свидетельства обязательного пенсионного страхования;</w:t>
      </w:r>
    </w:p>
    <w:p w:rsidR="00000000" w:rsidRDefault="00EF7606">
      <w:bookmarkStart w:id="134" w:name="sub_915"/>
      <w:bookmarkEnd w:id="133"/>
      <w:r>
        <w:t>при ликвидации, реорганизации юридического лица, прекращении физическим лицом деятельности в качестве индивидуального предпринимателя, снятии с регистрационного</w:t>
      </w:r>
      <w:r>
        <w:t xml:space="preserve"> учета в качестве страхователя-работодателя адвоката, нотариуса, занимающегося частной практикой;</w:t>
      </w:r>
    </w:p>
    <w:p w:rsidR="00000000" w:rsidRDefault="00EF7606">
      <w:bookmarkStart w:id="135" w:name="sub_96"/>
      <w:bookmarkEnd w:id="134"/>
      <w:r>
        <w:t xml:space="preserve">при утрате работающим у него застрахованным лицом страхового свидетельства обязательного пенсионного страхования в соответствии с </w:t>
      </w:r>
      <w:hyperlink w:anchor="sub_705" w:history="1">
        <w:r>
          <w:rPr>
            <w:rStyle w:val="a4"/>
          </w:rPr>
          <w:t>пунктом 5 статьи 7</w:t>
        </w:r>
      </w:hyperlink>
      <w:r>
        <w:t xml:space="preserve"> настоящего Федерального закона;</w:t>
      </w:r>
    </w:p>
    <w:p w:rsidR="00000000" w:rsidRDefault="00EF7606">
      <w:bookmarkStart w:id="136" w:name="sub_97"/>
      <w:bookmarkEnd w:id="135"/>
      <w:r>
        <w:t xml:space="preserve">при изменении сведений, предусмотренных </w:t>
      </w:r>
      <w:hyperlink w:anchor="sub_602" w:history="1">
        <w:r>
          <w:rPr>
            <w:rStyle w:val="a4"/>
          </w:rPr>
          <w:t>подпунктами 2 - 5 пункта 2 статьи 6</w:t>
        </w:r>
      </w:hyperlink>
      <w:r>
        <w:t xml:space="preserve"> настоящего Федерального закона, о работающих у него застрахованных лицах.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37" w:name="sub_902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EF7606">
      <w:pPr>
        <w:pStyle w:val="afb"/>
      </w:pPr>
      <w:r>
        <w:fldChar w:fldCharType="begin"/>
      </w:r>
      <w:r>
        <w:instrText>HYPERLINK "garantF1://12054725.223014"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2007 г. N 140-ФЗ в пункт 2 статьи 9 внесены изменения</w:t>
      </w:r>
    </w:p>
    <w:p w:rsidR="00000000" w:rsidRDefault="00EF7606">
      <w:pPr>
        <w:pStyle w:val="afb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2. Страхователь </w:t>
      </w:r>
      <w:r>
        <w:t xml:space="preserve">представляет предусмотренные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 сведения в соответствующий орган Пенсионного фонда Российской Федерации в следующем порядке:</w:t>
      </w:r>
    </w:p>
    <w:p w:rsidR="00000000" w:rsidRDefault="00EF7606">
      <w:bookmarkStart w:id="138" w:name="sub_922"/>
      <w:r>
        <w:t>при начальной регистрации застрахов</w:t>
      </w:r>
      <w:r>
        <w:t>анных лиц для индивидуального (персонифицированного) учета в системе обязательного пенсионного страхования он представляет сведения о каждом работающем у него застрахованном лице в сроки, устанавливаемые Пенсионным фондом Российской Федерации (каждое застр</w:t>
      </w:r>
      <w:r>
        <w:t xml:space="preserve">ахованное лицо, работающее у данного страхователя, в свою очередь предъявляет страхователю документы, подтверждающие сведения о нем, и заполняет соответствующие </w:t>
      </w:r>
      <w:hyperlink r:id="rId138" w:history="1">
        <w:r>
          <w:rPr>
            <w:rStyle w:val="a4"/>
          </w:rPr>
          <w:t>формы</w:t>
        </w:r>
      </w:hyperlink>
      <w:r>
        <w:t>);</w:t>
      </w:r>
    </w:p>
    <w:p w:rsidR="00000000" w:rsidRDefault="00EF7606">
      <w:bookmarkStart w:id="139" w:name="sub_9203"/>
      <w:bookmarkEnd w:id="138"/>
      <w:r>
        <w:t xml:space="preserve">абзац третий </w:t>
      </w:r>
      <w:hyperlink r:id="rId139" w:history="1">
        <w:r>
          <w:rPr>
            <w:rStyle w:val="a4"/>
          </w:rPr>
          <w:t>исключен</w:t>
        </w:r>
      </w:hyperlink>
      <w:r>
        <w:t>;</w:t>
      </w:r>
    </w:p>
    <w:bookmarkEnd w:id="139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40" w:history="1">
        <w:r>
          <w:rPr>
            <w:rStyle w:val="a4"/>
          </w:rPr>
          <w:t>абзаца третьего пункта 2 статьи 9</w:t>
        </w:r>
      </w:hyperlink>
    </w:p>
    <w:p w:rsidR="00000000" w:rsidRDefault="00EF7606">
      <w:bookmarkStart w:id="140" w:name="sub_924"/>
      <w:r>
        <w:t>при приеме на работу гражданина или заключении с гражданином договора гражданско-правового характера, на в</w:t>
      </w:r>
      <w:r>
        <w:t>ознаграждение по которому в соответствии с законодательством Российской Федерации начисляются страховые взносы, не имевшего до этого страхового стажа и страхового свидетельства обязательного пенсионного страхования, а также при изменении сведений, предусмо</w:t>
      </w:r>
      <w:r>
        <w:t xml:space="preserve">тренных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закона, содержащихся в индивидуальном лицевом счете работающего у данного страхователя застрахованного лица, он представляет сведения об этих лицах в сроки, опреде</w:t>
      </w:r>
      <w:r>
        <w:t xml:space="preserve">ленные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 (каждый гражданин, поступающий на работу, равно как и каждое застрахованное лицо, у которого изменились упомянутые сведения в индивидуальном лицевом счете, в свою очередь предъявляют </w:t>
      </w:r>
      <w:r>
        <w:t>страхователю документы, подтверждающие сведения о них, и заполняют соответствующие формы);</w:t>
      </w:r>
    </w:p>
    <w:p w:rsidR="00000000" w:rsidRDefault="00EF7606">
      <w:bookmarkStart w:id="141" w:name="sub_925"/>
      <w:bookmarkEnd w:id="140"/>
      <w:r>
        <w:t xml:space="preserve">при ликвидации страхователя - юридического лица (прекращении физическим лицом деятельности в качестве индивидуального предпринимателя) он представляет </w:t>
      </w:r>
      <w:r>
        <w:t xml:space="preserve">указанные сведения об уволенных в связи с этим застрахованных лицах, работавших у </w:t>
      </w:r>
      <w:r>
        <w:lastRenderedPageBreak/>
        <w:t>него,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</w:t>
      </w:r>
      <w:r>
        <w:t>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</w:t>
      </w:r>
      <w:r>
        <w:t>щении физическим лицом деятельности в качестве индивидуального предпринимателя). 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</w:t>
      </w:r>
      <w:r>
        <w:t xml:space="preserve">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26 октября 2002 года N 127-Ф</w:t>
      </w:r>
      <w:r>
        <w:t>З "О несостоятельности (банкротстве)" (далее - Федеральный закон "О несостоятельности (банкротстве)");</w:t>
      </w:r>
    </w:p>
    <w:p w:rsidR="00000000" w:rsidRDefault="00EF7606">
      <w:bookmarkStart w:id="142" w:name="sub_926"/>
      <w:bookmarkEnd w:id="141"/>
      <w:r>
        <w:t xml:space="preserve">при реорганизации страхователя - юридического лица он представляет сведения об уволенных в связи с этим работниках в течение одного месяца </w:t>
      </w:r>
      <w:r>
        <w:t>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</w:t>
      </w:r>
      <w:r>
        <w:t>ственной регистрации юридического лица, создаваемого путем реорганизации. В случае реорганизации страхователя - юридического лица в форме присоединения к другому юридическому лицу он представляет сведения об уволенных работниках не позднее дня представлени</w:t>
      </w:r>
      <w:r>
        <w:t>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деятельности присоединен</w:t>
      </w:r>
      <w:r>
        <w:t>ного юридического лица;</w:t>
      </w:r>
    </w:p>
    <w:bookmarkEnd w:id="142"/>
    <w:p w:rsidR="00000000" w:rsidRDefault="00EF7606">
      <w:r>
        <w:t>при прекращении у страхователя-работодателя статуса адвоката, полномочий нотариуса, занимающегося частной практикой, он представляет указанные сведения об уволенных в связи с этим застрахованных лицах, работавших у него, одно</w:t>
      </w:r>
      <w:r>
        <w:t>временно с заявлением о снятии его с регистрационного учета в качестве страхователя.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43" w:name="sub_903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EF7606">
      <w:pPr>
        <w:pStyle w:val="afb"/>
      </w:pPr>
      <w:r>
        <w:fldChar w:fldCharType="begin"/>
      </w:r>
      <w:r>
        <w:instrText>HYPERLINK "garantF1://12029327.1113326"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3 статьи 9 внесены изменения</w:t>
      </w:r>
    </w:p>
    <w:p w:rsidR="00000000" w:rsidRDefault="00EF7606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3. Застрахованное лицо, поступающее на работу или заключающее договор гражданско-правового характера, на вознаграждение по которому в соответствии с законодательством Российской Фед</w:t>
      </w:r>
      <w:r>
        <w:t xml:space="preserve">ерации начисляются страховые взносы, обязано, в свою очередь, представить страхователю свое страховое свидетельство обязательного пенсионного страхования, а в случае его отсутствия - написать соответствующее заявление о выдаче ему страхового свидетельства </w:t>
      </w:r>
      <w:r>
        <w:t xml:space="preserve">обязательного пенсионного страхования впервые или о выдаче нового (взамен утраченного), а также сообщить страхователю сведения, предусмотренные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закона, для передачи в Пенс</w:t>
      </w:r>
      <w:r>
        <w:t>ионный фонд Российской Федерации.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9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44" w:name="sub_10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EF7606">
      <w:pPr>
        <w:pStyle w:val="afb"/>
      </w:pPr>
      <w:r>
        <w:lastRenderedPageBreak/>
        <w:fldChar w:fldCharType="begin"/>
      </w:r>
      <w:r>
        <w:instrText>HYPERLINK "garantF1://12029327.1120"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статьи 10 внесены изменения</w:t>
      </w:r>
    </w:p>
    <w:p w:rsidR="00000000" w:rsidRDefault="00EF7606">
      <w:pPr>
        <w:pStyle w:val="afb"/>
      </w:pPr>
      <w:hyperlink r:id="rId14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10.</w:t>
      </w:r>
      <w:r>
        <w:t xml:space="preserve"> Сведения, представляемые физическим лицом, самостоятельно уплачивающим страховые взносы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4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EF7606">
      <w:pPr>
        <w:pStyle w:val="afb"/>
      </w:pPr>
      <w:r>
        <w:fldChar w:fldCharType="begin"/>
      </w:r>
      <w:r>
        <w:instrText>HYPERLINK "garantF1://12029327.1113327"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1 статьи 10 внесены изменения</w:t>
      </w:r>
    </w:p>
    <w:p w:rsidR="00000000" w:rsidRDefault="00EF7606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1. Физ</w:t>
      </w:r>
      <w:r>
        <w:t xml:space="preserve">ическое лицо, самостоятельно уплачивающее страховые взносы, представляет в соответствующий орган Пенсионного фонда Российской Федерации сведения, предусмотренные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закона, в</w:t>
      </w:r>
      <w:r>
        <w:t xml:space="preserve"> следующих случаях:</w:t>
      </w:r>
    </w:p>
    <w:p w:rsidR="00000000" w:rsidRDefault="00EF7606">
      <w:bookmarkStart w:id="146" w:name="sub_1012"/>
      <w:r>
        <w:t xml:space="preserve">при начальной регистрации его для индивидуального (персонифицированного) </w:t>
      </w:r>
      <w:hyperlink w:anchor="sub_107" w:history="1">
        <w:r>
          <w:rPr>
            <w:rStyle w:val="a4"/>
          </w:rPr>
          <w:t>учета</w:t>
        </w:r>
      </w:hyperlink>
      <w:r>
        <w:t xml:space="preserve"> в системе обязательного пенсионного страхования;</w:t>
      </w:r>
    </w:p>
    <w:p w:rsidR="00000000" w:rsidRDefault="00EF7606">
      <w:bookmarkStart w:id="147" w:name="sub_1013"/>
      <w:bookmarkEnd w:id="146"/>
      <w:r>
        <w:t>при первичной регистрации застрахованного лица в качестве с</w:t>
      </w:r>
      <w:r>
        <w:t>трахователя;</w:t>
      </w:r>
    </w:p>
    <w:bookmarkEnd w:id="147"/>
    <w:p w:rsidR="00000000" w:rsidRDefault="00EF7606">
      <w:r>
        <w:t>при снятии с учета в качестве страхователя;</w:t>
      </w:r>
    </w:p>
    <w:p w:rsidR="00000000" w:rsidRDefault="00EF7606">
      <w:r>
        <w:t xml:space="preserve">при утрате им страхового свидетельства обязательного пенсионного страхования в соответствии с </w:t>
      </w:r>
      <w:hyperlink w:anchor="sub_705" w:history="1">
        <w:r>
          <w:rPr>
            <w:rStyle w:val="a4"/>
          </w:rPr>
          <w:t>пунктом 5 статьи 7</w:t>
        </w:r>
      </w:hyperlink>
      <w:r>
        <w:t xml:space="preserve"> настоящего Федерального закона;</w:t>
      </w:r>
    </w:p>
    <w:p w:rsidR="00000000" w:rsidRDefault="00EF7606">
      <w:r>
        <w:t>при изменении сведени</w:t>
      </w:r>
      <w:r>
        <w:t xml:space="preserve">й, предусмотренных </w:t>
      </w:r>
      <w:hyperlink w:anchor="sub_602" w:history="1">
        <w:r>
          <w:rPr>
            <w:rStyle w:val="a4"/>
          </w:rPr>
          <w:t>подпунктами 2 - 5 пункта 2 статьи 6</w:t>
        </w:r>
      </w:hyperlink>
      <w:r>
        <w:t xml:space="preserve"> настоящего Федерального закона, содержащихся в его индивидуальном лицевом счете.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4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EF7606">
      <w:pPr>
        <w:pStyle w:val="afb"/>
      </w:pPr>
      <w:r>
        <w:fldChar w:fldCharType="begin"/>
      </w:r>
      <w:r>
        <w:instrText>HYPERLINK "garantF1://12077581.62"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статьи 10 внесены изменения, </w:t>
      </w:r>
      <w:hyperlink r:id="rId14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F7606">
      <w:pPr>
        <w:pStyle w:val="afb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2. Физическое лицо, самостоятельн</w:t>
      </w:r>
      <w:r>
        <w:t xml:space="preserve">о уплачивающее страховые взносы, представляет в соответствующий орган Пенсионного фонда Российской Федерации предусмотренные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 сведения в следующем порядке:</w:t>
      </w:r>
    </w:p>
    <w:p w:rsidR="00000000" w:rsidRDefault="00EF7606">
      <w:bookmarkStart w:id="149" w:name="sub_1022"/>
      <w:r>
        <w:t>п</w:t>
      </w:r>
      <w:r>
        <w:t>ри начальной регистрации его для индивидуального (персонифицированного) учета в системе обязательного пенсионного страхования указанные сведения представляются в сроки, устанавливаемые Пенсионным фондом Российской Федерации;</w:t>
      </w:r>
    </w:p>
    <w:p w:rsidR="00000000" w:rsidRDefault="00EF7606">
      <w:bookmarkStart w:id="150" w:name="sub_1023"/>
      <w:bookmarkEnd w:id="149"/>
      <w:r>
        <w:t>при первичной р</w:t>
      </w:r>
      <w:r>
        <w:t>егистрации его в качестве страхователя вместе с документами на регистрацию он представляет страховое свидетельство обязательного пенсионного страхования или заявление о выдаче ему указанного страхового свидетельства впервые или о выдаче нового (взамен утра</w:t>
      </w:r>
      <w:r>
        <w:t xml:space="preserve">ченного), а также сообщает сведения, предусмотренные </w:t>
      </w:r>
      <w:hyperlink w:anchor="sub_602" w:history="1">
        <w:r>
          <w:rPr>
            <w:rStyle w:val="a4"/>
          </w:rPr>
          <w:t>подпунктами 1 - 8 пункта 2 статьи 6</w:t>
        </w:r>
      </w:hyperlink>
      <w:r>
        <w:t xml:space="preserve"> настоящего Федерального закона (все перечисленные документы могут быть представлены в форме электронных документов с использованием информацио</w:t>
      </w:r>
      <w:r>
        <w:t>нно-телекоммуникационных сетей общего пользования, в том числе сети Интернет, включая единый портал государственных и муниципальных услуг);</w:t>
      </w:r>
    </w:p>
    <w:p w:rsidR="00000000" w:rsidRDefault="00EF7606">
      <w:bookmarkStart w:id="151" w:name="sub_1024"/>
      <w:bookmarkEnd w:id="150"/>
      <w:r>
        <w:t>при снятии с учета в качестве страхователя указанные сведения представляются им вместе с документами</w:t>
      </w:r>
      <w:r>
        <w:t xml:space="preserve"> для снятия с учета;</w:t>
      </w:r>
    </w:p>
    <w:bookmarkEnd w:id="151"/>
    <w:p w:rsidR="00000000" w:rsidRDefault="00EF7606">
      <w:r>
        <w:t xml:space="preserve">при изменении сведений, предусмотренных </w:t>
      </w:r>
      <w:hyperlink w:anchor="sub_602" w:history="1">
        <w:r>
          <w:rPr>
            <w:rStyle w:val="a4"/>
          </w:rPr>
          <w:t>подпунктами 2 - 5 пункта 2 статьи 6</w:t>
        </w:r>
      </w:hyperlink>
      <w:r>
        <w:t xml:space="preserve"> настоящего Федерального закона, содержащихся в его индивидуальном лицевом счете, соответствующие сведения передаются им в тече</w:t>
      </w:r>
      <w:r>
        <w:t>ние месяца со дня изменения указанных сведений.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52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EF7606">
      <w:pPr>
        <w:pStyle w:val="afb"/>
      </w:pPr>
      <w:r>
        <w:lastRenderedPageBreak/>
        <w:fldChar w:fldCharType="begin"/>
      </w:r>
      <w:r>
        <w:instrText>HYPERLINK "garantF1://12060173.13"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апреля 2008 г. N 55-ФЗ пункт 3 статьи 10 изложен в новой редакции, </w:t>
      </w:r>
      <w:hyperlink r:id="rId147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октября 2008 г.</w:t>
      </w:r>
    </w:p>
    <w:p w:rsidR="00000000" w:rsidRDefault="00EF7606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3. Лица, добровольно вступившие в правоотношения по обязательному пенсионному страхованию в соответствии с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"Об обязательном пенсионном страховании в Российской Федерации", представляют в соответствующий орган Пенсионного фонда Российской Федерации сведения, предусмотренные </w:t>
      </w:r>
      <w:hyperlink w:anchor="sub_60201" w:history="1">
        <w:r>
          <w:rPr>
            <w:rStyle w:val="a4"/>
          </w:rPr>
          <w:t>подпунктами 1 - 8 пункта 2 статьи 6</w:t>
        </w:r>
      </w:hyperlink>
      <w:r>
        <w:t xml:space="preserve"> на</w:t>
      </w:r>
      <w:r>
        <w:t xml:space="preserve">стоящего Федерального закона, в порядке, установленном </w:t>
      </w:r>
      <w:hyperlink w:anchor="sub_10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0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10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53" w:name="sub_1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F7606">
      <w:pPr>
        <w:pStyle w:val="afb"/>
      </w:pPr>
      <w:r>
        <w:fldChar w:fldCharType="begin"/>
      </w:r>
      <w:r>
        <w:instrText>HYPERLINK "garantF1://12029327.1113"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статьи 11 внесены изменения</w:t>
      </w:r>
    </w:p>
    <w:p w:rsidR="00000000" w:rsidRDefault="00EF7606">
      <w:pPr>
        <w:pStyle w:val="afb"/>
      </w:pPr>
      <w:hyperlink r:id="rId15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11.</w:t>
      </w:r>
      <w:r>
        <w:t xml:space="preserve"> Представление в Пенсионный фонд</w:t>
      </w:r>
      <w:r>
        <w:t xml:space="preserve"> Российской Федерации сведений о страховых взносах и страховом стаже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54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EF7606">
      <w:pPr>
        <w:pStyle w:val="afb"/>
      </w:pPr>
      <w:r>
        <w:fldChar w:fldCharType="begin"/>
      </w:r>
      <w:r>
        <w:instrText>HYPERLINK "garantF1://12029327.1113329"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пункт 1 статьи 11 внесены изменения</w:t>
      </w:r>
    </w:p>
    <w:p w:rsidR="00000000" w:rsidRDefault="00EF7606">
      <w:pPr>
        <w:pStyle w:val="afb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1. Страхователи представляют в органы Пенсионного фонда Российской Федерации по месту их регистрации сведения об уплачиваемых страховых взносах на основании данных бухгалтерского учета, а сведе</w:t>
      </w:r>
      <w:r>
        <w:t>ния о страховом стаже - на основании приказов и других документов по учету кадров.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55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EF7606">
      <w:pPr>
        <w:pStyle w:val="afb"/>
      </w:pPr>
      <w:r>
        <w:fldChar w:fldCharType="begin"/>
      </w:r>
      <w:r>
        <w:instrText>HYPERLINK "garantF1://70709024.1"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406-ФЗ в пункт 2 статьи 11 внесены изменения, </w:t>
      </w:r>
      <w:hyperlink r:id="rId15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>2. Страхователь представляет о каждом работающем у него застрахованном лице (включая лиц, которые заключили до</w:t>
      </w:r>
      <w:r>
        <w:t>говоры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 следующие сведения:</w:t>
      </w:r>
    </w:p>
    <w:p w:rsidR="00000000" w:rsidRDefault="00EF7606">
      <w:bookmarkStart w:id="156" w:name="sub_1121"/>
      <w:r>
        <w:t>1) страховой номер индивидуального лицевого счета;</w:t>
      </w:r>
    </w:p>
    <w:p w:rsidR="00000000" w:rsidRDefault="00EF7606">
      <w:bookmarkStart w:id="157" w:name="sub_1122"/>
      <w:bookmarkEnd w:id="156"/>
      <w:r>
        <w:t>2) фамилию, имя и отчество;</w:t>
      </w:r>
    </w:p>
    <w:p w:rsidR="00000000" w:rsidRDefault="00EF7606">
      <w:bookmarkStart w:id="158" w:name="sub_1123"/>
      <w:bookmarkEnd w:id="157"/>
      <w:r>
        <w:t xml:space="preserve">3) дату приема на работу (для </w:t>
      </w:r>
      <w:hyperlink w:anchor="sub_102" w:history="1">
        <w:r>
          <w:rPr>
            <w:rStyle w:val="a4"/>
          </w:rPr>
          <w:t>застрахованного лица</w:t>
        </w:r>
      </w:hyperlink>
      <w:r>
        <w:t>, принятого на работу данным страхователем в течение отчетного периода) или дату заключения договора гражданско-правового ха</w:t>
      </w:r>
      <w:r>
        <w:t xml:space="preserve">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Style w:val="a4"/>
          </w:rPr>
          <w:t>страховые взносы</w:t>
        </w:r>
      </w:hyperlink>
      <w:r>
        <w:t>;</w:t>
      </w:r>
    </w:p>
    <w:p w:rsidR="00000000" w:rsidRDefault="00EF7606">
      <w:bookmarkStart w:id="159" w:name="sub_1124"/>
      <w:bookmarkEnd w:id="158"/>
      <w:r>
        <w:t>4) дату увольнения (для застрахованного лица, уволенного данным страхователем в течение от</w:t>
      </w:r>
      <w:r>
        <w:t>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 w:rsidR="00000000" w:rsidRDefault="00EF7606">
      <w:bookmarkStart w:id="160" w:name="sub_1125"/>
      <w:bookmarkEnd w:id="159"/>
      <w:r>
        <w:t>5) периоды деятельности, включаемые в стаж на</w:t>
      </w:r>
      <w:r>
        <w:t xml:space="preserve">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 w:rsidR="00000000" w:rsidRDefault="00EF7606">
      <w:bookmarkStart w:id="161" w:name="sub_11026"/>
      <w:bookmarkEnd w:id="160"/>
      <w:r>
        <w:t xml:space="preserve">6) сумму заработка (дохода), на который начислялись страховые взносы </w:t>
      </w:r>
      <w:r>
        <w:lastRenderedPageBreak/>
        <w:t>обязательного пенсионного страхован</w:t>
      </w:r>
      <w:r>
        <w:t>ия;</w:t>
      </w:r>
    </w:p>
    <w:p w:rsidR="00000000" w:rsidRDefault="00EF7606">
      <w:bookmarkStart w:id="162" w:name="sub_1127"/>
      <w:bookmarkEnd w:id="161"/>
      <w:r>
        <w:t>7) сумму начисленных страховых взносов обязательного пенсионного страхования;</w:t>
      </w:r>
    </w:p>
    <w:bookmarkEnd w:id="16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3" w:name="sub_1129"/>
    <w:p w:rsidR="00000000" w:rsidRDefault="00EF7606">
      <w:pPr>
        <w:pStyle w:val="afb"/>
      </w:pPr>
      <w:r>
        <w:fldChar w:fldCharType="begin"/>
      </w:r>
      <w:r>
        <w:instrText>HYPERLINK "garantF1://70600458.8611"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8 пункта 2 статьи</w:t>
      </w:r>
      <w:r>
        <w:t xml:space="preserve"> 11 внесены изменения, </w:t>
      </w:r>
      <w:hyperlink r:id="rId15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63"/>
    <w:p w:rsidR="00000000" w:rsidRDefault="00EF7606">
      <w:pPr>
        <w:pStyle w:val="afb"/>
      </w:pPr>
      <w:r>
        <w:fldChar w:fldCharType="begin"/>
      </w:r>
      <w:r>
        <w:instrText>HYPERLINK "garantF1://57647446.1129"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8) другие сведения, необходимые для правильного назначения страховой п</w:t>
      </w:r>
      <w:r>
        <w:t>енсии и накопительной пенсии;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4" w:name="sub_11291"/>
    <w:p w:rsidR="00000000" w:rsidRDefault="00EF7606">
      <w:pPr>
        <w:pStyle w:val="afb"/>
      </w:pPr>
      <w:r>
        <w:fldChar w:fldCharType="begin"/>
      </w:r>
      <w:r>
        <w:instrText>HYPERLINK "garantF1://70600458.8612"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подпункт 9 пункта 2 статьи 11 изложен в новой редакции, </w:t>
      </w:r>
      <w:hyperlink r:id="rId155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января 2015 г.</w:t>
      </w:r>
    </w:p>
    <w:bookmarkEnd w:id="164"/>
    <w:p w:rsidR="00000000" w:rsidRDefault="00EF7606">
      <w:pPr>
        <w:pStyle w:val="afb"/>
      </w:pPr>
      <w:r>
        <w:fldChar w:fldCharType="begin"/>
      </w:r>
      <w:r>
        <w:instrText>HYPERLINK "garantF1://57647446.11291"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9) суммы пенсионных взносов, уплаченных за застрахованное лицо, являющееся субъектом системы досрочного негосударственного пенсионного обес</w:t>
      </w:r>
      <w:r>
        <w:t>печения;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5" w:name="sub_11210"/>
    <w:p w:rsidR="00000000" w:rsidRDefault="00EF7606">
      <w:pPr>
        <w:pStyle w:val="afb"/>
      </w:pPr>
      <w:r>
        <w:fldChar w:fldCharType="begin"/>
      </w:r>
      <w:r>
        <w:instrText>HYPERLINK "garantF1://70600458.8613"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 10 пункта 2 статьи 11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65"/>
    <w:p w:rsidR="00000000" w:rsidRDefault="00EF7606">
      <w:pPr>
        <w:pStyle w:val="afb"/>
      </w:pPr>
      <w:r>
        <w:fldChar w:fldCharType="begin"/>
      </w:r>
      <w:r>
        <w:instrText>HYPERLINK "garantF1://57647446.11210"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F7606">
      <w:r>
        <w:t>10)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обеспечения.</w:t>
      </w:r>
    </w:p>
    <w:p w:rsidR="00000000" w:rsidRDefault="00EF7606">
      <w:bookmarkStart w:id="166" w:name="sub_11211"/>
      <w:r>
        <w:t>Дополнительно к сведениям, предусмотренным настоящим пунктом, страхова</w:t>
      </w:r>
      <w:r>
        <w:t>тель один раз в год, но не позднее 1 марта года, следующего за отчетным, представляет сведения об уплаченных страховых взносах в целом за всех работающих у него застрахованных лиц.</w:t>
      </w:r>
    </w:p>
    <w:p w:rsidR="00000000" w:rsidRDefault="00EF7606">
      <w:bookmarkStart w:id="167" w:name="sub_11212"/>
      <w:bookmarkEnd w:id="166"/>
      <w:r>
        <w:t>Сведения, предусмотренные настоящим пунктом, страхователь</w:t>
      </w:r>
      <w:r>
        <w:t xml:space="preserve"> представляет ежеквартально в составе </w:t>
      </w:r>
      <w:hyperlink r:id="rId157" w:history="1">
        <w:r>
          <w:rPr>
            <w:rStyle w:val="a4"/>
          </w:rPr>
          <w:t>расчета</w:t>
        </w:r>
      </w:hyperlink>
      <w: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</w:t>
      </w:r>
      <w:hyperlink r:id="rId158" w:history="1">
        <w:r>
          <w:rPr>
            <w:rStyle w:val="a4"/>
          </w:rPr>
          <w:t>Федеральным законом</w:t>
        </w:r>
      </w:hyperlink>
      <w:r>
        <w:t xml:space="preserve"> от 24 июля 2009 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страхования":</w:t>
      </w:r>
    </w:p>
    <w:p w:rsidR="00000000" w:rsidRDefault="00EF7606">
      <w:bookmarkStart w:id="168" w:name="sub_112121"/>
      <w:bookmarkEnd w:id="167"/>
      <w:r>
        <w:t xml:space="preserve">на бумажном носителе не позднее 15-го числа второго календарного месяца, следующего за </w:t>
      </w:r>
      <w:hyperlink w:anchor="sub_113000" w:history="1">
        <w:r>
          <w:rPr>
            <w:rStyle w:val="a4"/>
          </w:rPr>
          <w:t>отчетным периодом</w:t>
        </w:r>
      </w:hyperlink>
      <w:r>
        <w:t>;</w:t>
      </w:r>
    </w:p>
    <w:bookmarkEnd w:id="168"/>
    <w:p w:rsidR="00000000" w:rsidRDefault="00EF7606">
      <w:r>
        <w:t xml:space="preserve">в форме электронного документа не позднее 20-го числа второго календарного месяца, следующего за </w:t>
      </w:r>
      <w:hyperlink w:anchor="sub_113000" w:history="1">
        <w:r>
          <w:rPr>
            <w:rStyle w:val="a4"/>
          </w:rPr>
          <w:t>отчетным периодом</w:t>
        </w:r>
      </w:hyperlink>
      <w:r>
        <w:t>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69" w:name="sub_1102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EF7606">
      <w:pPr>
        <w:pStyle w:val="afb"/>
      </w:pPr>
      <w:r>
        <w:fldChar w:fldCharType="begin"/>
      </w:r>
      <w:r>
        <w:instrText>HYPERLINK "garantF1://70600458.862"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2.1 статьи 11 внесены изменения, </w:t>
      </w:r>
      <w:hyperlink r:id="rId159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2.1. Страхователь не позднее 20 дней со дня окончания квартала представляет в территориальные органы Пенсионного фонда Российской Федерации либо через </w:t>
      </w:r>
      <w:r>
        <w:t xml:space="preserve">многофункциональный центр предоставления государственных и муниципальных услуг сведения, предусмотренные </w:t>
      </w:r>
      <w:hyperlink r:id="rId161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взносах на накопительную пенсию и государственно</w:t>
      </w:r>
      <w:r>
        <w:t xml:space="preserve">й поддержке формирования пенсионных накоплений". Указанные сведения также могут </w:t>
      </w:r>
      <w:r>
        <w:lastRenderedPageBreak/>
        <w:t xml:space="preserve">быть представлены в форме электронного документа в порядке, предусмотренном </w:t>
      </w:r>
      <w:hyperlink w:anchor="sub_82" w:history="1">
        <w:r>
          <w:rPr>
            <w:rStyle w:val="a4"/>
          </w:rPr>
          <w:t>пунктом 2 статьи 8</w:t>
        </w:r>
      </w:hyperlink>
      <w:r>
        <w:t xml:space="preserve"> настоящего Федерального закона.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70" w:name="sub_1103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70"/>
    <w:p w:rsidR="00000000" w:rsidRDefault="00EF7606">
      <w:pPr>
        <w:pStyle w:val="afb"/>
      </w:pPr>
      <w:r>
        <w:fldChar w:fldCharType="begin"/>
      </w:r>
      <w:r>
        <w:instrText>HYPERLINK "garantF1://12060173.142"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апреля 2008 г. N 55-ФЗ в пункт 3 статьи 11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2009 г.</w:t>
      </w:r>
    </w:p>
    <w:p w:rsidR="00000000" w:rsidRDefault="00EF7606">
      <w:pPr>
        <w:pStyle w:val="afb"/>
      </w:pPr>
      <w:hyperlink r:id="rId163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EF7606">
      <w:r>
        <w:t xml:space="preserve">3. При ликвидации страхователя - юридического лица (прекращении физическим лицом деятельности в качестве индивидуального предпринимателя) он представляет сведения, предусмотренные </w:t>
      </w:r>
      <w:hyperlink w:anchor="sub_1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1021" w:history="1">
        <w:r>
          <w:rPr>
            <w:rStyle w:val="a4"/>
          </w:rPr>
          <w:t>2.1</w:t>
        </w:r>
      </w:hyperlink>
      <w:r>
        <w:t xml:space="preserve"> настоящей статьи,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</w:t>
      </w:r>
      <w:r>
        <w:t xml:space="preserve">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</w:t>
      </w:r>
      <w:r>
        <w:t xml:space="preserve"> в качестве индивидуального предпринимателя). 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указанные сведения представляются</w:t>
      </w:r>
      <w:r>
        <w:t xml:space="preserve"> до представления в арбитражный суд отчета конкурсного управляющего о результатах проведения конкурсного производства в соответствии с </w:t>
      </w:r>
      <w:hyperlink r:id="rId164" w:history="1">
        <w:r>
          <w:rPr>
            <w:rStyle w:val="a4"/>
          </w:rPr>
          <w:t>Федеральным законом</w:t>
        </w:r>
      </w:hyperlink>
      <w:r>
        <w:t xml:space="preserve"> "О несостоятельности (банкротстве)".</w:t>
      </w:r>
    </w:p>
    <w:p w:rsidR="00000000" w:rsidRDefault="00EF7606">
      <w:bookmarkStart w:id="171" w:name="sub_110311"/>
      <w:r>
        <w:t>При реорганизации с</w:t>
      </w:r>
      <w:r>
        <w:t xml:space="preserve">трахователя - юридического лица он представляет сведения, предусмотренные </w:t>
      </w:r>
      <w:hyperlink w:anchor="sub_1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1021" w:history="1">
        <w:r>
          <w:rPr>
            <w:rStyle w:val="a4"/>
          </w:rPr>
          <w:t>2.1</w:t>
        </w:r>
      </w:hyperlink>
      <w:r>
        <w:t xml:space="preserve"> настоящей статьи, в течение одного месяца со дня утверждения передаточного акта (разделительного баланса), но не</w:t>
      </w:r>
      <w:r>
        <w:t xml:space="preserve">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</w:t>
      </w:r>
      <w:r>
        <w:t>ии. В случае реорганизации страхователя -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власти, осуществляющий государств</w:t>
      </w:r>
      <w:r>
        <w:t>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00000" w:rsidRDefault="00EF7606">
      <w:bookmarkStart w:id="172" w:name="sub_11033"/>
      <w:bookmarkEnd w:id="171"/>
      <w:r>
        <w:t>При прекращении у страховат</w:t>
      </w:r>
      <w:r>
        <w:t xml:space="preserve">еля-работодателя статуса адвоката, полномочий нотариуса, занимающегося частной практикой, он представляет сведения, предусмотренные </w:t>
      </w:r>
      <w:hyperlink w:anchor="sub_1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1021" w:history="1">
        <w:r>
          <w:rPr>
            <w:rStyle w:val="a4"/>
          </w:rPr>
          <w:t>2.1</w:t>
        </w:r>
      </w:hyperlink>
      <w:r>
        <w:t xml:space="preserve"> настоящей статьи, одновременно с заявлением о снятии е</w:t>
      </w:r>
      <w:r>
        <w:t>го с регистрационного учета в качестве страхователя.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73" w:name="sub_1103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EF7606">
      <w:pPr>
        <w:pStyle w:val="afb"/>
      </w:pPr>
      <w:r>
        <w:fldChar w:fldCharType="begin"/>
      </w:r>
      <w:r>
        <w:instrText>HYPERLINK "garantF1://70600458.863"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4 статьи 11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7606">
      <w:r>
        <w:t xml:space="preserve">4. Сведения, предусмотренные </w:t>
      </w:r>
      <w:hyperlink w:anchor="sub_1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1021" w:history="1">
        <w:r>
          <w:rPr>
            <w:rStyle w:val="a4"/>
          </w:rPr>
          <w:t>2.1</w:t>
        </w:r>
      </w:hyperlink>
      <w:r>
        <w:t xml:space="preserve"> настоящей статьи, представляются</w:t>
      </w:r>
      <w:r>
        <w:t xml:space="preserve"> по </w:t>
      </w:r>
      <w:hyperlink r:id="rId167" w:history="1">
        <w:r>
          <w:rPr>
            <w:rStyle w:val="a4"/>
          </w:rPr>
          <w:t>формам</w:t>
        </w:r>
      </w:hyperlink>
      <w:r>
        <w:t>, определяемым Пенсионным фондом Российской Федерации. Копия сведений о каждом застрахованном лице передается указанному лицу страхователем в этот же срок.</w:t>
      </w:r>
    </w:p>
    <w:p w:rsidR="00000000" w:rsidRDefault="00EF7606">
      <w:bookmarkStart w:id="174" w:name="sub_11042"/>
      <w:r>
        <w:t>Застрахованным лицам, подавшим заявления о вы</w:t>
      </w:r>
      <w:r>
        <w:t>ходе на страховую пенсию или на страховую и накопительную пенсии, указанные в абзаце первом настоящего пункта сведения передаются в течение 10 календарных дней со дня подачи заявлений.</w:t>
      </w:r>
    </w:p>
    <w:p w:rsidR="00000000" w:rsidRDefault="00EF7606">
      <w:bookmarkStart w:id="175" w:name="sub_11043"/>
      <w:bookmarkEnd w:id="174"/>
      <w:r>
        <w:lastRenderedPageBreak/>
        <w:t xml:space="preserve">В день увольнения </w:t>
      </w:r>
      <w:hyperlink w:anchor="sub_102" w:history="1">
        <w:r>
          <w:rPr>
            <w:rStyle w:val="a4"/>
          </w:rPr>
          <w:t>застрахованно</w:t>
        </w:r>
        <w:r>
          <w:rPr>
            <w:rStyle w:val="a4"/>
          </w:rPr>
          <w:t>го лица</w:t>
        </w:r>
      </w:hyperlink>
      <w:r>
        <w:t xml:space="preserve">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страхователь обязан передать застрахованному лицу сведения, преду</w:t>
      </w:r>
      <w:r>
        <w:t>смотренные абзацем первым настоящего пункта, и получить письменное подтверждение от застрахованного лица передачи ему этих сведений.</w:t>
      </w:r>
    </w:p>
    <w:p w:rsidR="00000000" w:rsidRDefault="00EF7606">
      <w:bookmarkStart w:id="176" w:name="sub_1104"/>
      <w:bookmarkEnd w:id="175"/>
      <w:r>
        <w:t xml:space="preserve">5. </w:t>
      </w:r>
      <w:hyperlink r:id="rId168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176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69" w:history="1">
        <w:r>
          <w:rPr>
            <w:rStyle w:val="a4"/>
          </w:rPr>
          <w:t>пункта 5 статьи 11</w:t>
        </w:r>
      </w:hyperlink>
    </w:p>
    <w:p w:rsidR="00000000" w:rsidRDefault="00EF7606">
      <w:pPr>
        <w:pStyle w:val="afb"/>
      </w:pPr>
    </w:p>
    <w:bookmarkStart w:id="177" w:name="sub_11051"/>
    <w:p w:rsidR="00000000" w:rsidRDefault="00EF7606">
      <w:pPr>
        <w:pStyle w:val="afb"/>
      </w:pPr>
      <w:r>
        <w:fldChar w:fldCharType="begin"/>
      </w:r>
      <w:r>
        <w:instrText>HYPERLINK "garantF1://70600458.864"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5.1 статьи 11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77"/>
    <w:p w:rsidR="00000000" w:rsidRDefault="00EF7606">
      <w:pPr>
        <w:pStyle w:val="afb"/>
      </w:pPr>
      <w:r>
        <w:fldChar w:fldCharType="begin"/>
      </w:r>
      <w:r>
        <w:instrText>HYPERLINK "garantF1://57647446.11051"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F7606">
      <w:r>
        <w:t>5.1. Физическое лицо, самостоятельно уплачивающее дополнительные страховые взносы на накопительную пенсию, не позднее 20</w:t>
      </w:r>
      <w:r>
        <w:t xml:space="preserve"> дней со дня окончания квартала представляет в органы Пенсионного фонда Российской Федерации сведения, предусмотренные </w:t>
      </w:r>
      <w:hyperlink r:id="rId171" w:history="1">
        <w:r>
          <w:rPr>
            <w:rStyle w:val="a4"/>
          </w:rPr>
          <w:t>частью 2 статьи 6</w:t>
        </w:r>
      </w:hyperlink>
      <w:r>
        <w:t xml:space="preserve"> Федерального закона "О дополнительных страховых взносах на накопительную пенсию и </w:t>
      </w:r>
      <w:r>
        <w:t>государственной поддержке формирования пенсионных накоплений".</w:t>
      </w:r>
    </w:p>
    <w:p w:rsidR="00000000" w:rsidRDefault="00EF7606">
      <w:bookmarkStart w:id="178" w:name="sub_1105"/>
      <w:r>
        <w:t xml:space="preserve">6. </w:t>
      </w:r>
      <w:hyperlink r:id="rId172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178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73" w:history="1">
        <w:r>
          <w:rPr>
            <w:rStyle w:val="a4"/>
          </w:rPr>
          <w:t>пункта 6 статьи 11</w:t>
        </w:r>
      </w:hyperlink>
    </w:p>
    <w:p w:rsidR="00000000" w:rsidRDefault="00EF7606">
      <w:pPr>
        <w:pStyle w:val="afb"/>
      </w:pPr>
    </w:p>
    <w:bookmarkStart w:id="179" w:name="sub_1107"/>
    <w:p w:rsidR="00000000" w:rsidRDefault="00EF7606">
      <w:pPr>
        <w:pStyle w:val="afb"/>
      </w:pPr>
      <w:r>
        <w:fldChar w:fldCharType="begin"/>
      </w:r>
      <w:r>
        <w:instrText>HYPERLINK "garantF1://70000052.1032"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в пункт 7 статьи 11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bookmarkEnd w:id="179"/>
    <w:p w:rsidR="00000000" w:rsidRDefault="00EF7606">
      <w:pPr>
        <w:pStyle w:val="afb"/>
      </w:pPr>
      <w:r>
        <w:fldChar w:fldCharType="begin"/>
      </w:r>
      <w:r>
        <w:instrText>HYPERLINK "garantF1://5661695.1107"</w:instrText>
      </w:r>
      <w:r>
        <w:fldChar w:fldCharType="separate"/>
      </w:r>
      <w:r>
        <w:rPr>
          <w:rStyle w:val="a4"/>
        </w:rPr>
        <w:t>См. текст п</w:t>
      </w:r>
      <w:r>
        <w:rPr>
          <w:rStyle w:val="a4"/>
        </w:rPr>
        <w:t>ункта в предыдущей редакции</w:t>
      </w:r>
      <w:r>
        <w:fldChar w:fldCharType="end"/>
      </w:r>
    </w:p>
    <w:p w:rsidR="00000000" w:rsidRDefault="00EF7606">
      <w:r>
        <w:t xml:space="preserve">7. Сведения о застрахованных лицах, указанных в </w:t>
      </w:r>
      <w:hyperlink w:anchor="sub_1003" w:history="1">
        <w:r>
          <w:rPr>
            <w:rStyle w:val="a4"/>
          </w:rPr>
          <w:t>пункте 3 статьи 10</w:t>
        </w:r>
      </w:hyperlink>
      <w:r>
        <w:t xml:space="preserve"> настоящего Федерального закона, представляются в порядке, предусмотренном </w:t>
      </w:r>
      <w:hyperlink w:anchor="sub_11051" w:history="1">
        <w:r>
          <w:rPr>
            <w:rStyle w:val="a4"/>
          </w:rPr>
          <w:t>пунктом 5.1</w:t>
        </w:r>
      </w:hyperlink>
      <w:r>
        <w:t xml:space="preserve"> настоящей статьи.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EF7606">
      <w:pPr>
        <w:pStyle w:val="afa"/>
      </w:pPr>
      <w:r>
        <w:t>См. комментарии к статье 11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80" w:name="sub_1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EF7606">
      <w:pPr>
        <w:pStyle w:val="afb"/>
      </w:pPr>
      <w:r>
        <w:fldChar w:fldCharType="begin"/>
      </w:r>
      <w:r>
        <w:instrText>HYPERLINK "garantF1://70600458.87"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12 внесены изменения, </w:t>
      </w:r>
      <w:hyperlink r:id="rId175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12.</w:t>
      </w:r>
      <w:r>
        <w:t xml:space="preserve"> Представление сведений об иных периодах, засчитываемых в страховой стаж для назначения пенсии</w:t>
      </w:r>
    </w:p>
    <w:p w:rsidR="00000000" w:rsidRDefault="00EF7606">
      <w:r>
        <w:t>Граждане, имеющие право на зачет в с</w:t>
      </w:r>
      <w:r>
        <w:t xml:space="preserve">траховой стаж иных периодов в соответствии с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400-ФЗ "О страховых пенсиях", могут обращаться в органы Пенсионного фонда Российской Федерации для получения страхового свидете</w:t>
      </w:r>
      <w:r>
        <w:t>льства обязательного пенсионного страхования и включения этих периодов в свой индивидуальный лицевой счет.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12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2"/>
      </w:pPr>
      <w:bookmarkStart w:id="181" w:name="sub_13"/>
      <w:r>
        <w:rPr>
          <w:rStyle w:val="a3"/>
        </w:rPr>
        <w:lastRenderedPageBreak/>
        <w:t>Статья 13.</w:t>
      </w:r>
      <w:r>
        <w:t xml:space="preserve"> </w:t>
      </w:r>
      <w:hyperlink r:id="rId178" w:history="1">
        <w:r>
          <w:rPr>
            <w:rStyle w:val="a4"/>
          </w:rPr>
          <w:t>Исключена</w:t>
        </w:r>
      </w:hyperlink>
    </w:p>
    <w:bookmarkEnd w:id="181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79" w:history="1">
        <w:r>
          <w:rPr>
            <w:rStyle w:val="a4"/>
          </w:rPr>
          <w:t>статьи 13</w:t>
        </w:r>
      </w:hyperlink>
    </w:p>
    <w:p w:rsidR="00000000" w:rsidRDefault="00EF7606">
      <w:pPr>
        <w:pStyle w:val="afb"/>
      </w:pPr>
    </w:p>
    <w:bookmarkStart w:id="182" w:name="sub_300"/>
    <w:p w:rsidR="00000000" w:rsidRDefault="00EF7606">
      <w:pPr>
        <w:pStyle w:val="afb"/>
      </w:pPr>
      <w:r>
        <w:fldChar w:fldCharType="begin"/>
      </w:r>
      <w:r>
        <w:instrText>HYPERLINK "garantF1://12029327.116"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наименование главы III внесены изменения</w:t>
      </w:r>
    </w:p>
    <w:bookmarkEnd w:id="182"/>
    <w:p w:rsidR="00000000" w:rsidRDefault="00EF7606">
      <w:pPr>
        <w:pStyle w:val="afb"/>
      </w:pPr>
      <w:r>
        <w:fldChar w:fldCharType="begin"/>
      </w:r>
      <w:r>
        <w:instrText>HYPERLINK "garantF1://38595</w:instrText>
      </w:r>
      <w:r>
        <w:instrText>85.300"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EF7606">
      <w:pPr>
        <w:pStyle w:val="1"/>
      </w:pPr>
      <w:r>
        <w:t>Глава III. Права, обязанности и ответственность застрахованного лица, страхователя и органов Пенсионного фонда Российской Федерации</w:t>
      </w:r>
    </w:p>
    <w:p w:rsidR="00000000" w:rsidRDefault="00EF7606"/>
    <w:p w:rsidR="00000000" w:rsidRDefault="00EF7606">
      <w:pPr>
        <w:pStyle w:val="afa"/>
        <w:rPr>
          <w:color w:val="000000"/>
          <w:sz w:val="16"/>
          <w:szCs w:val="16"/>
        </w:rPr>
      </w:pPr>
      <w:bookmarkStart w:id="183" w:name="sub_14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EF7606">
      <w:pPr>
        <w:pStyle w:val="afb"/>
      </w:pPr>
      <w:r>
        <w:fldChar w:fldCharType="begin"/>
      </w:r>
      <w:r>
        <w:instrText>HYPERLINK "garantF1://70600458</w:instrText>
      </w:r>
      <w:r>
        <w:instrText>.88"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14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1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14.</w:t>
      </w:r>
      <w:r>
        <w:t xml:space="preserve"> Права и обязанности застрахованного лица</w:t>
      </w:r>
    </w:p>
    <w:bookmarkStart w:id="184" w:name="sub_1401"/>
    <w:p w:rsidR="00000000" w:rsidRDefault="00EF7606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Застрахованное лицо</w:t>
      </w:r>
      <w:r>
        <w:fldChar w:fldCharType="end"/>
      </w:r>
      <w:r>
        <w:t xml:space="preserve"> имеет право:</w:t>
      </w:r>
    </w:p>
    <w:p w:rsidR="00000000" w:rsidRDefault="00EF7606">
      <w:bookmarkStart w:id="185" w:name="sub_142"/>
      <w:bookmarkEnd w:id="184"/>
      <w:r>
        <w:t>получать бесплатно в органах Пенсионного фонда Российской Федерации по месту жительства или работы по своему обращению способом, указ</w:t>
      </w:r>
      <w:r>
        <w:t>анным им при обращении, сведения, содержащиеся в его индивидуальном лицевом счете (указанные сведения могут быть направлены ему в форме электронного документа, порядок оформления которого определяется Пенсионным фондом Российской Федерации, с использование</w:t>
      </w:r>
      <w:r>
        <w:t xml:space="preserve">м информационно-телекоммуникационных сетей общего пользования, в том числе сети Интернет, включая </w:t>
      </w:r>
      <w:hyperlink r:id="rId182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а также иным способом, в том числе почтовым отправлением);</w:t>
      </w:r>
    </w:p>
    <w:p w:rsidR="00000000" w:rsidRDefault="00EF7606">
      <w:bookmarkStart w:id="186" w:name="sub_143"/>
      <w:bookmarkEnd w:id="185"/>
      <w:r>
        <w:t>получить бесплатно у страхователя копию сведений о себе, представленных страхователем в Пенсионный фонд Российской Федерации для индивидуального (персонифицированного) учета;</w:t>
      </w:r>
    </w:p>
    <w:p w:rsidR="00000000" w:rsidRDefault="00EF7606">
      <w:bookmarkStart w:id="187" w:name="sub_144"/>
      <w:bookmarkEnd w:id="186"/>
      <w:r>
        <w:t>в случае несогласия со сведениями, содержащимися в его индивид</w:t>
      </w:r>
      <w:r>
        <w:t xml:space="preserve">уальном лицевом счете, обратиться с </w:t>
      </w:r>
      <w:hyperlink r:id="rId183" w:history="1">
        <w:r>
          <w:rPr>
            <w:rStyle w:val="a4"/>
          </w:rPr>
          <w:t>заявлением</w:t>
        </w:r>
      </w:hyperlink>
      <w:r>
        <w:t xml:space="preserve"> об исправлении указанных сведений в органы Пенсионного фонда Российской Федерации, включая его Правление, либо в суд;</w:t>
      </w:r>
    </w:p>
    <w:p w:rsidR="00000000" w:rsidRDefault="00EF7606">
      <w:bookmarkStart w:id="188" w:name="sub_999014"/>
      <w:bookmarkEnd w:id="187"/>
      <w:r>
        <w:t>получать содержащиеся в его индивидуа</w:t>
      </w:r>
      <w:r>
        <w:t xml:space="preserve">льном лицевом счете сведения, предоставляемые посредством информационной системы "личный кабинет застрахованного лица", в </w:t>
      </w:r>
      <w:hyperlink r:id="rId184" w:history="1">
        <w:r>
          <w:rPr>
            <w:rStyle w:val="a4"/>
          </w:rPr>
          <w:t>составе</w:t>
        </w:r>
      </w:hyperlink>
      <w:r>
        <w:t>, определяемом Пенсионным фондом Российской Федерации по согласованию с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</w:p>
    <w:bookmarkStart w:id="189" w:name="sub_145"/>
    <w:bookmarkEnd w:id="188"/>
    <w:p w:rsidR="00000000" w:rsidRDefault="00EF7606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Застрахованное лицо</w:t>
      </w:r>
      <w:r>
        <w:fldChar w:fldCharType="end"/>
      </w:r>
      <w:r>
        <w:t xml:space="preserve"> обязано:</w:t>
      </w:r>
    </w:p>
    <w:p w:rsidR="00000000" w:rsidRDefault="00EF7606">
      <w:bookmarkStart w:id="190" w:name="sub_1456"/>
      <w:bookmarkEnd w:id="189"/>
      <w:r>
        <w:t xml:space="preserve">пройти регистрацию в органах Пенсионного фонда Российской Федерации в соответствии со </w:t>
      </w:r>
      <w:hyperlink w:anchor="sub_8" w:history="1">
        <w:r>
          <w:rPr>
            <w:rStyle w:val="a4"/>
          </w:rPr>
          <w:t>статьями 8 - 10</w:t>
        </w:r>
      </w:hyperlink>
      <w:r>
        <w:t xml:space="preserve"> настоящего Федерального закона;</w:t>
      </w:r>
    </w:p>
    <w:p w:rsidR="00000000" w:rsidRDefault="00EF7606">
      <w:bookmarkStart w:id="191" w:name="sub_1423"/>
      <w:bookmarkEnd w:id="190"/>
      <w:r>
        <w:t>получить страховое свидетельство обязательного пенсионного страхования, хранить ег</w:t>
      </w:r>
      <w:r>
        <w:t>о и предъявлять по требованию страхователя, работников органов Пенсионного фонда Российской Федерации;</w:t>
      </w:r>
    </w:p>
    <w:p w:rsidR="00000000" w:rsidRDefault="00EF7606">
      <w:bookmarkStart w:id="192" w:name="sub_14503"/>
      <w:bookmarkEnd w:id="191"/>
      <w:r>
        <w:t>обращаться с заявлениями в установленном настоящим Федеральным законом порядке в случае изменения сведений, содержащихся в его индивидуа</w:t>
      </w:r>
      <w:r>
        <w:t>льном лицевом счете, а также при утрате указанного страхового свидетельства;</w:t>
      </w:r>
    </w:p>
    <w:bookmarkEnd w:id="192"/>
    <w:p w:rsidR="00000000" w:rsidRDefault="00EF7606">
      <w:r>
        <w:t>представлять по требованию органов Пенсионного фонда Российской Федерации документы, подтверждающие сведения, подлежащие включению в его индивидуальный лицевой счет согла</w:t>
      </w:r>
      <w:r>
        <w:t>сно настоящему Федеральному закону.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F7606">
      <w:pPr>
        <w:pStyle w:val="afa"/>
      </w:pPr>
      <w:r>
        <w:t>См. комментарии к статье 14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193" w:name="sub_15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EF7606">
      <w:pPr>
        <w:pStyle w:val="afb"/>
      </w:pPr>
      <w:r>
        <w:fldChar w:fldCharType="begin"/>
      </w:r>
      <w:r>
        <w:instrText>HYPERLINK "garantF1://12029327.118"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статью 15 внесены измен</w:t>
      </w:r>
      <w:r>
        <w:t>ения</w:t>
      </w:r>
    </w:p>
    <w:p w:rsidR="00000000" w:rsidRDefault="00EF7606">
      <w:pPr>
        <w:pStyle w:val="afb"/>
      </w:pPr>
      <w:hyperlink r:id="rId1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15.</w:t>
      </w:r>
      <w:r>
        <w:t xml:space="preserve"> Права и обязанности страхователя</w:t>
      </w:r>
    </w:p>
    <w:p w:rsidR="00000000" w:rsidRDefault="00EF7606">
      <w:bookmarkStart w:id="194" w:name="sub_1501"/>
      <w:r>
        <w:t>Страхователь имеет право:</w:t>
      </w:r>
    </w:p>
    <w:p w:rsidR="00000000" w:rsidRDefault="00EF7606">
      <w:bookmarkStart w:id="195" w:name="sub_152"/>
      <w:bookmarkEnd w:id="194"/>
      <w:r>
        <w:t>потребовать от застрахованных лиц при приеме их на работу предъявить страховое свид</w:t>
      </w:r>
      <w:r>
        <w:t xml:space="preserve">етельство обязательного пенсионного страхования и представить ему сведения, определенные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для представления их в соответствующий орган Пенсионного фонда Российской Федерации;</w:t>
      </w:r>
    </w:p>
    <w:p w:rsidR="00000000" w:rsidRDefault="00EF7606">
      <w:bookmarkStart w:id="196" w:name="sub_153"/>
      <w:bookmarkEnd w:id="195"/>
      <w:r>
        <w:t>доп</w:t>
      </w:r>
      <w:r>
        <w:t xml:space="preserve">олнять и уточнять переданные им сведения о </w:t>
      </w:r>
      <w:hyperlink w:anchor="sub_102" w:history="1">
        <w:r>
          <w:rPr>
            <w:rStyle w:val="a4"/>
          </w:rPr>
          <w:t>застрахованных лицах</w:t>
        </w:r>
      </w:hyperlink>
      <w:r>
        <w:t xml:space="preserve"> по согласованию с соответствующим органом Пенсионного фонда Российской Федерации.</w:t>
      </w:r>
    </w:p>
    <w:p w:rsidR="00000000" w:rsidRDefault="00EF7606">
      <w:bookmarkStart w:id="197" w:name="sub_1502"/>
      <w:bookmarkEnd w:id="196"/>
      <w:r>
        <w:t>Страхователь обязан:</w:t>
      </w:r>
    </w:p>
    <w:p w:rsidR="00000000" w:rsidRDefault="00EF7606">
      <w:bookmarkStart w:id="198" w:name="sub_15202"/>
      <w:bookmarkEnd w:id="197"/>
      <w:r>
        <w:t xml:space="preserve">абзац второй </w:t>
      </w:r>
      <w:hyperlink r:id="rId186" w:history="1">
        <w:r>
          <w:rPr>
            <w:rStyle w:val="a4"/>
          </w:rPr>
          <w:t>исключен</w:t>
        </w:r>
      </w:hyperlink>
      <w:r>
        <w:t>;</w:t>
      </w:r>
    </w:p>
    <w:bookmarkEnd w:id="198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87" w:history="1">
        <w:r>
          <w:rPr>
            <w:rStyle w:val="a4"/>
          </w:rPr>
          <w:t>абзаца второго части второй статьи 15</w:t>
        </w:r>
      </w:hyperlink>
    </w:p>
    <w:p w:rsidR="00000000" w:rsidRDefault="00EF7606">
      <w:bookmarkStart w:id="199" w:name="sub_150203"/>
      <w:r>
        <w:t>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законом;</w:t>
      </w:r>
    </w:p>
    <w:p w:rsidR="00000000" w:rsidRDefault="00EF7606">
      <w:bookmarkStart w:id="200" w:name="sub_15204"/>
      <w:bookmarkEnd w:id="199"/>
      <w:r>
        <w:t>получать в органах Пенсионного фонда Российской Федерации страховые свидетельст</w:t>
      </w:r>
      <w:r>
        <w:t>ва обязательного пенсионного страхования, а также дубликаты указанных страховых свидетельств и выдавать их под роспись застрахованным лицам, работающим у него по трудовому договору или заключившим договор гражданско-правового характера, на вознаграждение п</w:t>
      </w:r>
      <w:r>
        <w:t>о которому в соответствии с законодательством Российской Федерации начисляются страховые взносы;</w:t>
      </w:r>
    </w:p>
    <w:p w:rsidR="00000000" w:rsidRDefault="00EF7606">
      <w:bookmarkStart w:id="201" w:name="sub_15205"/>
      <w:bookmarkEnd w:id="200"/>
      <w:r>
        <w:t>передавать бесплатно каждому застрахованному лицу, работающему у него по трудовому договору или заключившему договор гражданско-правового хар</w:t>
      </w:r>
      <w:r>
        <w:t>актера, на вознаграждение по которому в соответствии с законодательством Российской Федерации начисляются страховые взносы, копию сведений, представленных в орган Пенсионного фонда Российской Федерации для индивидуального (персонифицированного) учета для в</w:t>
      </w:r>
      <w:r>
        <w:t>ключения их в индивидуальный лицевой счет данного застрахованного лица;</w:t>
      </w:r>
    </w:p>
    <w:p w:rsidR="00000000" w:rsidRDefault="00EF7606">
      <w:bookmarkStart w:id="202" w:name="sub_15206"/>
      <w:bookmarkEnd w:id="201"/>
      <w:r>
        <w:t>контролировать соответствие реквизитов страхового свидетельства обязательного пенсионного страхования, выданного застрахованному лицу, реквизитам документов, удостоверяющих личность указанного лица, работающего у него по трудовому договору или заключившему</w:t>
      </w:r>
      <w:r>
        <w:t xml:space="preserve">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взносы.</w:t>
      </w:r>
    </w:p>
    <w:bookmarkEnd w:id="20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15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203" w:name="sub_1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03"/>
    <w:p w:rsidR="00000000" w:rsidRDefault="00EF7606">
      <w:pPr>
        <w:pStyle w:val="afb"/>
      </w:pPr>
      <w:r>
        <w:t xml:space="preserve">Федеральными законами </w:t>
      </w:r>
      <w:hyperlink r:id="rId188" w:history="1">
        <w:r>
          <w:rPr>
            <w:rStyle w:val="a4"/>
          </w:rPr>
          <w:t>от 21 июля 2014 г. N 216-ФЗ</w:t>
        </w:r>
      </w:hyperlink>
      <w:r>
        <w:t xml:space="preserve"> и </w:t>
      </w:r>
      <w:hyperlink r:id="rId189" w:history="1">
        <w:r>
          <w:rPr>
            <w:rStyle w:val="a4"/>
          </w:rPr>
          <w:t xml:space="preserve">от 4 ноября 2014 г. N 345-ФЗ </w:t>
        </w:r>
      </w:hyperlink>
      <w:r>
        <w:t>в статью 16 внесены изменения, вступающие в силу с 1 января 2015 г.</w:t>
      </w:r>
    </w:p>
    <w:p w:rsidR="00000000" w:rsidRDefault="00EF7606">
      <w:pPr>
        <w:pStyle w:val="afb"/>
      </w:pPr>
      <w:hyperlink r:id="rId1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16.</w:t>
      </w:r>
      <w:r>
        <w:t xml:space="preserve"> Права и обязанности органов Пенсионного фонда Российской Федерации, связанные с осуществлением индивидуального (персонифицированного) учета</w:t>
      </w:r>
    </w:p>
    <w:p w:rsidR="00000000" w:rsidRDefault="00EF7606">
      <w:bookmarkStart w:id="204" w:name="sub_1601"/>
      <w:r>
        <w:t>Органы Пенсионного фонда Российской Фе</w:t>
      </w:r>
      <w:r>
        <w:t>дерации имеют право:</w:t>
      </w:r>
    </w:p>
    <w:bookmarkEnd w:id="204"/>
    <w:p w:rsidR="00000000" w:rsidRDefault="00EF7606">
      <w:r>
        <w:t>требовать от страхователей, в том числе физических лиц, самостоятельно уплачивающих страховые взносы, своевременного и правильного представления сведений, определенных настоящим Федеральным законом;</w:t>
      </w:r>
    </w:p>
    <w:p w:rsidR="00000000" w:rsidRDefault="00EF7606">
      <w:bookmarkStart w:id="205" w:name="sub_16102"/>
      <w:r>
        <w:t>в необходимых случа</w:t>
      </w:r>
      <w:r>
        <w:t>ях по результатам проверки достоверности сведений, представленных страхователями, в том числе физическими лицами, самостоятельно уплачивающими страховые взносы, осуществлять корректировку этих сведений и вносить уточнения в индивидуальный лицевой счет, соо</w:t>
      </w:r>
      <w:r>
        <w:t>бщив об этом застрахованному лицу;</w:t>
      </w:r>
    </w:p>
    <w:bookmarkEnd w:id="205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 xml:space="preserve">См. </w:t>
      </w:r>
      <w:hyperlink r:id="rId191" w:history="1">
        <w:r>
          <w:rPr>
            <w:rStyle w:val="a4"/>
          </w:rPr>
          <w:t>Порядок</w:t>
        </w:r>
      </w:hyperlink>
      <w:r>
        <w:t xml:space="preserve"> корректировки сведений индивидуального (персонифицированного) учета и уточнения индивидуальных лицевых счетов застрахованных лиц в части трудового (страх</w:t>
      </w:r>
      <w:r>
        <w:t xml:space="preserve">ового) стажа, приобретенного до 1 января 2002 года, территориальными органами Пенсионного фонда Российской Федерации, утвержденный </w:t>
      </w:r>
      <w:hyperlink r:id="rId192" w:history="1">
        <w:r>
          <w:rPr>
            <w:rStyle w:val="a4"/>
          </w:rPr>
          <w:t>постановлением</w:t>
        </w:r>
      </w:hyperlink>
      <w:r>
        <w:t xml:space="preserve"> Правления ПФР от 14 декабря 2005 г. N 246п</w:t>
      </w:r>
    </w:p>
    <w:p w:rsidR="00000000" w:rsidRDefault="00EF7606">
      <w:r>
        <w:t>получать ежегодно от негосударс</w:t>
      </w:r>
      <w:r>
        <w:t>твенных пенсионных фондов сведения, касающиеся пенсионных прав застрахованных лиц по обязательному пенсионному страхованию.</w:t>
      </w:r>
    </w:p>
    <w:p w:rsidR="00000000" w:rsidRDefault="00EF7606">
      <w:bookmarkStart w:id="206" w:name="sub_162"/>
      <w:r>
        <w:t>Органы Пенсионного фонда Российской Федерации обязаны:</w:t>
      </w:r>
    </w:p>
    <w:p w:rsidR="00000000" w:rsidRDefault="00EF7606">
      <w:bookmarkStart w:id="207" w:name="sub_1624"/>
      <w:bookmarkEnd w:id="206"/>
      <w:r>
        <w:t xml:space="preserve">обеспечивать своевременное включение в соответствующие </w:t>
      </w:r>
      <w:r>
        <w:t>индивидуальные лицевые счета сведений, представленных страхователями, в том числе физическими лицами, самостоятельно уплачивающими страховые взносы, а также надежное хранение этих сведений;</w:t>
      </w:r>
    </w:p>
    <w:bookmarkEnd w:id="207"/>
    <w:p w:rsidR="00000000" w:rsidRDefault="00EF7606">
      <w:r>
        <w:t>осуществлять контроль за правильностью представления страх</w:t>
      </w:r>
      <w:r>
        <w:t>ователями сведений, определенных настоящим Федеральным законом, в том числе по их учетным данным;</w:t>
      </w:r>
    </w:p>
    <w:p w:rsidR="00000000" w:rsidRDefault="00EF7606">
      <w:bookmarkStart w:id="208" w:name="sub_16204"/>
      <w:r>
        <w:t xml:space="preserve">абзац четвертый </w:t>
      </w:r>
      <w:hyperlink r:id="rId193" w:history="1">
        <w:r>
          <w:rPr>
            <w:rStyle w:val="a4"/>
          </w:rPr>
          <w:t>утратил силу</w:t>
        </w:r>
      </w:hyperlink>
      <w:r>
        <w:t xml:space="preserve"> с 1 января 2013 г.;</w:t>
      </w:r>
    </w:p>
    <w:bookmarkEnd w:id="208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194" w:history="1">
        <w:r>
          <w:rPr>
            <w:rStyle w:val="a4"/>
          </w:rPr>
          <w:t>абзаца четвертого части второй статьи 16</w:t>
        </w:r>
      </w:hyperlink>
    </w:p>
    <w:p w:rsidR="00000000" w:rsidRDefault="00EF7606">
      <w:bookmarkStart w:id="209" w:name="sub_16025"/>
      <w:r>
        <w:t>предоставлять бесплатно застрахованному лицу по его обращению способом, указанным им при обращении, сведения о состоянии его индивидуального лицевого счета, включая информацию о сост</w:t>
      </w:r>
      <w:r>
        <w:t xml:space="preserve">оянии специальной части индивидуального лицевого счета и о результатах инвестирования средств пенсионных накоплений, по </w:t>
      </w:r>
      <w:hyperlink r:id="rId195" w:history="1">
        <w:r>
          <w:rPr>
            <w:rStyle w:val="a4"/>
          </w:rPr>
          <w:t>форме</w:t>
        </w:r>
      </w:hyperlink>
      <w:r>
        <w:t>, утверждаемой Пенсионным фондом Российской Федерации, в течение 10 дней со дня обращения застр</w:t>
      </w:r>
      <w:r>
        <w:t>ахованного лица (указанные сведения могут быть направлены ему в форме электронного 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</w:t>
      </w:r>
      <w:r>
        <w:t xml:space="preserve">ом числе сети Интернет, включая </w:t>
      </w:r>
      <w:hyperlink r:id="rId19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а также иным способом, в том числе почтовым отправлением);</w:t>
      </w:r>
    </w:p>
    <w:p w:rsidR="00000000" w:rsidRDefault="00EF7606">
      <w:bookmarkStart w:id="210" w:name="sub_1625"/>
      <w:bookmarkEnd w:id="209"/>
      <w:r>
        <w:t>разъяснять застрахованным лицам и страхователям их права и</w:t>
      </w:r>
      <w:r>
        <w:t xml:space="preserve"> обязанности, технологию индивидуального (персонифицированного) учета, порядок заполнения форм и представления сведений;</w:t>
      </w:r>
    </w:p>
    <w:p w:rsidR="00000000" w:rsidRDefault="00EF7606">
      <w:bookmarkStart w:id="211" w:name="sub_1626"/>
      <w:bookmarkEnd w:id="210"/>
      <w:r>
        <w:t xml:space="preserve">абзац шестой </w:t>
      </w:r>
      <w:hyperlink r:id="rId197" w:history="1">
        <w:r>
          <w:rPr>
            <w:rStyle w:val="a4"/>
          </w:rPr>
          <w:t>исключен</w:t>
        </w:r>
      </w:hyperlink>
      <w:r>
        <w:t>;</w:t>
      </w:r>
    </w:p>
    <w:bookmarkEnd w:id="211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lastRenderedPageBreak/>
        <w:t xml:space="preserve">См. текст </w:t>
      </w:r>
      <w:hyperlink r:id="rId198" w:history="1">
        <w:r>
          <w:rPr>
            <w:rStyle w:val="a4"/>
          </w:rPr>
          <w:t>абзаца шестого части второй статьи 16</w:t>
        </w:r>
      </w:hyperlink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 xml:space="preserve">Нумерация абзацев приводится в соответствии с </w:t>
      </w:r>
      <w:hyperlink r:id="rId199" w:history="1">
        <w:r>
          <w:rPr>
            <w:rStyle w:val="a4"/>
          </w:rPr>
          <w:t>внесенными изменениями</w:t>
        </w:r>
      </w:hyperlink>
    </w:p>
    <w:p w:rsidR="00000000" w:rsidRDefault="00EF7606">
      <w:bookmarkStart w:id="212" w:name="sub_16026"/>
      <w:r>
        <w:t xml:space="preserve">абзац восьмой </w:t>
      </w:r>
      <w:hyperlink r:id="rId200" w:history="1">
        <w:r>
          <w:rPr>
            <w:rStyle w:val="a4"/>
          </w:rPr>
          <w:t>утратил силу</w:t>
        </w:r>
      </w:hyperlink>
      <w:r>
        <w:t xml:space="preserve"> с 1 ян</w:t>
      </w:r>
      <w:r>
        <w:t>варя 2010 г.</w:t>
      </w:r>
    </w:p>
    <w:bookmarkEnd w:id="21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201" w:history="1">
        <w:r>
          <w:rPr>
            <w:rStyle w:val="a4"/>
          </w:rPr>
          <w:t>абзаца восьмого части второй статьи 16</w:t>
        </w:r>
      </w:hyperlink>
    </w:p>
    <w:p w:rsidR="00000000" w:rsidRDefault="00EF7606">
      <w:bookmarkStart w:id="213" w:name="sub_16260"/>
      <w:r>
        <w:t>обеспечить обособленный учет в специальной части </w:t>
      </w:r>
      <w:r>
        <w:t>индивидуального лицевого счета сведений о суммах страховых взносов, направляемых на накопительную пенсию, а также о суммах дополнительных страховых взносов на накопительную пенсию, суммах взносов работодателя, уплаченных в пользу застрахованного лица, и су</w:t>
      </w:r>
      <w:r>
        <w:t xml:space="preserve">ммах взносов на софинансирование формирования пенсионных накоплений, поступивших в соответствии с </w:t>
      </w:r>
      <w:hyperlink r:id="rId202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</w:t>
      </w:r>
      <w:r>
        <w:t>енсионных накоплений", а также о результате их инвестирования, сведений о сумме средств (части средств) материнского (семейного) капитала, направленных на формирование накопительной пенсии, а также о результате их инвестирования, сведений об отказе от напр</w:t>
      </w:r>
      <w:r>
        <w:t>авления средств (части средств) материнского (семейного) капитала на формирование накопительной пенсии и объеме указанных средств, сведений о выплатах за счет средств пенсионных накоплений;</w:t>
      </w:r>
    </w:p>
    <w:p w:rsidR="00000000" w:rsidRDefault="00EF7606">
      <w:bookmarkStart w:id="214" w:name="sub_16210"/>
      <w:bookmarkEnd w:id="213"/>
      <w:r>
        <w:t>информировать застрахованных лиц о внесенных в и</w:t>
      </w:r>
      <w:r>
        <w:t xml:space="preserve">х индивидуальные лицевые счета изменениях в связи с корректировкой, осуществленной в соответствии со </w:t>
      </w:r>
      <w:hyperlink r:id="rId203" w:history="1">
        <w:r>
          <w:rPr>
            <w:rStyle w:val="a4"/>
          </w:rPr>
          <w:t>статьей 15.1</w:t>
        </w:r>
      </w:hyperlink>
      <w:r>
        <w:t xml:space="preserve"> Федерального закона от 30 апреля 2008 года N 56-ФЗ "О дополнительных страховых взносах на накопительную </w:t>
      </w:r>
      <w:r>
        <w:t>пенсию и государственной поддержке формирования пенсионных накоплений", путем направления застрахованным лицам информации в порядке и по форме, которые утверждаются Пенсионным фондом Российской Федерации;</w:t>
      </w:r>
    </w:p>
    <w:p w:rsidR="00000000" w:rsidRDefault="00EF7606">
      <w:bookmarkStart w:id="215" w:name="sub_162601"/>
      <w:bookmarkEnd w:id="214"/>
      <w:r>
        <w:t>предоставлять в Федеральный фонд</w:t>
      </w:r>
      <w:r>
        <w:t xml:space="preserve"> обязательного медицинского страхования сведения о работающих застрахованных лицах в системе индивидуального (персонифицированного) учета, необходимые для обязательного медицинского страхования, в порядке, установленном соглашением между Пенсионным фондом </w:t>
      </w:r>
      <w:r>
        <w:t>Российской Федерации и Федеральным фондом обязательного медицинского страхования;</w:t>
      </w:r>
    </w:p>
    <w:p w:rsidR="00000000" w:rsidRDefault="00EF7606">
      <w:bookmarkStart w:id="216" w:name="sub_162602"/>
      <w:bookmarkEnd w:id="215"/>
      <w:r>
        <w:t xml:space="preserve">предоставлять негосударственным пенсионным фондам по их запросам информацию, необходимую для назначения накопительной пенсии, а также иных выплат за счет </w:t>
      </w:r>
      <w:r>
        <w:t xml:space="preserve">средств пенсионных накоплений. </w:t>
      </w:r>
      <w:hyperlink r:id="rId204" w:history="1">
        <w:r>
          <w:rPr>
            <w:rStyle w:val="a4"/>
          </w:rPr>
          <w:t>Перечень</w:t>
        </w:r>
      </w:hyperlink>
      <w:r>
        <w:t xml:space="preserve"> необходимой информации, а также </w:t>
      </w:r>
      <w:hyperlink r:id="rId205" w:history="1">
        <w:r>
          <w:rPr>
            <w:rStyle w:val="a4"/>
          </w:rPr>
          <w:t>порядок</w:t>
        </w:r>
      </w:hyperlink>
      <w:r>
        <w:t xml:space="preserve"> и </w:t>
      </w:r>
      <w:hyperlink r:id="rId206" w:history="1">
        <w:r>
          <w:rPr>
            <w:rStyle w:val="a4"/>
          </w:rPr>
          <w:t>сроки</w:t>
        </w:r>
      </w:hyperlink>
      <w:r>
        <w:t xml:space="preserve"> ее предоставления устанавливаются уполномоченным Пр</w:t>
      </w:r>
      <w:r>
        <w:t>авительством Российской Федерации федеральным органом исполнительной власти;</w:t>
      </w:r>
    </w:p>
    <w:p w:rsidR="00000000" w:rsidRDefault="00EF7606">
      <w:bookmarkStart w:id="217" w:name="sub_999015"/>
      <w:bookmarkEnd w:id="216"/>
      <w:r>
        <w:t>предоставлять застрахованному лицу доступ к информационной системе "личный кабинет застрахованного лица" в части предоставления содержащихся в его индивидуальн</w:t>
      </w:r>
      <w:r>
        <w:t>ом лицевом счете сведений в составе, определяемом Пенсионным фондом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>анию в сфере пенсионного обеспечения.</w:t>
      </w:r>
    </w:p>
    <w:bookmarkEnd w:id="217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16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a"/>
        <w:rPr>
          <w:color w:val="000000"/>
          <w:sz w:val="16"/>
          <w:szCs w:val="16"/>
        </w:rPr>
      </w:pPr>
      <w:bookmarkStart w:id="218" w:name="sub_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EF7606">
      <w:pPr>
        <w:pStyle w:val="afb"/>
      </w:pPr>
      <w:r>
        <w:lastRenderedPageBreak/>
        <w:fldChar w:fldCharType="begin"/>
      </w:r>
      <w:r>
        <w:instrText>HYPERLINK "garantF1://70600458.810"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17 внес</w:t>
      </w:r>
      <w:r>
        <w:t xml:space="preserve">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F7606">
      <w:pPr>
        <w:pStyle w:val="afb"/>
      </w:pPr>
      <w:hyperlink r:id="rId2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17.</w:t>
      </w:r>
      <w:r>
        <w:t xml:space="preserve"> Ответственность органов и должностных лиц Пенсионного фонда Российской Федерации</w:t>
      </w:r>
      <w:r>
        <w:t>, страхователей и застрахованных лиц, списание безнадежных долгов по штрафам</w:t>
      </w:r>
    </w:p>
    <w:p w:rsidR="00000000" w:rsidRDefault="00EF7606">
      <w:bookmarkStart w:id="219" w:name="sub_171"/>
      <w:r>
        <w:t>Руководители, а также должностные лица органов Пенсионного фонда Российской Федерации, участвующие в соответствии с настоящим Федеральным законом в сборе, хранении, передач</w:t>
      </w:r>
      <w:r>
        <w:t>е и использовании сведений, содержащихся в индивидуальных лицевых счетах застрахованных лиц, обязаны обеспечить исполнение законодательства Российской Федерации по вопросам защиты информации, в отношении которой установлено требование об обеспечении ее кон</w:t>
      </w:r>
      <w:r>
        <w:t>фиденциальности (персональных данных).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уголовным, гражданским законодательством и законодательством об администрат</w:t>
      </w:r>
      <w:r>
        <w:t>ивных правонарушениях.</w:t>
      </w:r>
    </w:p>
    <w:p w:rsidR="00000000" w:rsidRDefault="00EF7606">
      <w:bookmarkStart w:id="220" w:name="sub_172"/>
      <w:bookmarkEnd w:id="219"/>
      <w:r>
        <w:t>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 w:rsidR="00000000" w:rsidRDefault="00EF7606">
      <w:bookmarkStart w:id="221" w:name="sub_173"/>
      <w:bookmarkEnd w:id="220"/>
      <w:r>
        <w:t>За непредставление в установленные сроки необходимых для осуществления индивидуального (персонифицированного) учета в системе обязательного пенсионного страхования сведений либо представление страхователем неполных и (или) недостоверных сведений о заст</w:t>
      </w:r>
      <w:r>
        <w:t>рахованных лицах к такому страхователю применяются финансовые санкции в виде взыскания 5 процентов от суммы страховых взносов, начисленной к уплате в Пенсионный фонд Российской Федерации за последние три месяца отчетного периода, за который не представлены</w:t>
      </w:r>
      <w:r>
        <w:t xml:space="preserve"> в установленные сроки либо представлены неполные и (или) недостоверные сведения о застрахованных лицах. Взыскание указанной суммы производится органами Пенсионного фонда Российской Федерации в судебном порядке.</w:t>
      </w:r>
    </w:p>
    <w:p w:rsidR="00000000" w:rsidRDefault="00EF7606">
      <w:bookmarkStart w:id="222" w:name="sub_1740"/>
      <w:bookmarkEnd w:id="221"/>
      <w:r>
        <w:t>Финансовые санкции, числящиес</w:t>
      </w:r>
      <w:r>
        <w:t xml:space="preserve">я за отдельными страхователями, взыскание которых оказалось невозможным в силу причин экономического, социального или юридического характера, признаются безнадежными и списываются в порядке, установленном </w:t>
      </w:r>
      <w:hyperlink r:id="rId209" w:history="1">
        <w:r>
          <w:rPr>
            <w:rStyle w:val="a4"/>
          </w:rPr>
          <w:t>статьей 23</w:t>
        </w:r>
      </w:hyperlink>
      <w:r>
        <w:t xml:space="preserve"> Фед</w:t>
      </w:r>
      <w:r>
        <w:t>ерального закона от 24 июля 2009 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bookmarkEnd w:id="222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О привлечении к ответст</w:t>
      </w:r>
      <w:r>
        <w:t xml:space="preserve">венности за несвоевременное представление объединенной отчетности в ПФР, начиная с I квартала 2014 года, см. </w:t>
      </w:r>
      <w:hyperlink r:id="rId210" w:history="1">
        <w:r>
          <w:rPr>
            <w:rStyle w:val="a4"/>
          </w:rPr>
          <w:t>письмо</w:t>
        </w:r>
      </w:hyperlink>
      <w:r>
        <w:t xml:space="preserve"> Министерства труда РФ от 4 апреля 2014 г. N 17-3/В-138</w:t>
      </w:r>
    </w:p>
    <w:p w:rsidR="00000000" w:rsidRDefault="00EF7606">
      <w:pPr>
        <w:pStyle w:val="afa"/>
      </w:pPr>
      <w:r>
        <w:t xml:space="preserve">См. </w:t>
      </w:r>
      <w:hyperlink r:id="rId211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Пленума Высшего Арбитражного Суда РФ от 22 июня 2012 г. N 34 "О некоторых вопросах, связанных с вступлением в силу Федерального закона от 03.12.2011 N 379-ФЗ "О внесении изменений в отдельные законодательные акты Российской Федерации по вопросам устан</w:t>
      </w:r>
      <w:r>
        <w:t>овления тарифов страховых взносов в государственные внебюджетные фонды""</w:t>
      </w:r>
    </w:p>
    <w:p w:rsidR="00000000" w:rsidRDefault="00EF7606">
      <w:pPr>
        <w:pStyle w:val="afa"/>
      </w:pPr>
      <w:r>
        <w:t>См. также "</w:t>
      </w:r>
      <w:hyperlink r:id="rId212" w:history="1">
        <w:r>
          <w:rPr>
            <w:rStyle w:val="a4"/>
          </w:rPr>
          <w:t>Обзор</w:t>
        </w:r>
      </w:hyperlink>
      <w:r>
        <w:t xml:space="preserve"> практики разрешения споров, связанных с применением законодательства об обязательном пенсионном страховании", приведенный в </w:t>
      </w:r>
      <w:hyperlink r:id="rId213" w:history="1">
        <w:r>
          <w:rPr>
            <w:rStyle w:val="a4"/>
          </w:rPr>
          <w:t>информационном письме</w:t>
        </w:r>
      </w:hyperlink>
      <w:r>
        <w:t xml:space="preserve"> Президиума Высшего Арбитражного Суда РФ от 11 августа 2004 г. N 79</w:t>
      </w:r>
    </w:p>
    <w:p w:rsidR="00000000" w:rsidRDefault="00EF7606">
      <w:pPr>
        <w:pStyle w:val="afa"/>
      </w:pPr>
      <w:r>
        <w:lastRenderedPageBreak/>
        <w:t>См. комментарии к статье 17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1"/>
      </w:pPr>
      <w:bookmarkStart w:id="223" w:name="sub_400"/>
      <w:r>
        <w:t>Глава IV. Заключительные положения</w:t>
      </w:r>
    </w:p>
    <w:bookmarkEnd w:id="223"/>
    <w:p w:rsidR="00000000" w:rsidRDefault="00EF7606"/>
    <w:p w:rsidR="00000000" w:rsidRDefault="00EF7606">
      <w:pPr>
        <w:pStyle w:val="afa"/>
        <w:rPr>
          <w:color w:val="000000"/>
          <w:sz w:val="16"/>
          <w:szCs w:val="16"/>
        </w:rPr>
      </w:pPr>
      <w:bookmarkStart w:id="224" w:name="sub_18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24"/>
    <w:p w:rsidR="00000000" w:rsidRDefault="00EF7606">
      <w:pPr>
        <w:pStyle w:val="afb"/>
      </w:pPr>
      <w:r>
        <w:fldChar w:fldCharType="begin"/>
      </w:r>
      <w:r>
        <w:instrText>HYPERLINK "garantF1://12029327.121"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2002 г. N 198-ФЗ в статью 18 внесены изменения</w:t>
      </w:r>
    </w:p>
    <w:p w:rsidR="00000000" w:rsidRDefault="00EF7606">
      <w:pPr>
        <w:pStyle w:val="afb"/>
      </w:pPr>
      <w:hyperlink r:id="rId2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F7606">
      <w:pPr>
        <w:pStyle w:val="af2"/>
      </w:pPr>
      <w:r>
        <w:rPr>
          <w:rStyle w:val="a3"/>
        </w:rPr>
        <w:t>Статья 18.</w:t>
      </w:r>
      <w:r>
        <w:t xml:space="preserve"> Порядок разрешения споров по вопросам индивидуального (персонифицированного) учета</w:t>
      </w:r>
    </w:p>
    <w:p w:rsidR="00000000" w:rsidRDefault="00EF7606">
      <w:r>
        <w:t>Споры между органами Пенсионного фонда Российской Федерации, страхователями и застрахованными лицами по вопросам индивидуального (персонифицированного) учета разрешаются су</w:t>
      </w:r>
      <w:r>
        <w:t>дом.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18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2"/>
      </w:pPr>
      <w:bookmarkStart w:id="225" w:name="sub_181"/>
      <w:r>
        <w:rPr>
          <w:rStyle w:val="a3"/>
        </w:rPr>
        <w:t>Статья 18.1.</w:t>
      </w:r>
      <w:r>
        <w:t xml:space="preserve"> </w:t>
      </w:r>
      <w:hyperlink r:id="rId215" w:history="1">
        <w:r>
          <w:rPr>
            <w:rStyle w:val="a4"/>
          </w:rPr>
          <w:t>Утратила силу</w:t>
        </w:r>
      </w:hyperlink>
      <w:r>
        <w:t xml:space="preserve"> с 1 января 2015 г.</w:t>
      </w:r>
    </w:p>
    <w:bookmarkEnd w:id="225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F7606">
      <w:pPr>
        <w:pStyle w:val="afb"/>
      </w:pPr>
      <w:r>
        <w:t xml:space="preserve">См. текст </w:t>
      </w:r>
      <w:hyperlink r:id="rId216" w:history="1">
        <w:r>
          <w:rPr>
            <w:rStyle w:val="a4"/>
          </w:rPr>
          <w:t>статьи 18.1</w:t>
        </w:r>
      </w:hyperlink>
    </w:p>
    <w:p w:rsidR="00000000" w:rsidRDefault="00EF7606">
      <w:pPr>
        <w:pStyle w:val="afb"/>
      </w:pPr>
    </w:p>
    <w:bookmarkStart w:id="226" w:name="sub_19"/>
    <w:p w:rsidR="00000000" w:rsidRDefault="00EF7606">
      <w:pPr>
        <w:pStyle w:val="afb"/>
      </w:pPr>
      <w:r>
        <w:fldChar w:fldCharType="begin"/>
      </w:r>
      <w:r>
        <w:instrText>HYPERLINK "garantF1://12061591.3503"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19 внесены изменения, </w:t>
      </w:r>
      <w:hyperlink r:id="rId21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bookmarkEnd w:id="226"/>
    <w:p w:rsidR="00000000" w:rsidRDefault="00EF7606">
      <w:pPr>
        <w:pStyle w:val="afb"/>
      </w:pPr>
      <w:r>
        <w:fldChar w:fldCharType="begin"/>
      </w:r>
      <w:r>
        <w:instrText>HYPERLINK "garantF1://5324056.19"</w:instrText>
      </w:r>
      <w:r>
        <w:fldChar w:fldCharType="separate"/>
      </w:r>
      <w:r>
        <w:rPr>
          <w:rStyle w:val="a4"/>
        </w:rPr>
        <w:t>См. текст стать</w:t>
      </w:r>
      <w:r>
        <w:rPr>
          <w:rStyle w:val="a4"/>
        </w:rPr>
        <w:t>и в предыдущей редакции</w:t>
      </w:r>
      <w:r>
        <w:fldChar w:fldCharType="end"/>
      </w:r>
    </w:p>
    <w:p w:rsidR="00000000" w:rsidRDefault="00EF7606">
      <w:pPr>
        <w:pStyle w:val="af2"/>
      </w:pPr>
      <w:r>
        <w:rPr>
          <w:rStyle w:val="a3"/>
        </w:rPr>
        <w:t>Статья 19.</w:t>
      </w:r>
      <w:r>
        <w:t xml:space="preserve"> Утверждение инструкции о порядке ведения индивидуального (персонифицированного) учета</w:t>
      </w:r>
    </w:p>
    <w:p w:rsidR="00000000" w:rsidRDefault="00EF7606">
      <w:hyperlink r:id="rId218" w:history="1">
        <w:r>
          <w:rPr>
            <w:rStyle w:val="a4"/>
          </w:rPr>
          <w:t>Инструкция</w:t>
        </w:r>
      </w:hyperlink>
      <w:r>
        <w:t xml:space="preserve"> о порядке ведения индивидуального (персонифицированного) учета сведений о застрахован</w:t>
      </w:r>
      <w:r>
        <w:t>ных лицах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19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2"/>
      </w:pPr>
      <w:bookmarkStart w:id="227" w:name="sub_20"/>
      <w:r>
        <w:rPr>
          <w:rStyle w:val="a3"/>
        </w:rPr>
        <w:t>Статья 20.</w:t>
      </w:r>
      <w:r>
        <w:t xml:space="preserve"> Вступление в силу настоящего Федерального закона</w:t>
      </w:r>
    </w:p>
    <w:p w:rsidR="00000000" w:rsidRDefault="00EF7606">
      <w:bookmarkStart w:id="228" w:name="sub_2000"/>
      <w:bookmarkEnd w:id="227"/>
      <w:r>
        <w:t>1. Настоящий Федеральный закон вступает в силу с 1 января 1996 года на территории отдельных административно-территориальных единиц пяти субъектов Российской Федерации, определяемых Правительством Российской Федерации, а с 1 января 1997 года - на в</w:t>
      </w:r>
      <w:r>
        <w:t>сей территории Российской Федерации.</w:t>
      </w:r>
    </w:p>
    <w:p w:rsidR="00000000" w:rsidRDefault="00EF7606">
      <w:bookmarkStart w:id="229" w:name="sub_3000"/>
      <w:bookmarkEnd w:id="228"/>
      <w:r>
        <w:t>2.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законом.</w:t>
      </w:r>
    </w:p>
    <w:bookmarkEnd w:id="229"/>
    <w:p w:rsidR="00000000" w:rsidRDefault="00EF76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F7606">
      <w:pPr>
        <w:pStyle w:val="afa"/>
      </w:pPr>
      <w:r>
        <w:t>См. комментарии к статье 20 настоящего Федерального закона</w:t>
      </w:r>
    </w:p>
    <w:p w:rsidR="00000000" w:rsidRDefault="00EF7606">
      <w:pPr>
        <w:pStyle w:val="afa"/>
      </w:pPr>
    </w:p>
    <w:p w:rsidR="00000000" w:rsidRDefault="00EF7606">
      <w:pPr>
        <w:pStyle w:val="afff0"/>
      </w:pPr>
      <w:r>
        <w:t>Президент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606">
            <w:pPr>
              <w:pStyle w:val="afff0"/>
            </w:pPr>
            <w:r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606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EF7606"/>
    <w:p w:rsidR="00000000" w:rsidRDefault="00EF7606">
      <w:pPr>
        <w:pStyle w:val="afff0"/>
      </w:pPr>
      <w:r>
        <w:t>Москва, Кремль</w:t>
      </w:r>
    </w:p>
    <w:p w:rsidR="00000000" w:rsidRDefault="00EF7606">
      <w:pPr>
        <w:pStyle w:val="afff0"/>
      </w:pPr>
      <w:r>
        <w:lastRenderedPageBreak/>
        <w:t>1 апреля 1996 года</w:t>
      </w:r>
    </w:p>
    <w:p w:rsidR="00000000" w:rsidRDefault="00EF7606">
      <w:pPr>
        <w:pStyle w:val="afff0"/>
      </w:pPr>
      <w:r>
        <w:t>N 27-ФЗ</w:t>
      </w:r>
    </w:p>
    <w:p w:rsidR="00EF7606" w:rsidRDefault="00EF7606"/>
    <w:sectPr w:rsidR="00EF76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9"/>
    <w:rsid w:val="00E70249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890941.2770" TargetMode="External"/><Relationship Id="rId21" Type="http://schemas.openxmlformats.org/officeDocument/2006/relationships/hyperlink" Target="garantF1://57647446.181" TargetMode="External"/><Relationship Id="rId42" Type="http://schemas.openxmlformats.org/officeDocument/2006/relationships/hyperlink" Target="garantF1://70600458.35" TargetMode="External"/><Relationship Id="rId63" Type="http://schemas.openxmlformats.org/officeDocument/2006/relationships/hyperlink" Target="garantF1://84744.0" TargetMode="External"/><Relationship Id="rId84" Type="http://schemas.openxmlformats.org/officeDocument/2006/relationships/hyperlink" Target="garantF1://70452680.151" TargetMode="External"/><Relationship Id="rId138" Type="http://schemas.openxmlformats.org/officeDocument/2006/relationships/hyperlink" Target="garantF1://12050129.100000" TargetMode="External"/><Relationship Id="rId159" Type="http://schemas.openxmlformats.org/officeDocument/2006/relationships/hyperlink" Target="garantF1://70600458.35" TargetMode="External"/><Relationship Id="rId170" Type="http://schemas.openxmlformats.org/officeDocument/2006/relationships/hyperlink" Target="garantF1://70600458.35" TargetMode="External"/><Relationship Id="rId191" Type="http://schemas.openxmlformats.org/officeDocument/2006/relationships/hyperlink" Target="garantF1://12044827.1000" TargetMode="External"/><Relationship Id="rId205" Type="http://schemas.openxmlformats.org/officeDocument/2006/relationships/hyperlink" Target="garantF1://70092004.1000" TargetMode="External"/><Relationship Id="rId107" Type="http://schemas.openxmlformats.org/officeDocument/2006/relationships/hyperlink" Target="garantF1://3859585.703" TargetMode="External"/><Relationship Id="rId11" Type="http://schemas.openxmlformats.org/officeDocument/2006/relationships/hyperlink" Target="garantF1://12029327.13" TargetMode="External"/><Relationship Id="rId32" Type="http://schemas.openxmlformats.org/officeDocument/2006/relationships/hyperlink" Target="garantF1://70452688.3011" TargetMode="External"/><Relationship Id="rId53" Type="http://schemas.openxmlformats.org/officeDocument/2006/relationships/hyperlink" Target="garantF1://12025143.0" TargetMode="External"/><Relationship Id="rId74" Type="http://schemas.openxmlformats.org/officeDocument/2006/relationships/hyperlink" Target="garantF1://12068560.41001" TargetMode="External"/><Relationship Id="rId128" Type="http://schemas.openxmlformats.org/officeDocument/2006/relationships/hyperlink" Target="garantF1://57646209.804" TargetMode="External"/><Relationship Id="rId149" Type="http://schemas.openxmlformats.org/officeDocument/2006/relationships/hyperlink" Target="garantF1://12025143.29" TargetMode="External"/><Relationship Id="rId5" Type="http://schemas.openxmlformats.org/officeDocument/2006/relationships/hyperlink" Target="garantF1://12025143.0" TargetMode="External"/><Relationship Id="rId90" Type="http://schemas.openxmlformats.org/officeDocument/2006/relationships/hyperlink" Target="garantF1://57647446.6051" TargetMode="External"/><Relationship Id="rId95" Type="http://schemas.openxmlformats.org/officeDocument/2006/relationships/hyperlink" Target="garantF1://12080682.1701" TargetMode="External"/><Relationship Id="rId160" Type="http://schemas.openxmlformats.org/officeDocument/2006/relationships/hyperlink" Target="garantF1://57647446.11021" TargetMode="External"/><Relationship Id="rId165" Type="http://schemas.openxmlformats.org/officeDocument/2006/relationships/hyperlink" Target="garantF1://70600458.35" TargetMode="External"/><Relationship Id="rId181" Type="http://schemas.openxmlformats.org/officeDocument/2006/relationships/hyperlink" Target="garantF1://57647446.14" TargetMode="External"/><Relationship Id="rId186" Type="http://schemas.openxmlformats.org/officeDocument/2006/relationships/hyperlink" Target="garantF1://12029327.118" TargetMode="External"/><Relationship Id="rId216" Type="http://schemas.openxmlformats.org/officeDocument/2006/relationships/hyperlink" Target="garantF1://57647446.181" TargetMode="External"/><Relationship Id="rId211" Type="http://schemas.openxmlformats.org/officeDocument/2006/relationships/hyperlink" Target="garantF1://70099284.0" TargetMode="External"/><Relationship Id="rId22" Type="http://schemas.openxmlformats.org/officeDocument/2006/relationships/hyperlink" Target="garantF1://12068560.37012" TargetMode="External"/><Relationship Id="rId27" Type="http://schemas.openxmlformats.org/officeDocument/2006/relationships/hyperlink" Target="garantF1://57647446.4" TargetMode="External"/><Relationship Id="rId43" Type="http://schemas.openxmlformats.org/officeDocument/2006/relationships/hyperlink" Target="garantF1://70452688.120" TargetMode="External"/><Relationship Id="rId48" Type="http://schemas.openxmlformats.org/officeDocument/2006/relationships/hyperlink" Target="garantF1://84744.0" TargetMode="External"/><Relationship Id="rId64" Type="http://schemas.openxmlformats.org/officeDocument/2006/relationships/hyperlink" Target="garantF1://70600458.35" TargetMode="External"/><Relationship Id="rId69" Type="http://schemas.openxmlformats.org/officeDocument/2006/relationships/hyperlink" Target="garantF1://12011456.0" TargetMode="External"/><Relationship Id="rId113" Type="http://schemas.openxmlformats.org/officeDocument/2006/relationships/hyperlink" Target="garantF1://3859586.8" TargetMode="External"/><Relationship Id="rId118" Type="http://schemas.openxmlformats.org/officeDocument/2006/relationships/hyperlink" Target="garantF1://12084522.0" TargetMode="External"/><Relationship Id="rId134" Type="http://schemas.openxmlformats.org/officeDocument/2006/relationships/hyperlink" Target="garantF1://5126722.91" TargetMode="External"/><Relationship Id="rId139" Type="http://schemas.openxmlformats.org/officeDocument/2006/relationships/hyperlink" Target="garantF1://5331998.20" TargetMode="External"/><Relationship Id="rId80" Type="http://schemas.openxmlformats.org/officeDocument/2006/relationships/hyperlink" Target="garantF1://12092442.72" TargetMode="External"/><Relationship Id="rId85" Type="http://schemas.openxmlformats.org/officeDocument/2006/relationships/hyperlink" Target="garantF1://70452678.0" TargetMode="External"/><Relationship Id="rId150" Type="http://schemas.openxmlformats.org/officeDocument/2006/relationships/hyperlink" Target="garantF1://3859585.11" TargetMode="External"/><Relationship Id="rId155" Type="http://schemas.openxmlformats.org/officeDocument/2006/relationships/hyperlink" Target="garantF1://70600458.35" TargetMode="External"/><Relationship Id="rId171" Type="http://schemas.openxmlformats.org/officeDocument/2006/relationships/hyperlink" Target="garantF1://12060189.62" TargetMode="External"/><Relationship Id="rId176" Type="http://schemas.openxmlformats.org/officeDocument/2006/relationships/hyperlink" Target="garantF1://57647446.12" TargetMode="External"/><Relationship Id="rId192" Type="http://schemas.openxmlformats.org/officeDocument/2006/relationships/hyperlink" Target="garantF1://12044827.0" TargetMode="External"/><Relationship Id="rId197" Type="http://schemas.openxmlformats.org/officeDocument/2006/relationships/hyperlink" Target="garantF1://12029327.7" TargetMode="External"/><Relationship Id="rId206" Type="http://schemas.openxmlformats.org/officeDocument/2006/relationships/hyperlink" Target="garantF1://70092004.1005" TargetMode="External"/><Relationship Id="rId201" Type="http://schemas.openxmlformats.org/officeDocument/2006/relationships/hyperlink" Target="garantF1://5128733.16026" TargetMode="External"/><Relationship Id="rId12" Type="http://schemas.openxmlformats.org/officeDocument/2006/relationships/hyperlink" Target="garantF1://3859585.101" TargetMode="External"/><Relationship Id="rId17" Type="http://schemas.openxmlformats.org/officeDocument/2006/relationships/hyperlink" Target="garantF1://3859585.106" TargetMode="External"/><Relationship Id="rId33" Type="http://schemas.openxmlformats.org/officeDocument/2006/relationships/hyperlink" Target="garantF1://70452676.15" TargetMode="External"/><Relationship Id="rId38" Type="http://schemas.openxmlformats.org/officeDocument/2006/relationships/hyperlink" Target="garantF1://70452688.310" TargetMode="External"/><Relationship Id="rId59" Type="http://schemas.openxmlformats.org/officeDocument/2006/relationships/hyperlink" Target="garantF1://5128736.603" TargetMode="External"/><Relationship Id="rId103" Type="http://schemas.openxmlformats.org/officeDocument/2006/relationships/hyperlink" Target="garantF1://57951871.702" TargetMode="External"/><Relationship Id="rId108" Type="http://schemas.openxmlformats.org/officeDocument/2006/relationships/hyperlink" Target="garantF1://3859585.704" TargetMode="External"/><Relationship Id="rId124" Type="http://schemas.openxmlformats.org/officeDocument/2006/relationships/hyperlink" Target="garantF1://12068559.8" TargetMode="External"/><Relationship Id="rId129" Type="http://schemas.openxmlformats.org/officeDocument/2006/relationships/hyperlink" Target="garantF1://12084522.21" TargetMode="External"/><Relationship Id="rId54" Type="http://schemas.openxmlformats.org/officeDocument/2006/relationships/hyperlink" Target="garantF1://84744.0" TargetMode="External"/><Relationship Id="rId70" Type="http://schemas.openxmlformats.org/officeDocument/2006/relationships/hyperlink" Target="garantF1://12025143.0" TargetMode="External"/><Relationship Id="rId75" Type="http://schemas.openxmlformats.org/officeDocument/2006/relationships/hyperlink" Target="garantF1://70600458.35" TargetMode="External"/><Relationship Id="rId91" Type="http://schemas.openxmlformats.org/officeDocument/2006/relationships/hyperlink" Target="garantF1://12030223.1000" TargetMode="External"/><Relationship Id="rId96" Type="http://schemas.openxmlformats.org/officeDocument/2006/relationships/hyperlink" Target="garantF1://3859585.7" TargetMode="External"/><Relationship Id="rId140" Type="http://schemas.openxmlformats.org/officeDocument/2006/relationships/hyperlink" Target="garantF1://3859585.923" TargetMode="External"/><Relationship Id="rId145" Type="http://schemas.openxmlformats.org/officeDocument/2006/relationships/hyperlink" Target="garantF1://12077581.291" TargetMode="External"/><Relationship Id="rId161" Type="http://schemas.openxmlformats.org/officeDocument/2006/relationships/hyperlink" Target="garantF1://12060189.94" TargetMode="External"/><Relationship Id="rId166" Type="http://schemas.openxmlformats.org/officeDocument/2006/relationships/hyperlink" Target="garantF1://57647446.1103" TargetMode="External"/><Relationship Id="rId182" Type="http://schemas.openxmlformats.org/officeDocument/2006/relationships/hyperlink" Target="garantF1://890941.2770" TargetMode="External"/><Relationship Id="rId187" Type="http://schemas.openxmlformats.org/officeDocument/2006/relationships/hyperlink" Target="garantF1://3859585.15202" TargetMode="External"/><Relationship Id="rId217" Type="http://schemas.openxmlformats.org/officeDocument/2006/relationships/hyperlink" Target="garantF1://12061591.1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682.1701" TargetMode="External"/><Relationship Id="rId212" Type="http://schemas.openxmlformats.org/officeDocument/2006/relationships/hyperlink" Target="garantF1://12036687.16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3859585.5" TargetMode="External"/><Relationship Id="rId49" Type="http://schemas.openxmlformats.org/officeDocument/2006/relationships/hyperlink" Target="garantF1://70600458.35" TargetMode="External"/><Relationship Id="rId114" Type="http://schemas.openxmlformats.org/officeDocument/2006/relationships/hyperlink" Target="garantF1://12050129.0" TargetMode="External"/><Relationship Id="rId119" Type="http://schemas.openxmlformats.org/officeDocument/2006/relationships/hyperlink" Target="garantF1://70584718.12" TargetMode="External"/><Relationship Id="rId44" Type="http://schemas.openxmlformats.org/officeDocument/2006/relationships/hyperlink" Target="garantF1://12068559.7" TargetMode="External"/><Relationship Id="rId60" Type="http://schemas.openxmlformats.org/officeDocument/2006/relationships/hyperlink" Target="garantF1://70600458.35" TargetMode="External"/><Relationship Id="rId65" Type="http://schemas.openxmlformats.org/officeDocument/2006/relationships/hyperlink" Target="garantF1://12060189.9" TargetMode="External"/><Relationship Id="rId81" Type="http://schemas.openxmlformats.org/officeDocument/2006/relationships/hyperlink" Target="garantF1://70452680.151" TargetMode="External"/><Relationship Id="rId86" Type="http://schemas.openxmlformats.org/officeDocument/2006/relationships/hyperlink" Target="garantF1://70452680.151" TargetMode="External"/><Relationship Id="rId130" Type="http://schemas.openxmlformats.org/officeDocument/2006/relationships/hyperlink" Target="garantF1://12084522.0" TargetMode="External"/><Relationship Id="rId135" Type="http://schemas.openxmlformats.org/officeDocument/2006/relationships/hyperlink" Target="garantF1://5331998.10" TargetMode="External"/><Relationship Id="rId151" Type="http://schemas.openxmlformats.org/officeDocument/2006/relationships/hyperlink" Target="garantF1://3859585.1111" TargetMode="External"/><Relationship Id="rId156" Type="http://schemas.openxmlformats.org/officeDocument/2006/relationships/hyperlink" Target="garantF1://70600458.35" TargetMode="External"/><Relationship Id="rId177" Type="http://schemas.openxmlformats.org/officeDocument/2006/relationships/hyperlink" Target="garantF1://70452688.300" TargetMode="External"/><Relationship Id="rId198" Type="http://schemas.openxmlformats.org/officeDocument/2006/relationships/hyperlink" Target="garantF1://3859585.1626" TargetMode="External"/><Relationship Id="rId172" Type="http://schemas.openxmlformats.org/officeDocument/2006/relationships/hyperlink" Target="garantF1://70000052.1031" TargetMode="External"/><Relationship Id="rId193" Type="http://schemas.openxmlformats.org/officeDocument/2006/relationships/hyperlink" Target="garantF1://70171646.1021" TargetMode="External"/><Relationship Id="rId202" Type="http://schemas.openxmlformats.org/officeDocument/2006/relationships/hyperlink" Target="garantF1://12060189.0" TargetMode="External"/><Relationship Id="rId207" Type="http://schemas.openxmlformats.org/officeDocument/2006/relationships/hyperlink" Target="garantF1://70600458.35" TargetMode="External"/><Relationship Id="rId13" Type="http://schemas.openxmlformats.org/officeDocument/2006/relationships/hyperlink" Target="garantF1://12025143.7" TargetMode="External"/><Relationship Id="rId18" Type="http://schemas.openxmlformats.org/officeDocument/2006/relationships/hyperlink" Target="garantF1://12060189.0" TargetMode="External"/><Relationship Id="rId39" Type="http://schemas.openxmlformats.org/officeDocument/2006/relationships/hyperlink" Target="garantF1://70452688.3212" TargetMode="External"/><Relationship Id="rId109" Type="http://schemas.openxmlformats.org/officeDocument/2006/relationships/hyperlink" Target="garantF1://3859585.705" TargetMode="External"/><Relationship Id="rId34" Type="http://schemas.openxmlformats.org/officeDocument/2006/relationships/hyperlink" Target="garantF1://12025143.3302" TargetMode="External"/><Relationship Id="rId50" Type="http://schemas.openxmlformats.org/officeDocument/2006/relationships/hyperlink" Target="garantF1://12068559.0" TargetMode="External"/><Relationship Id="rId55" Type="http://schemas.openxmlformats.org/officeDocument/2006/relationships/hyperlink" Target="garantF1://70600458.35" TargetMode="External"/><Relationship Id="rId76" Type="http://schemas.openxmlformats.org/officeDocument/2006/relationships/hyperlink" Target="garantF1://57647446.603012" TargetMode="External"/><Relationship Id="rId97" Type="http://schemas.openxmlformats.org/officeDocument/2006/relationships/hyperlink" Target="garantF1://3859585.701" TargetMode="External"/><Relationship Id="rId104" Type="http://schemas.openxmlformats.org/officeDocument/2006/relationships/hyperlink" Target="garantF1://12025268.312024" TargetMode="External"/><Relationship Id="rId120" Type="http://schemas.openxmlformats.org/officeDocument/2006/relationships/hyperlink" Target="garantF1://70600458.852" TargetMode="External"/><Relationship Id="rId125" Type="http://schemas.openxmlformats.org/officeDocument/2006/relationships/hyperlink" Target="garantF1://12084522.21" TargetMode="External"/><Relationship Id="rId141" Type="http://schemas.openxmlformats.org/officeDocument/2006/relationships/hyperlink" Target="garantF1://85181.147" TargetMode="External"/><Relationship Id="rId146" Type="http://schemas.openxmlformats.org/officeDocument/2006/relationships/hyperlink" Target="garantF1://5128736.1002" TargetMode="External"/><Relationship Id="rId167" Type="http://schemas.openxmlformats.org/officeDocument/2006/relationships/hyperlink" Target="garantF1://12050129.1" TargetMode="External"/><Relationship Id="rId188" Type="http://schemas.openxmlformats.org/officeDocument/2006/relationships/hyperlink" Target="garantF1://70600458.89" TargetMode="External"/><Relationship Id="rId7" Type="http://schemas.openxmlformats.org/officeDocument/2006/relationships/hyperlink" Target="garantF1://12025143.0" TargetMode="External"/><Relationship Id="rId71" Type="http://schemas.openxmlformats.org/officeDocument/2006/relationships/hyperlink" Target="garantF1://84744.0" TargetMode="External"/><Relationship Id="rId92" Type="http://schemas.openxmlformats.org/officeDocument/2006/relationships/hyperlink" Target="garantF1://12030223.0" TargetMode="External"/><Relationship Id="rId162" Type="http://schemas.openxmlformats.org/officeDocument/2006/relationships/hyperlink" Target="garantF1://12060173.92" TargetMode="External"/><Relationship Id="rId183" Type="http://schemas.openxmlformats.org/officeDocument/2006/relationships/hyperlink" Target="garantF1://12050129.60" TargetMode="External"/><Relationship Id="rId213" Type="http://schemas.openxmlformats.org/officeDocument/2006/relationships/hyperlink" Target="garantF1://12036687.0" TargetMode="External"/><Relationship Id="rId218" Type="http://schemas.openxmlformats.org/officeDocument/2006/relationships/hyperlink" Target="garantF1://97603.1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3859585.6" TargetMode="External"/><Relationship Id="rId24" Type="http://schemas.openxmlformats.org/officeDocument/2006/relationships/hyperlink" Target="garantF1://70600458.35" TargetMode="External"/><Relationship Id="rId40" Type="http://schemas.openxmlformats.org/officeDocument/2006/relationships/hyperlink" Target="garantF1://70452688.3216" TargetMode="External"/><Relationship Id="rId45" Type="http://schemas.openxmlformats.org/officeDocument/2006/relationships/hyperlink" Target="garantF1://70600458.35" TargetMode="External"/><Relationship Id="rId66" Type="http://schemas.openxmlformats.org/officeDocument/2006/relationships/hyperlink" Target="garantF1://70600458.35" TargetMode="External"/><Relationship Id="rId87" Type="http://schemas.openxmlformats.org/officeDocument/2006/relationships/hyperlink" Target="garantF1://70452678.0" TargetMode="External"/><Relationship Id="rId110" Type="http://schemas.openxmlformats.org/officeDocument/2006/relationships/hyperlink" Target="garantF1://12050129.50" TargetMode="External"/><Relationship Id="rId115" Type="http://schemas.openxmlformats.org/officeDocument/2006/relationships/hyperlink" Target="garantF1://70600458.35" TargetMode="External"/><Relationship Id="rId131" Type="http://schemas.openxmlformats.org/officeDocument/2006/relationships/hyperlink" Target="garantF1://12061591.134" TargetMode="External"/><Relationship Id="rId136" Type="http://schemas.openxmlformats.org/officeDocument/2006/relationships/hyperlink" Target="garantF1://3859585.9003" TargetMode="External"/><Relationship Id="rId157" Type="http://schemas.openxmlformats.org/officeDocument/2006/relationships/hyperlink" Target="garantF1://70481510.1000" TargetMode="External"/><Relationship Id="rId178" Type="http://schemas.openxmlformats.org/officeDocument/2006/relationships/hyperlink" Target="garantF1://12029327.115" TargetMode="External"/><Relationship Id="rId61" Type="http://schemas.openxmlformats.org/officeDocument/2006/relationships/hyperlink" Target="garantF1://12011456.0" TargetMode="External"/><Relationship Id="rId82" Type="http://schemas.openxmlformats.org/officeDocument/2006/relationships/hyperlink" Target="garantF1://70452680.151" TargetMode="External"/><Relationship Id="rId152" Type="http://schemas.openxmlformats.org/officeDocument/2006/relationships/hyperlink" Target="garantF1://70709024.43" TargetMode="External"/><Relationship Id="rId173" Type="http://schemas.openxmlformats.org/officeDocument/2006/relationships/hyperlink" Target="garantF1://5661695.1105" TargetMode="External"/><Relationship Id="rId194" Type="http://schemas.openxmlformats.org/officeDocument/2006/relationships/hyperlink" Target="garantF1://57941189.16204" TargetMode="External"/><Relationship Id="rId199" Type="http://schemas.openxmlformats.org/officeDocument/2006/relationships/hyperlink" Target="garantF1://12029327.1192" TargetMode="External"/><Relationship Id="rId203" Type="http://schemas.openxmlformats.org/officeDocument/2006/relationships/hyperlink" Target="garantF1://12060189.151" TargetMode="External"/><Relationship Id="rId208" Type="http://schemas.openxmlformats.org/officeDocument/2006/relationships/hyperlink" Target="garantF1://57647446.17" TargetMode="External"/><Relationship Id="rId19" Type="http://schemas.openxmlformats.org/officeDocument/2006/relationships/hyperlink" Target="garantF1://12051286.0" TargetMode="External"/><Relationship Id="rId14" Type="http://schemas.openxmlformats.org/officeDocument/2006/relationships/hyperlink" Target="garantF1://12068559.0" TargetMode="External"/><Relationship Id="rId30" Type="http://schemas.openxmlformats.org/officeDocument/2006/relationships/hyperlink" Target="garantF1://70600458.35" TargetMode="External"/><Relationship Id="rId35" Type="http://schemas.openxmlformats.org/officeDocument/2006/relationships/hyperlink" Target="garantF1://70452688.8" TargetMode="External"/><Relationship Id="rId56" Type="http://schemas.openxmlformats.org/officeDocument/2006/relationships/hyperlink" Target="garantF1://70600458.35" TargetMode="External"/><Relationship Id="rId77" Type="http://schemas.openxmlformats.org/officeDocument/2006/relationships/hyperlink" Target="garantF1://70600458.35" TargetMode="External"/><Relationship Id="rId100" Type="http://schemas.openxmlformats.org/officeDocument/2006/relationships/hyperlink" Target="garantF1://12077515.26" TargetMode="External"/><Relationship Id="rId105" Type="http://schemas.openxmlformats.org/officeDocument/2006/relationships/hyperlink" Target="garantF1://5331998.9" TargetMode="External"/><Relationship Id="rId126" Type="http://schemas.openxmlformats.org/officeDocument/2006/relationships/hyperlink" Target="garantF1://70000052.91" TargetMode="External"/><Relationship Id="rId147" Type="http://schemas.openxmlformats.org/officeDocument/2006/relationships/hyperlink" Target="garantF1://12060173.91" TargetMode="External"/><Relationship Id="rId168" Type="http://schemas.openxmlformats.org/officeDocument/2006/relationships/hyperlink" Target="garantF1://70000052.1031" TargetMode="External"/><Relationship Id="rId8" Type="http://schemas.openxmlformats.org/officeDocument/2006/relationships/hyperlink" Target="garantF1://12051286.31" TargetMode="External"/><Relationship Id="rId51" Type="http://schemas.openxmlformats.org/officeDocument/2006/relationships/hyperlink" Target="garantF1://12025143.22111" TargetMode="External"/><Relationship Id="rId72" Type="http://schemas.openxmlformats.org/officeDocument/2006/relationships/hyperlink" Target="garantF1://70600458.35" TargetMode="External"/><Relationship Id="rId93" Type="http://schemas.openxmlformats.org/officeDocument/2006/relationships/hyperlink" Target="garantF1://12050129.80" TargetMode="External"/><Relationship Id="rId98" Type="http://schemas.openxmlformats.org/officeDocument/2006/relationships/hyperlink" Target="garantF1://12077515.25" TargetMode="External"/><Relationship Id="rId121" Type="http://schemas.openxmlformats.org/officeDocument/2006/relationships/hyperlink" Target="garantF1://57647446.82" TargetMode="External"/><Relationship Id="rId142" Type="http://schemas.openxmlformats.org/officeDocument/2006/relationships/hyperlink" Target="garantF1://3859585.903" TargetMode="External"/><Relationship Id="rId163" Type="http://schemas.openxmlformats.org/officeDocument/2006/relationships/hyperlink" Target="garantF1://5324056.11031" TargetMode="External"/><Relationship Id="rId184" Type="http://schemas.openxmlformats.org/officeDocument/2006/relationships/hyperlink" Target="garantF1://70672460.1000" TargetMode="External"/><Relationship Id="rId189" Type="http://schemas.openxmlformats.org/officeDocument/2006/relationships/hyperlink" Target="garantF1://70682830.23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garantF1://3859585.18" TargetMode="External"/><Relationship Id="rId25" Type="http://schemas.openxmlformats.org/officeDocument/2006/relationships/hyperlink" Target="garantF1://57647446.3" TargetMode="External"/><Relationship Id="rId46" Type="http://schemas.openxmlformats.org/officeDocument/2006/relationships/hyperlink" Target="garantF1://12011456.0" TargetMode="External"/><Relationship Id="rId67" Type="http://schemas.openxmlformats.org/officeDocument/2006/relationships/hyperlink" Target="garantF1://12060189.13" TargetMode="External"/><Relationship Id="rId116" Type="http://schemas.openxmlformats.org/officeDocument/2006/relationships/hyperlink" Target="garantF1://57647446.1000" TargetMode="External"/><Relationship Id="rId137" Type="http://schemas.openxmlformats.org/officeDocument/2006/relationships/hyperlink" Target="garantF1://5126722.902" TargetMode="External"/><Relationship Id="rId158" Type="http://schemas.openxmlformats.org/officeDocument/2006/relationships/hyperlink" Target="garantF1://12068559.0" TargetMode="External"/><Relationship Id="rId20" Type="http://schemas.openxmlformats.org/officeDocument/2006/relationships/hyperlink" Target="garantF1://12025146.0" TargetMode="External"/><Relationship Id="rId41" Type="http://schemas.openxmlformats.org/officeDocument/2006/relationships/hyperlink" Target="garantF1://70452688.3217" TargetMode="External"/><Relationship Id="rId62" Type="http://schemas.openxmlformats.org/officeDocument/2006/relationships/hyperlink" Target="garantF1://12025143.0" TargetMode="External"/><Relationship Id="rId83" Type="http://schemas.openxmlformats.org/officeDocument/2006/relationships/hyperlink" Target="garantF1://70452678.0" TargetMode="External"/><Relationship Id="rId88" Type="http://schemas.openxmlformats.org/officeDocument/2006/relationships/hyperlink" Target="garantF1://70600458.35" TargetMode="External"/><Relationship Id="rId111" Type="http://schemas.openxmlformats.org/officeDocument/2006/relationships/hyperlink" Target="garantF1://3859585.706" TargetMode="External"/><Relationship Id="rId132" Type="http://schemas.openxmlformats.org/officeDocument/2006/relationships/hyperlink" Target="garantF1://5324056.81" TargetMode="External"/><Relationship Id="rId153" Type="http://schemas.openxmlformats.org/officeDocument/2006/relationships/hyperlink" Target="garantF1://57647446.1102" TargetMode="External"/><Relationship Id="rId174" Type="http://schemas.openxmlformats.org/officeDocument/2006/relationships/hyperlink" Target="garantF1://70000052.91" TargetMode="External"/><Relationship Id="rId179" Type="http://schemas.openxmlformats.org/officeDocument/2006/relationships/hyperlink" Target="garantF1://3859585.13" TargetMode="External"/><Relationship Id="rId195" Type="http://schemas.openxmlformats.org/officeDocument/2006/relationships/hyperlink" Target="garantF1://70753762.2" TargetMode="External"/><Relationship Id="rId209" Type="http://schemas.openxmlformats.org/officeDocument/2006/relationships/hyperlink" Target="garantF1://12068559.23" TargetMode="External"/><Relationship Id="rId190" Type="http://schemas.openxmlformats.org/officeDocument/2006/relationships/hyperlink" Target="garantF1://57647446.16" TargetMode="External"/><Relationship Id="rId204" Type="http://schemas.openxmlformats.org/officeDocument/2006/relationships/hyperlink" Target="garantF1://70092004.1002" TargetMode="External"/><Relationship Id="rId220" Type="http://schemas.openxmlformats.org/officeDocument/2006/relationships/theme" Target="theme/theme1.xml"/><Relationship Id="rId15" Type="http://schemas.openxmlformats.org/officeDocument/2006/relationships/hyperlink" Target="garantF1://12060189.0" TargetMode="External"/><Relationship Id="rId36" Type="http://schemas.openxmlformats.org/officeDocument/2006/relationships/hyperlink" Target="garantF1://70600458.35" TargetMode="External"/><Relationship Id="rId57" Type="http://schemas.openxmlformats.org/officeDocument/2006/relationships/hyperlink" Target="garantF1://70600458.35" TargetMode="External"/><Relationship Id="rId106" Type="http://schemas.openxmlformats.org/officeDocument/2006/relationships/hyperlink" Target="garantF1://3859585.722" TargetMode="External"/><Relationship Id="rId127" Type="http://schemas.openxmlformats.org/officeDocument/2006/relationships/hyperlink" Target="garantF1://5661695.803" TargetMode="External"/><Relationship Id="rId10" Type="http://schemas.openxmlformats.org/officeDocument/2006/relationships/hyperlink" Target="garantF1://70600458.8100" TargetMode="External"/><Relationship Id="rId31" Type="http://schemas.openxmlformats.org/officeDocument/2006/relationships/hyperlink" Target="garantF1://70600458.35" TargetMode="External"/><Relationship Id="rId52" Type="http://schemas.openxmlformats.org/officeDocument/2006/relationships/hyperlink" Target="garantF1://12011456.0" TargetMode="External"/><Relationship Id="rId73" Type="http://schemas.openxmlformats.org/officeDocument/2006/relationships/hyperlink" Target="garantF1://70600458.35" TargetMode="External"/><Relationship Id="rId78" Type="http://schemas.openxmlformats.org/officeDocument/2006/relationships/hyperlink" Target="garantF1://57647446.603013" TargetMode="External"/><Relationship Id="rId94" Type="http://schemas.openxmlformats.org/officeDocument/2006/relationships/hyperlink" Target="garantF1://5538323.608" TargetMode="External"/><Relationship Id="rId99" Type="http://schemas.openxmlformats.org/officeDocument/2006/relationships/hyperlink" Target="garantF1://12077515.251" TargetMode="External"/><Relationship Id="rId101" Type="http://schemas.openxmlformats.org/officeDocument/2006/relationships/hyperlink" Target="garantF1://12077515.28" TargetMode="External"/><Relationship Id="rId122" Type="http://schemas.openxmlformats.org/officeDocument/2006/relationships/hyperlink" Target="garantF1://890941.2770" TargetMode="External"/><Relationship Id="rId143" Type="http://schemas.openxmlformats.org/officeDocument/2006/relationships/hyperlink" Target="garantF1://3859585.10" TargetMode="External"/><Relationship Id="rId148" Type="http://schemas.openxmlformats.org/officeDocument/2006/relationships/hyperlink" Target="garantF1://5324055.1003" TargetMode="External"/><Relationship Id="rId164" Type="http://schemas.openxmlformats.org/officeDocument/2006/relationships/hyperlink" Target="garantF1://85181.147" TargetMode="External"/><Relationship Id="rId169" Type="http://schemas.openxmlformats.org/officeDocument/2006/relationships/hyperlink" Target="garantF1://5661695.1104" TargetMode="External"/><Relationship Id="rId185" Type="http://schemas.openxmlformats.org/officeDocument/2006/relationships/hyperlink" Target="garantF1://3859585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4718.11" TargetMode="External"/><Relationship Id="rId180" Type="http://schemas.openxmlformats.org/officeDocument/2006/relationships/hyperlink" Target="garantF1://70600458.35" TargetMode="External"/><Relationship Id="rId210" Type="http://schemas.openxmlformats.org/officeDocument/2006/relationships/hyperlink" Target="garantF1://70549466.0" TargetMode="External"/><Relationship Id="rId215" Type="http://schemas.openxmlformats.org/officeDocument/2006/relationships/hyperlink" Target="garantF1://70600458.8110" TargetMode="External"/><Relationship Id="rId26" Type="http://schemas.openxmlformats.org/officeDocument/2006/relationships/hyperlink" Target="garantF1://70600458.35" TargetMode="External"/><Relationship Id="rId47" Type="http://schemas.openxmlformats.org/officeDocument/2006/relationships/hyperlink" Target="garantF1://12025143.0" TargetMode="External"/><Relationship Id="rId68" Type="http://schemas.openxmlformats.org/officeDocument/2006/relationships/hyperlink" Target="garantF1://70600458.35" TargetMode="External"/><Relationship Id="rId89" Type="http://schemas.openxmlformats.org/officeDocument/2006/relationships/hyperlink" Target="garantF1://70600458.35" TargetMode="External"/><Relationship Id="rId112" Type="http://schemas.openxmlformats.org/officeDocument/2006/relationships/hyperlink" Target="garantF1://12050129.50" TargetMode="External"/><Relationship Id="rId133" Type="http://schemas.openxmlformats.org/officeDocument/2006/relationships/hyperlink" Target="garantF1://3859585.9" TargetMode="External"/><Relationship Id="rId154" Type="http://schemas.openxmlformats.org/officeDocument/2006/relationships/hyperlink" Target="garantF1://70600458.35" TargetMode="External"/><Relationship Id="rId175" Type="http://schemas.openxmlformats.org/officeDocument/2006/relationships/hyperlink" Target="garantF1://70600458.35" TargetMode="External"/><Relationship Id="rId196" Type="http://schemas.openxmlformats.org/officeDocument/2006/relationships/hyperlink" Target="garantF1://890941.2770" TargetMode="External"/><Relationship Id="rId200" Type="http://schemas.openxmlformats.org/officeDocument/2006/relationships/hyperlink" Target="garantF1://12068560.125" TargetMode="External"/><Relationship Id="rId16" Type="http://schemas.openxmlformats.org/officeDocument/2006/relationships/hyperlink" Target="garantF1://12029327.5" TargetMode="External"/><Relationship Id="rId37" Type="http://schemas.openxmlformats.org/officeDocument/2006/relationships/hyperlink" Target="garantF1://70452688.30119" TargetMode="External"/><Relationship Id="rId58" Type="http://schemas.openxmlformats.org/officeDocument/2006/relationships/hyperlink" Target="garantF1://12068560.41004" TargetMode="External"/><Relationship Id="rId79" Type="http://schemas.openxmlformats.org/officeDocument/2006/relationships/hyperlink" Target="garantF1://12051286.73" TargetMode="External"/><Relationship Id="rId102" Type="http://schemas.openxmlformats.org/officeDocument/2006/relationships/hyperlink" Target="garantF1://70394986.1000" TargetMode="External"/><Relationship Id="rId123" Type="http://schemas.openxmlformats.org/officeDocument/2006/relationships/hyperlink" Target="garantF1://12062126.0" TargetMode="External"/><Relationship Id="rId144" Type="http://schemas.openxmlformats.org/officeDocument/2006/relationships/hyperlink" Target="garantF1://3859585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15294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2015-06-09T10:18:00Z</dcterms:created>
  <dcterms:modified xsi:type="dcterms:W3CDTF">2015-06-09T10:18:00Z</dcterms:modified>
</cp:coreProperties>
</file>