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Минэкономразвития России от 26.12.2014 N 843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г</w:t>
            </w:r>
            <w:r>
              <w:rPr>
                <w:rFonts w:ascii="Tahoma" w:hAnsi="Tahoma" w:cs="Tahoma"/>
                <w:sz w:val="48"/>
                <w:szCs w:val="48"/>
              </w:rPr>
              <w:t>осударственному кадастровому учету недвижимого имущества"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02.04.2015 N 36696)</w:t>
            </w:r>
          </w:p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</w:t>
            </w:r>
            <w:r>
              <w:rPr>
                <w:rFonts w:ascii="Tahoma" w:hAnsi="Tahoma" w:cs="Tahoma"/>
                <w:sz w:val="28"/>
                <w:szCs w:val="28"/>
              </w:rPr>
              <w:t>хранения: 12.05.2015</w:t>
            </w:r>
          </w:p>
          <w:p w:rsidR="00000000" w:rsidRDefault="003F7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3F7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3F7886">
      <w:pPr>
        <w:pStyle w:val="ConsPlusNormal"/>
        <w:jc w:val="both"/>
        <w:outlineLvl w:val="0"/>
      </w:pPr>
    </w:p>
    <w:p w:rsidR="00000000" w:rsidRDefault="003F7886">
      <w:pPr>
        <w:pStyle w:val="ConsPlusNormal"/>
        <w:outlineLvl w:val="0"/>
      </w:pPr>
      <w:bookmarkStart w:id="1" w:name="Par1"/>
      <w:bookmarkEnd w:id="1"/>
      <w:r>
        <w:t>Зарегистрировано в Минюсте России 2 апреля 2015 г. N 36696</w:t>
      </w:r>
    </w:p>
    <w:p w:rsidR="00000000" w:rsidRDefault="003F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декабря 2014 г. N 843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АДМИНИСТРАТИВНОГО РЕГЛАМЕНТА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ФЕДЕРАЛЬНОЙ СЛУЖБЫ ГОСУДАРСТВЕННОЙ РЕГИСТРАЦИИ, КАДАСТРА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КАРТОГРАФИИ ПО ПРЕДОСТАВЛЕНИЮ ГОСУДАРСТВЕННОЙ УСЛУГИ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ГОСУДАРСТВЕННОМУ КАДАСТРОВОМУ УЧЕТУ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НЕДВИЖИМОГО ИМУЩЕСТВА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В соответствии с Федеральным законом от 27 июля 2010 г. N 210-ФЗ "Об организации предоставления государственных и муниципальных услуг" (Со</w:t>
      </w:r>
      <w:r>
        <w:t>брание законодательства Российской Федерации, 2010, N 31, ст. 4179; 2011, N 15, ст. 2038; N 27, ст. 3873, 3880; N 29, ст. 4291; N 30, ст. 4587; N 49, ст. 7061; 2012, N 31, ст. 4322; 2013, N 14, ст. 1651;; N 27, ст. 3477, 3480; N 30, ст. 4084; N 51, ст. 667</w:t>
      </w:r>
      <w:r>
        <w:t>9; N 52, ст. 6961, 7009; 2014, N 26, ст. 3366; N 30, ст. 4264; 2015, N 1, ст. 67), 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1 июня 2009 г. N 457 (</w:t>
      </w:r>
      <w:r>
        <w:t>Собрание законодательства Российской Федерации, 2009, N 25, ст. 3052; 2010, N 26, ст. 3350; N 45, ст. 5860; 2011, N 14, ст. 1935; N 15, ст. 2125; N 23, ст. 3320; N 46, ст. 6527; 2012, N 39, ст. 5266; N 42, ст. 5715; N 51, ст. 7236; 2013, N 45, ст. 5822; 20</w:t>
      </w:r>
      <w:r>
        <w:t>14, N 50, ст. 7123; 2015, N 2, ст. 491), а также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</w:t>
      </w:r>
      <w:r>
        <w:t>ательства Российской Федерации, 2011, N 22, ст. 3169; N 35, ст. 5092; 2012, N 28, ст. 3908; N 36, ст. 4903; N 50, ст. 7070; N 52, ст. 7507; 2014, N 5, ст. 506), приказываю:</w:t>
      </w:r>
    </w:p>
    <w:p w:rsidR="00000000" w:rsidRDefault="003F788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ar29" w:tooltip="Ссылка на текущий документ" w:history="1">
        <w:r>
          <w:rPr>
            <w:color w:val="0000FF"/>
          </w:rPr>
          <w:t>регламент</w:t>
        </w:r>
      </w:hyperlink>
      <w:r>
        <w:t xml:space="preserve">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недвижимого имущества.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right"/>
      </w:pPr>
      <w:r>
        <w:t>Министр</w:t>
      </w:r>
    </w:p>
    <w:p w:rsidR="00000000" w:rsidRDefault="003F7886">
      <w:pPr>
        <w:pStyle w:val="ConsPlusNormal"/>
        <w:jc w:val="right"/>
      </w:pPr>
      <w:r>
        <w:t>А.В.УЛЮКАЕВ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right"/>
        <w:outlineLvl w:val="0"/>
      </w:pPr>
      <w:bookmarkStart w:id="2" w:name="Par25"/>
      <w:bookmarkEnd w:id="2"/>
      <w:r>
        <w:t>Утвержден</w:t>
      </w:r>
    </w:p>
    <w:p w:rsidR="00000000" w:rsidRDefault="003F7886">
      <w:pPr>
        <w:pStyle w:val="ConsPlusNormal"/>
        <w:jc w:val="right"/>
      </w:pPr>
      <w:r>
        <w:t>приказом Минэкономразвития России</w:t>
      </w:r>
    </w:p>
    <w:p w:rsidR="00000000" w:rsidRDefault="003F7886">
      <w:pPr>
        <w:pStyle w:val="ConsPlusNormal"/>
        <w:jc w:val="right"/>
      </w:pPr>
      <w:r>
        <w:t>от 26.12.2014 N 843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bookmarkStart w:id="3" w:name="Par29"/>
      <w:bookmarkEnd w:id="3"/>
      <w:r>
        <w:rPr>
          <w:b/>
          <w:bCs/>
          <w:sz w:val="16"/>
          <w:szCs w:val="16"/>
        </w:rPr>
        <w:t>АДМИНИСТРАТИВНЫЙ РЕГЛАМЕНТ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ФЕДЕРАЛЬНОЙ СЛУЖБЫ ГОСУДАРСТВЕННОЙ РЕГИСТРАЦИИ, КАДАСТРА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КАРТОГРАФИИ ПО ПРЕДОСТАВЛЕНИЮ ГОСУДАРСТВЕННОЙ УСЛУГИ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ГОСУДАРСТВЕННОМУ КАДАСТРОВОМУ УЧЕТУ</w:t>
      </w:r>
    </w:p>
    <w:p w:rsidR="00000000" w:rsidRDefault="003F788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НЕДВИЖИМОГО И</w:t>
      </w:r>
      <w:r>
        <w:rPr>
          <w:b/>
          <w:bCs/>
          <w:sz w:val="16"/>
          <w:szCs w:val="16"/>
        </w:rPr>
        <w:t>МУЩЕСТВА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1"/>
      </w:pPr>
      <w:bookmarkStart w:id="4" w:name="Par35"/>
      <w:bookmarkEnd w:id="4"/>
      <w:r>
        <w:t>I. Общие положения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5" w:name="Par37"/>
      <w:bookmarkEnd w:id="5"/>
      <w:r>
        <w:t>Предмет регулирования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1. Административный регламент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не</w:t>
      </w:r>
      <w:r>
        <w:t>движимого имущества (далее - Административный регламент)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госуда</w:t>
      </w:r>
      <w:r>
        <w:t xml:space="preserve">рственному кадастровому учету </w:t>
      </w:r>
      <w:r>
        <w:lastRenderedPageBreak/>
        <w:t>недвижимого имущества (далее соответственно - государственная услуга, кадастровый учет).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" w:name="Par41"/>
      <w:bookmarkEnd w:id="6"/>
      <w:r>
        <w:t>Круг заявителей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2. Государственная услуга предоставляется:</w:t>
      </w:r>
    </w:p>
    <w:p w:rsidR="00000000" w:rsidRDefault="003F7886">
      <w:pPr>
        <w:pStyle w:val="ConsPlusNormal"/>
        <w:ind w:firstLine="540"/>
        <w:jc w:val="both"/>
      </w:pPr>
      <w:r>
        <w:t>гражданам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 xml:space="preserve">иностранным гражданам и лицам без </w:t>
      </w:r>
      <w:r>
        <w:t>гражданства;</w:t>
      </w:r>
    </w:p>
    <w:p w:rsidR="00000000" w:rsidRDefault="003F7886">
      <w:pPr>
        <w:pStyle w:val="ConsPlusNormal"/>
        <w:ind w:firstLine="540"/>
        <w:jc w:val="both"/>
      </w:pPr>
      <w:r>
        <w:t>российским и иностранным юридическим лицам, международным организациям.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" w:name="Par48"/>
      <w:bookmarkEnd w:id="7"/>
      <w:r>
        <w:t>Требования к порядку информирования о предоставлении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3. Местонахождение Федеральной службы государственной регистрации, кадастра и картографии (далее - Росреестр, орган кадастрового учета): 109028, г. Москва, ул. Воронцово поле, д. 4 а.</w:t>
      </w:r>
    </w:p>
    <w:p w:rsidR="00000000" w:rsidRDefault="003F7886">
      <w:pPr>
        <w:pStyle w:val="ConsPlusNormal"/>
        <w:ind w:firstLine="540"/>
        <w:jc w:val="both"/>
      </w:pPr>
      <w:r>
        <w:t>График (режим) работы Росреестра:</w:t>
      </w:r>
    </w:p>
    <w:p w:rsidR="00000000" w:rsidRDefault="003F7886">
      <w:pPr>
        <w:pStyle w:val="ConsPlusNormal"/>
        <w:ind w:firstLine="540"/>
        <w:jc w:val="both"/>
      </w:pPr>
      <w:r>
        <w:t>понедельник, вторник, среда, четверг -</w:t>
      </w:r>
      <w:r>
        <w:t xml:space="preserve"> 09.00 - 18.00;</w:t>
      </w:r>
    </w:p>
    <w:p w:rsidR="00000000" w:rsidRDefault="003F7886">
      <w:pPr>
        <w:pStyle w:val="ConsPlusNormal"/>
        <w:ind w:firstLine="540"/>
        <w:jc w:val="both"/>
      </w:pPr>
      <w:r>
        <w:t>пятница - 09.00 - 16.45.</w:t>
      </w:r>
    </w:p>
    <w:p w:rsidR="00000000" w:rsidRDefault="003F7886">
      <w:pPr>
        <w:pStyle w:val="ConsPlusNormal"/>
        <w:ind w:firstLine="540"/>
        <w:jc w:val="both"/>
      </w:pPr>
      <w:r>
        <w:t>Единый справочный телефон: 8-800-100-34-34.</w:t>
      </w:r>
    </w:p>
    <w:p w:rsidR="00000000" w:rsidRDefault="003F7886">
      <w:pPr>
        <w:pStyle w:val="ConsPlusNormal"/>
        <w:ind w:firstLine="540"/>
        <w:jc w:val="both"/>
      </w:pPr>
      <w:r>
        <w:t>Адрес официального сайта Росреестра в информационно-телекоммуникационной сети "Интернет" (далее - сеть Интернет): www.rosreestr.ru.</w:t>
      </w:r>
    </w:p>
    <w:p w:rsidR="00000000" w:rsidRDefault="003F7886">
      <w:pPr>
        <w:pStyle w:val="ConsPlusNormal"/>
        <w:ind w:firstLine="540"/>
        <w:jc w:val="both"/>
      </w:pPr>
      <w:r>
        <w:t>Адрес электронной почты: 00_uddfrs1@ros</w:t>
      </w:r>
      <w:r>
        <w:t>reestr.ru.</w:t>
      </w:r>
    </w:p>
    <w:p w:rsidR="00000000" w:rsidRDefault="003F7886">
      <w:pPr>
        <w:pStyle w:val="ConsPlusNormal"/>
        <w:ind w:firstLine="540"/>
        <w:jc w:val="both"/>
      </w:pPr>
      <w:r>
        <w:t>4. Сведения о местонахождении территориальных органов Росреестра (далее - территориальный орган Росреестра; орган кадастрового учета), действующих также через свои структурные (обособленные) подразделения (далее - территориальный отдел территори</w:t>
      </w:r>
      <w:r>
        <w:t>ального органа Росреестра, орган кадастрового учета), подведомственного Росреестру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(далее - федераль</w:t>
      </w:r>
      <w:r>
        <w:t>ное государственное бюджетное учреждение, орган кадастрового учета), его филиалов (далее - филиалы федерального государственного бюджетного учреждения, орган кадастрового учета), действующих также через свои структурные подразделения, расположенные на терр</w:t>
      </w:r>
      <w:r>
        <w:t xml:space="preserve">итории муниципальных образований (далее - территориальные отделы филиала федерального государственного бюджетного учреждения), телефонах для справок, адресах электронной почты приведены в </w:t>
      </w:r>
      <w:hyperlink w:anchor="Par1047" w:tooltip="Ссылка на текущий документ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000000" w:rsidRDefault="003F7886">
      <w:pPr>
        <w:pStyle w:val="ConsPlusNormal"/>
        <w:ind w:firstLine="540"/>
        <w:jc w:val="both"/>
      </w:pPr>
      <w:r>
        <w:t>Территориальным органам Росреестра, территориальным отделам территориального органа Росреестра, филиалам федерального государственного бюджетного учреждения и их территориальным отделам рекомендуется осуществлять прием за</w:t>
      </w:r>
      <w:r>
        <w:t>явителей по следующему графику:</w:t>
      </w:r>
    </w:p>
    <w:p w:rsidR="00000000" w:rsidRDefault="003F788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450"/>
        <w:gridCol w:w="6511"/>
      </w:tblGrid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прием заявителей не ведется (если иное не установлено приказом территориального органа Росреестра)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08.00 - 20.00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09.00 - 18.00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09.00 - 20.00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09.00 - 16.00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Суббота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09.00 - 13.00</w:t>
            </w:r>
          </w:p>
        </w:tc>
      </w:tr>
      <w:tr w:rsidR="00000000">
        <w:tc>
          <w:tcPr>
            <w:tcW w:w="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</w:pPr>
          </w:p>
        </w:tc>
        <w:tc>
          <w:tcPr>
            <w:tcW w:w="24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Воскресенье:</w:t>
            </w:r>
          </w:p>
        </w:tc>
        <w:tc>
          <w:tcPr>
            <w:tcW w:w="65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both"/>
            </w:pPr>
            <w:r>
              <w:t>выходной день.</w:t>
            </w:r>
          </w:p>
        </w:tc>
      </w:tr>
    </w:tbl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5. График приема территориальных органов Росреестра, территориальных отделов территориального органа Росреестра утверждается приказом соответствующего территориального органа Росреестра, а график приема филиалов федерального государственного бюджетного учр</w:t>
      </w:r>
      <w:r>
        <w:t xml:space="preserve">еждения и их территориальных отделов утверждается федеральным государственным бюджетным учреждением по согласованию с соответствующим территориальным органом Росреестра при соблюдении следующих обязательных </w:t>
      </w:r>
      <w:r>
        <w:lastRenderedPageBreak/>
        <w:t>требований:</w:t>
      </w:r>
    </w:p>
    <w:p w:rsidR="00000000" w:rsidRDefault="003F7886">
      <w:pPr>
        <w:pStyle w:val="ConsPlusNormal"/>
        <w:ind w:firstLine="540"/>
        <w:jc w:val="both"/>
      </w:pPr>
      <w:r>
        <w:t>ведение приема заявителей не менее 40</w:t>
      </w:r>
      <w:r>
        <w:t xml:space="preserve"> часов в неделю;</w:t>
      </w:r>
    </w:p>
    <w:p w:rsidR="00000000" w:rsidRDefault="003F7886">
      <w:pPr>
        <w:pStyle w:val="ConsPlusNormal"/>
        <w:ind w:firstLine="540"/>
        <w:jc w:val="both"/>
      </w:pPr>
      <w:r>
        <w:t>установление возможности подачи документов заявителями в нерабочее время (относительно установленного для федеральных органов государственной власти), в том числе:</w:t>
      </w:r>
    </w:p>
    <w:p w:rsidR="00000000" w:rsidRDefault="003F7886">
      <w:pPr>
        <w:pStyle w:val="ConsPlusNormal"/>
        <w:ind w:firstLine="540"/>
        <w:jc w:val="both"/>
      </w:pPr>
      <w:r>
        <w:t>один из дней приема должен приходиться на выходной день;</w:t>
      </w:r>
    </w:p>
    <w:p w:rsidR="00000000" w:rsidRDefault="003F7886">
      <w:pPr>
        <w:pStyle w:val="ConsPlusNormal"/>
        <w:ind w:firstLine="540"/>
        <w:jc w:val="both"/>
      </w:pPr>
      <w:r>
        <w:t>время начала прием</w:t>
      </w:r>
      <w:r>
        <w:t>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дня;</w:t>
      </w:r>
    </w:p>
    <w:p w:rsidR="00000000" w:rsidRDefault="003F7886">
      <w:pPr>
        <w:pStyle w:val="ConsPlusNormal"/>
        <w:ind w:firstLine="540"/>
        <w:jc w:val="both"/>
      </w:pPr>
      <w:r>
        <w:t>время окончания приема заявителей как минимум один день в недел</w:t>
      </w:r>
      <w:r>
        <w:t>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дня.</w:t>
      </w:r>
    </w:p>
    <w:p w:rsidR="00000000" w:rsidRDefault="003F7886">
      <w:pPr>
        <w:pStyle w:val="ConsPlusNormal"/>
        <w:ind w:firstLine="540"/>
        <w:jc w:val="both"/>
      </w:pPr>
      <w:r>
        <w:t>График приема филиалов федерального государственного бюджетного учреждения и их территориальных</w:t>
      </w:r>
      <w:r>
        <w:t xml:space="preserve"> отделов должен совпадать с графиком работы территориальных органов Росреестра, территориальных отделов территориального органа Росреестра, расположенных на территории одного субъекта Российской Федерации.</w:t>
      </w:r>
    </w:p>
    <w:p w:rsidR="00000000" w:rsidRDefault="003F7886">
      <w:pPr>
        <w:pStyle w:val="ConsPlusNormal"/>
        <w:ind w:firstLine="540"/>
        <w:jc w:val="both"/>
      </w:pPr>
      <w:r>
        <w:t>6. График приема заявителей изменяется с учетом ин</w:t>
      </w:r>
      <w:r>
        <w:t>тересов заявителей, климатических условий региона. При этом количество часов приема заявителей должно соответствовать количеству часов, указанному в графике, а прием должен быть организован таким образом, чтобы исключить образование очередей.</w:t>
      </w:r>
    </w:p>
    <w:p w:rsidR="00000000" w:rsidRDefault="003F7886">
      <w:pPr>
        <w:pStyle w:val="ConsPlusNormal"/>
        <w:ind w:firstLine="540"/>
        <w:jc w:val="both"/>
      </w:pPr>
      <w:r>
        <w:t>Работа в поме</w:t>
      </w:r>
      <w:r>
        <w:t xml:space="preserve">щениях приема и выдачи документов органов кадастрового учета, их территориальных отделов (далее - помещения приема и выдачи документов) должна быть организована таким образом, чтобы все имеющиеся в наличии окна (кабинеты) приема заявителей работали в часы </w:t>
      </w:r>
      <w:r>
        <w:t>приема в непрерывном режиме. Специализация окон (кабинетов) приема (прием юридических лиц, прием по отдельным видам заявлений о предоставлении государственной услуги) не является основанием для прекращения в них приема в случае отсутствия заявителей предна</w:t>
      </w:r>
      <w:r>
        <w:t>значенной для них категории.</w:t>
      </w:r>
    </w:p>
    <w:p w:rsidR="00000000" w:rsidRDefault="003F7886">
      <w:pPr>
        <w:pStyle w:val="ConsPlusNormal"/>
        <w:ind w:firstLine="540"/>
        <w:jc w:val="both"/>
      </w:pPr>
      <w:r>
        <w:t>Помещения приема и выдачи документов оснащаются видеокамерами с возможностью открытого просмотра в режиме реального времени на официальном сайте Росреестра в сети Интернет, а также оснащаются системой аудиозаписи в местах взаим</w:t>
      </w:r>
      <w:r>
        <w:t>одействия должностных лиц и сотрудников органа кадастрового учета с заявителями.</w:t>
      </w:r>
    </w:p>
    <w:p w:rsidR="00000000" w:rsidRDefault="003F7886">
      <w:pPr>
        <w:pStyle w:val="ConsPlusNormal"/>
        <w:ind w:firstLine="540"/>
        <w:jc w:val="both"/>
      </w:pPr>
      <w:r>
        <w:t>В целях упорядочения организации приема и выдачи документов помещения приема и выдачи документов оборудуются аппаратами "электронная очередь".</w:t>
      </w:r>
    </w:p>
    <w:p w:rsidR="00000000" w:rsidRDefault="003F7886">
      <w:pPr>
        <w:pStyle w:val="ConsPlusNormal"/>
        <w:ind w:firstLine="540"/>
        <w:jc w:val="both"/>
      </w:pPr>
      <w:r>
        <w:t>7. Для сотрудников органов кадас</w:t>
      </w:r>
      <w:r>
        <w:t>трового учета, а также их территориальных отделов (далее - также сотрудник), в должностные обязанности которых входит ведение приема заявителей, осуществление консультирования по вопросам предоставления государственных услуг (далее - консультант) и исполне</w:t>
      </w:r>
      <w:r>
        <w:t>ние функций администраторов зала (при наличии), устанавливается скользящий график обеденных перерывов, обеспечивающий непрерывность работы с заявителями.</w:t>
      </w:r>
    </w:p>
    <w:p w:rsidR="00000000" w:rsidRDefault="003F7886">
      <w:pPr>
        <w:pStyle w:val="ConsPlusNormal"/>
        <w:ind w:firstLine="540"/>
        <w:jc w:val="both"/>
      </w:pPr>
      <w:r>
        <w:t>Технический перерыв в работе окон (кабинетов) приема и выдачи документов не должен превышать 15 минут.</w:t>
      </w:r>
      <w:r>
        <w:t xml:space="preserve"> Информация о времени начала и окончания технического перерыва доводится до сведения заявителей.</w:t>
      </w:r>
    </w:p>
    <w:p w:rsidR="00000000" w:rsidRDefault="003F7886">
      <w:pPr>
        <w:pStyle w:val="ConsPlusNormal"/>
        <w:ind w:firstLine="540"/>
        <w:jc w:val="both"/>
      </w:pPr>
      <w:r>
        <w:t>8. Информация о порядке предоставления государственной услуги, в том числе разъяснения по вопросам предоставления государственной услуги, срокам предоставления</w:t>
      </w:r>
      <w:r>
        <w:t xml:space="preserve"> государственной услуги, о порядке обжалования решений, действий или бездействия должностных лиц, обеспечивающих предоставление государственной услуги, размещается в федеральной государственной информационной системе "Единый портал государственных и муници</w:t>
      </w:r>
      <w:r>
        <w:t xml:space="preserve">пальных услуг (функций)" (www.gosuslugi.ru) (далее - Единый портал государственных услуг), на официальном сайте Росреестра в сети Интернет, на информационных стендах в помещениях приема и выдачи документов, в средствах массовой информации и информационных </w:t>
      </w:r>
      <w:r>
        <w:t>материалах (брошюрах, буклетах, листовках) или предоставляется сотрудниками в помещениях приема и выдачи документов при личном обращении заявителей, по телефонам справочных служб органов кадастрового учета, Ведомственного центра телефонного обслуживания Ро</w:t>
      </w:r>
      <w:r>
        <w:t>среестра &lt;1&gt;, по телефонам-автоинформаторам, а также в письменной форме почтовым отправлением либо электронным сообщением по адресу, указанному заявителем.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Ведомственные центры телефонного обслуживания Росреестра являют</w:t>
      </w:r>
      <w:r>
        <w:t xml:space="preserve">ся структурными или обособленными подразделениями подведомственного Росреестру федерального государственного бюджетного учреждения "Федеральная кадастровая палата Федеральной службы государственной </w:t>
      </w:r>
      <w:r>
        <w:lastRenderedPageBreak/>
        <w:t>регистрации, кадастра и картографии".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Ведомственные центр</w:t>
      </w:r>
      <w:r>
        <w:t>ы телефонного обслуживания Росреестра обеспечивают обслуживание заявителей на всей территории Российской Федерации.</w:t>
      </w:r>
    </w:p>
    <w:p w:rsidR="00000000" w:rsidRDefault="003F7886">
      <w:pPr>
        <w:pStyle w:val="ConsPlusNormal"/>
        <w:ind w:firstLine="540"/>
        <w:jc w:val="both"/>
      </w:pPr>
      <w:r>
        <w:t>В целях информирования заявителей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(при наличии сведений об абонентском номере</w:t>
      </w:r>
      <w:r>
        <w:t xml:space="preserve"> заявителя) с использованием сервисов Единого портала государственных и муниципальных услуг.</w:t>
      </w:r>
    </w:p>
    <w:p w:rsidR="00000000" w:rsidRDefault="003F7886">
      <w:pPr>
        <w:pStyle w:val="ConsPlusNormal"/>
        <w:ind w:firstLine="540"/>
        <w:jc w:val="both"/>
      </w:pPr>
      <w:r>
        <w:t>9. На официальном сайте Росреестра в сети Интернет размещаются:</w:t>
      </w:r>
    </w:p>
    <w:p w:rsidR="00000000" w:rsidRDefault="003F7886">
      <w:pPr>
        <w:pStyle w:val="ConsPlusNormal"/>
        <w:ind w:firstLine="540"/>
        <w:jc w:val="both"/>
      </w:pPr>
      <w:r>
        <w:t>1) в отношении Росреестра - почтовый адрес, адрес электронной почты, номера телефонов справочной сл</w:t>
      </w:r>
      <w:r>
        <w:t>ужбы, график (режим) работы;</w:t>
      </w:r>
    </w:p>
    <w:p w:rsidR="00000000" w:rsidRDefault="003F7886">
      <w:pPr>
        <w:pStyle w:val="ConsPlusNormal"/>
        <w:ind w:firstLine="540"/>
        <w:jc w:val="both"/>
      </w:pPr>
      <w:r>
        <w:t xml:space="preserve">2) в отношении территориальных органов Росреестра - наименование территориального органа Росреестра, почтовый адрес; адрес электронной почты; номера телефонов справочной службы; график (режим) работы; график приема заявителей; </w:t>
      </w:r>
      <w:r>
        <w:t>фамилия, имя, отчество (последнее - при наличии) руководителя территориального органа Росреестра;</w:t>
      </w:r>
    </w:p>
    <w:p w:rsidR="00000000" w:rsidRDefault="003F7886">
      <w:pPr>
        <w:pStyle w:val="ConsPlusNormal"/>
        <w:ind w:firstLine="540"/>
        <w:jc w:val="both"/>
      </w:pPr>
      <w:r>
        <w:t>3) в отношении федерального государственного бюджетного учреждения, его филиалов - наименование федерального государственного бюджетного учреждения, его филиа</w:t>
      </w:r>
      <w:r>
        <w:t>лов; почтовые адреса; адреса электронной почты; номера телефонов справочной службы; график (режим) работы; график приема заявителей; фамилия, имя, отчество (последнее - при наличии) руководителей;</w:t>
      </w:r>
    </w:p>
    <w:p w:rsidR="00000000" w:rsidRDefault="003F7886">
      <w:pPr>
        <w:pStyle w:val="ConsPlusNormal"/>
        <w:ind w:firstLine="540"/>
        <w:jc w:val="both"/>
      </w:pPr>
      <w:r>
        <w:t>4) перечень адресов территориальных отделов филиалов федера</w:t>
      </w:r>
      <w:r>
        <w:t>льного государственного бюджетного учреждения, по которым осуществляется прием заявлений о предоставлении государственной услуги (далее - заявления) при личном обращении;</w:t>
      </w:r>
    </w:p>
    <w:p w:rsidR="00000000" w:rsidRDefault="003F7886">
      <w:pPr>
        <w:pStyle w:val="ConsPlusNormal"/>
        <w:ind w:firstLine="540"/>
        <w:jc w:val="both"/>
      </w:pPr>
      <w:r>
        <w:t>5) перечень почтовых адресов территориальных отделов федерального государственного бю</w:t>
      </w:r>
      <w:r>
        <w:t>джетного учреждения для приема заявлений и документов, необходимых для предоставления государственной услуги, посредством почтового отправления;</w:t>
      </w:r>
    </w:p>
    <w:p w:rsidR="00000000" w:rsidRDefault="003F7886">
      <w:pPr>
        <w:pStyle w:val="ConsPlusNormal"/>
        <w:ind w:firstLine="540"/>
        <w:jc w:val="both"/>
      </w:pPr>
      <w:r>
        <w:t>6) перечень многофункциональных центров предоставления государственных и муниципальных услуг (далее - многофунк</w:t>
      </w:r>
      <w:r>
        <w:t>циональные центры), в которых предоставляется государственная услуга, адреса местонахождения, телефоны;</w:t>
      </w:r>
    </w:p>
    <w:p w:rsidR="00000000" w:rsidRDefault="003F7886">
      <w:pPr>
        <w:pStyle w:val="ConsPlusNormal"/>
        <w:ind w:firstLine="540"/>
        <w:jc w:val="both"/>
      </w:pPr>
      <w:r>
        <w:t>7) Административный регламент с приложениями;</w:t>
      </w:r>
    </w:p>
    <w:p w:rsidR="00000000" w:rsidRDefault="003F7886">
      <w:pPr>
        <w:pStyle w:val="ConsPlusNormal"/>
        <w:ind w:firstLine="540"/>
        <w:jc w:val="both"/>
      </w:pPr>
      <w:r>
        <w:t>8) тексты нормативных правовых актов, регулирующих предоставление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 xml:space="preserve">9) информация о </w:t>
      </w:r>
      <w:r>
        <w:t>требованиях к совместимости, к квалифицированному сертификату ключа проверки электронной подписи, обеспечении возможности подтверждения подлинности усиленной квалифицированной электронной подписи заявителя;</w:t>
      </w:r>
    </w:p>
    <w:p w:rsidR="00000000" w:rsidRDefault="003F7886">
      <w:pPr>
        <w:pStyle w:val="ConsPlusNormal"/>
        <w:ind w:firstLine="540"/>
        <w:jc w:val="both"/>
      </w:pPr>
      <w:r>
        <w:t>10) формы заявлений и образцы их заполнения;</w:t>
      </w:r>
    </w:p>
    <w:p w:rsidR="00000000" w:rsidRDefault="003F7886">
      <w:pPr>
        <w:pStyle w:val="ConsPlusNormal"/>
        <w:ind w:firstLine="540"/>
        <w:jc w:val="both"/>
      </w:pPr>
      <w:r>
        <w:t xml:space="preserve">11) </w:t>
      </w:r>
      <w:r>
        <w:t>порядок и способы подачи заявления;</w:t>
      </w:r>
    </w:p>
    <w:p w:rsidR="00000000" w:rsidRDefault="003F7886">
      <w:pPr>
        <w:pStyle w:val="ConsPlusNormal"/>
        <w:ind w:firstLine="540"/>
        <w:jc w:val="both"/>
      </w:pPr>
      <w:r>
        <w:t>12) перечень документов, необходимых для предоставления государственной услуги (далее - необходимые документы);</w:t>
      </w:r>
    </w:p>
    <w:p w:rsidR="00000000" w:rsidRDefault="003F7886">
      <w:pPr>
        <w:pStyle w:val="ConsPlusNormal"/>
        <w:ind w:firstLine="540"/>
        <w:jc w:val="both"/>
      </w:pPr>
      <w:r>
        <w:t>13) порядок и способы получения результата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14) порядок и способы полу</w:t>
      </w:r>
      <w:r>
        <w:t>чения разъяснений по порядку получения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15) порядок и способы предварительной записи на подачу заявления;</w:t>
      </w:r>
    </w:p>
    <w:p w:rsidR="00000000" w:rsidRDefault="003F7886">
      <w:pPr>
        <w:pStyle w:val="ConsPlusNormal"/>
        <w:ind w:firstLine="540"/>
        <w:jc w:val="both"/>
      </w:pPr>
      <w:r>
        <w:t>16) порядок информирования о ходе рассмотрения заявления и о результатах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17) порядок обж</w:t>
      </w:r>
      <w:r>
        <w:t>алования решений, действий (бездействия) должностных лиц, ответственных за предоставление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10. В ответе на устные обращения (по телефону) сотрудник информирует заявителя о своих фамилии, имени, отчестве (последнее - при наличии), дол</w:t>
      </w:r>
      <w:r>
        <w:t>жности, отвечает на интересующие его вопросы.</w:t>
      </w:r>
    </w:p>
    <w:p w:rsidR="00000000" w:rsidRDefault="003F7886">
      <w:pPr>
        <w:pStyle w:val="ConsPlusNormal"/>
        <w:ind w:firstLine="540"/>
        <w:jc w:val="both"/>
      </w:pPr>
      <w:r>
        <w:t>11. При необходимости сотрудник, принявший звонок, должен переадресовать (перевести) его на сотрудника, который обладает соответствующей компетенцией для ответа на поставленные вопросы, или сообщить заявителю т</w:t>
      </w:r>
      <w:r>
        <w:t>елефонный номер, по которому можно получить необходимую информацию.</w:t>
      </w:r>
    </w:p>
    <w:p w:rsidR="00000000" w:rsidRDefault="003F7886">
      <w:pPr>
        <w:pStyle w:val="ConsPlusNormal"/>
        <w:ind w:firstLine="540"/>
        <w:jc w:val="both"/>
      </w:pPr>
      <w:r>
        <w:t>12. Телефон-автоинформатор должен обеспечивать возможность получения заявителем информации о предоставлении государственной услуги в круглосуточном режиме.</w:t>
      </w:r>
    </w:p>
    <w:p w:rsidR="00000000" w:rsidRDefault="003F7886">
      <w:pPr>
        <w:pStyle w:val="ConsPlusNormal"/>
        <w:ind w:firstLine="540"/>
        <w:jc w:val="both"/>
      </w:pPr>
      <w:r>
        <w:t>13. Справочные службы должны обе</w:t>
      </w:r>
      <w:r>
        <w:t>спечивать возможность получения заявителем информации о государственной услуге посредством телефонной связи в течение всей продолжительности рабочего дня, установленного в органе кадастрового учета, а также в территориальных отделах федерального государств</w:t>
      </w:r>
      <w:r>
        <w:t>енного бюджетного учреждения, осуществляющих прием и выдачу документов.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14. На информационных стендах подлежит размещению следующая информация:</w:t>
      </w:r>
    </w:p>
    <w:p w:rsidR="00000000" w:rsidRDefault="003F7886">
      <w:pPr>
        <w:pStyle w:val="ConsPlusNormal"/>
        <w:ind w:firstLine="540"/>
        <w:jc w:val="both"/>
      </w:pPr>
      <w:r>
        <w:t>1) наименование органов кадастрового учета, территориальных отделов филиалов федерального государственного бюдже</w:t>
      </w:r>
      <w:r>
        <w:t>тного учреждения, их почтовые адреса; адреса электронной почты; номера телефонов справочной службы; график (режим) работы; график приема заявителей; сведения о руководителе, номер его телефона и кабинета;</w:t>
      </w:r>
    </w:p>
    <w:p w:rsidR="00000000" w:rsidRDefault="003F7886">
      <w:pPr>
        <w:pStyle w:val="ConsPlusNormal"/>
        <w:ind w:firstLine="540"/>
        <w:jc w:val="both"/>
      </w:pPr>
      <w:r>
        <w:t>2) адрес официального сайта Росреестра, вышестоящег</w:t>
      </w:r>
      <w:r>
        <w:t>о органа, осуществляющего контроль за деятельностью органа кадастрового учета;</w:t>
      </w:r>
    </w:p>
    <w:p w:rsidR="00000000" w:rsidRDefault="003F7886">
      <w:pPr>
        <w:pStyle w:val="ConsPlusNormal"/>
        <w:ind w:firstLine="540"/>
        <w:jc w:val="both"/>
      </w:pPr>
      <w:r>
        <w:t>3)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регламента;</w:t>
      </w:r>
    </w:p>
    <w:p w:rsidR="00000000" w:rsidRDefault="003F7886">
      <w:pPr>
        <w:pStyle w:val="ConsPlusNormal"/>
        <w:ind w:firstLine="540"/>
        <w:jc w:val="both"/>
      </w:pPr>
      <w:r>
        <w:t>4) сроки</w:t>
      </w:r>
      <w:r>
        <w:t xml:space="preserve">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5) формы заявлений и образцы их заполнения;</w:t>
      </w:r>
    </w:p>
    <w:p w:rsidR="00000000" w:rsidRDefault="003F7886">
      <w:pPr>
        <w:pStyle w:val="ConsPlusNormal"/>
        <w:ind w:firstLine="540"/>
        <w:jc w:val="both"/>
      </w:pPr>
      <w:r>
        <w:t>6) порядок и способы подачи заявления;</w:t>
      </w:r>
    </w:p>
    <w:p w:rsidR="00000000" w:rsidRDefault="003F7886">
      <w:pPr>
        <w:pStyle w:val="ConsPlusNormal"/>
        <w:ind w:firstLine="540"/>
        <w:jc w:val="both"/>
      </w:pPr>
      <w:r>
        <w:t>7) перечень многофункциональных центров, в которых предоставляется государственная услуга, адреса местонахождения, телефоны;</w:t>
      </w:r>
    </w:p>
    <w:p w:rsidR="00000000" w:rsidRDefault="003F7886">
      <w:pPr>
        <w:pStyle w:val="ConsPlusNormal"/>
        <w:ind w:firstLine="540"/>
        <w:jc w:val="both"/>
      </w:pPr>
      <w:r>
        <w:t>8) порядок и способы предварительной записи на подачу заявления;</w:t>
      </w:r>
    </w:p>
    <w:p w:rsidR="00000000" w:rsidRDefault="003F7886">
      <w:pPr>
        <w:pStyle w:val="ConsPlusNormal"/>
        <w:ind w:firstLine="540"/>
        <w:jc w:val="both"/>
      </w:pPr>
      <w:r>
        <w:t>9) порядок и способы получения разъяснений по порядку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10) порядок информирования о ходе рассмотрения заявления и о результатах предоставления государств</w:t>
      </w:r>
      <w:r>
        <w:t>енной услуги;</w:t>
      </w:r>
    </w:p>
    <w:p w:rsidR="00000000" w:rsidRDefault="003F7886">
      <w:pPr>
        <w:pStyle w:val="ConsPlusNormal"/>
        <w:ind w:firstLine="540"/>
        <w:jc w:val="both"/>
      </w:pPr>
      <w:r>
        <w:t>11) порядок записи на личный прием к должностным лицам;</w:t>
      </w:r>
    </w:p>
    <w:p w:rsidR="00000000" w:rsidRDefault="003F7886">
      <w:pPr>
        <w:pStyle w:val="ConsPlusNormal"/>
        <w:ind w:firstLine="540"/>
        <w:jc w:val="both"/>
      </w:pPr>
      <w:r>
        <w:t>12) сведения о работе консультанта и администратора зала (при наличии), их должностные обязанности;</w:t>
      </w:r>
    </w:p>
    <w:p w:rsidR="00000000" w:rsidRDefault="003F7886">
      <w:pPr>
        <w:pStyle w:val="ConsPlusNormal"/>
        <w:ind w:firstLine="540"/>
        <w:jc w:val="both"/>
      </w:pPr>
      <w:r>
        <w:t>13) перечень информации, предоставляемой в справочном окне;</w:t>
      </w:r>
    </w:p>
    <w:p w:rsidR="00000000" w:rsidRDefault="003F7886">
      <w:pPr>
        <w:pStyle w:val="ConsPlusNormal"/>
        <w:ind w:firstLine="540"/>
        <w:jc w:val="both"/>
      </w:pPr>
      <w:r>
        <w:t>14) порядок получения книг</w:t>
      </w:r>
      <w:r>
        <w:t>и жалоб и предложений по вопросам организации приема заявителей;</w:t>
      </w:r>
    </w:p>
    <w:p w:rsidR="00000000" w:rsidRDefault="003F7886">
      <w:pPr>
        <w:pStyle w:val="ConsPlusNormal"/>
        <w:ind w:firstLine="540"/>
        <w:jc w:val="both"/>
      </w:pPr>
      <w:r>
        <w:t>15) 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 xml:space="preserve">15. В помещениях приема и выдачи документов должны находиться </w:t>
      </w:r>
      <w:r>
        <w:t>нормативные правовые акты, регулирующие порядок предоставления государственной услуги, в том числе Административный регламент, которые по требованию заявителя ему должны быть предоставлены для ознакомления.</w:t>
      </w:r>
    </w:p>
    <w:p w:rsidR="00000000" w:rsidRDefault="003F7886">
      <w:pPr>
        <w:pStyle w:val="ConsPlusNormal"/>
        <w:ind w:firstLine="540"/>
        <w:jc w:val="both"/>
      </w:pPr>
      <w:r>
        <w:t>16. Размещение информации о порядке предоставлени</w:t>
      </w:r>
      <w:r>
        <w:t>я государственной услуги в помещении многофункционального центра осуществляется на основании соглашения, заключенного между многофункциональным центром и органом кадастрового учета, с учетом требований к информированию, установленных Административным регла</w:t>
      </w:r>
      <w:r>
        <w:t>ментом.</w:t>
      </w:r>
    </w:p>
    <w:p w:rsidR="00000000" w:rsidRDefault="003F7886">
      <w:pPr>
        <w:pStyle w:val="ConsPlusNormal"/>
        <w:ind w:firstLine="540"/>
        <w:jc w:val="both"/>
      </w:pPr>
      <w:r>
        <w:t>17. Опубликование (размещение, распространение)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информации, закон</w:t>
      </w:r>
      <w:r>
        <w:t>одательством Российской Федерации об обеспечении доступа к информации о деятельности государственных органов и органов местного самоуправления, иными нормативными правовыми актами Российской Федерации, регулирующими вопросы размещения информации в средства</w:t>
      </w:r>
      <w:r>
        <w:t>х массовой информации.</w:t>
      </w:r>
    </w:p>
    <w:p w:rsidR="00000000" w:rsidRDefault="003F7886">
      <w:pPr>
        <w:pStyle w:val="ConsPlusNormal"/>
        <w:ind w:firstLine="540"/>
        <w:jc w:val="both"/>
      </w:pPr>
      <w:r>
        <w:t>18. Консультант ведет прием в специально отведенном для консультирования окне (кабинете), отдельно от окон (кабинетов), в которых осуществляется прием документов на предоставление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Консультант ведет работу в ча</w:t>
      </w:r>
      <w:r>
        <w:t>сы приема заявителей, а также в рабочее время, когда прием документов на предоставление государственной услуги не осуществляется.</w:t>
      </w:r>
    </w:p>
    <w:p w:rsidR="00000000" w:rsidRDefault="003F7886">
      <w:pPr>
        <w:pStyle w:val="ConsPlusNormal"/>
        <w:ind w:firstLine="540"/>
        <w:jc w:val="both"/>
      </w:pPr>
      <w:r>
        <w:t>Информация о фамилии, имени, отчестве (последнее - при наличии) и должности консультанта должна быть размещена на личной идент</w:t>
      </w:r>
      <w:r>
        <w:t>ификационной карточке либо на информационной табличке на рабочем месте.</w:t>
      </w:r>
    </w:p>
    <w:p w:rsidR="00000000" w:rsidRDefault="003F7886">
      <w:pPr>
        <w:pStyle w:val="ConsPlusNormal"/>
        <w:ind w:firstLine="540"/>
        <w:jc w:val="both"/>
      </w:pPr>
      <w:r>
        <w:t>19. Консультант осуществляет консультирование по следующим вопросам:</w:t>
      </w:r>
    </w:p>
    <w:p w:rsidR="00000000" w:rsidRDefault="003F7886">
      <w:pPr>
        <w:pStyle w:val="ConsPlusNormal"/>
        <w:ind w:firstLine="540"/>
        <w:jc w:val="both"/>
      </w:pPr>
      <w:r>
        <w:t xml:space="preserve">1) перечень необходимых документов, комплектность представленных документов, порядок организации межведомственного </w:t>
      </w:r>
      <w:r>
        <w:t>информационного взаимодействия при рассмотрении заявления;</w:t>
      </w:r>
    </w:p>
    <w:p w:rsidR="00000000" w:rsidRDefault="003F7886">
      <w:pPr>
        <w:pStyle w:val="ConsPlusNormal"/>
        <w:ind w:firstLine="540"/>
        <w:jc w:val="both"/>
      </w:pPr>
      <w:r>
        <w:t>2) права заявителей и обязанности органов кадастрового учета при предоставлении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3) порядок и способы предварительной записи для подачи документов на предоставление государст</w:t>
      </w:r>
      <w:r>
        <w:t>венной услуги;</w:t>
      </w:r>
    </w:p>
    <w:p w:rsidR="00000000" w:rsidRDefault="003F7886">
      <w:pPr>
        <w:pStyle w:val="ConsPlusNormal"/>
        <w:ind w:firstLine="540"/>
        <w:jc w:val="both"/>
      </w:pPr>
      <w:r>
        <w:t>4) порядок и способы получения заявителем информации по вопросам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5) график работы органа кадастрового учета, график приема заявителей;</w:t>
      </w:r>
    </w:p>
    <w:p w:rsidR="00000000" w:rsidRDefault="003F7886">
      <w:pPr>
        <w:pStyle w:val="ConsPlusNormal"/>
        <w:ind w:firstLine="540"/>
        <w:jc w:val="both"/>
      </w:pPr>
      <w:r>
        <w:t>6) месторасположение и график работы окон (кабинетов) приема, выдач</w:t>
      </w:r>
      <w:r>
        <w:t>и документов, окон (кабинетов) консультирования заявителей;</w:t>
      </w:r>
    </w:p>
    <w:p w:rsidR="00000000" w:rsidRDefault="003F7886">
      <w:pPr>
        <w:pStyle w:val="ConsPlusNormal"/>
        <w:ind w:firstLine="540"/>
        <w:jc w:val="both"/>
      </w:pPr>
      <w:r>
        <w:t>7) местонахождение и график работы вышестоящего органа, осуществляющего контроль за деятельностью органов кадастрового учета, территориальных отделов филиалов федерального государственного бюджетн</w:t>
      </w:r>
      <w:r>
        <w:t>ого учреждения, в том числе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актов, устанавливающих требования к предоставлению государственной услу</w:t>
      </w:r>
      <w:r>
        <w:t>ги;</w:t>
      </w:r>
    </w:p>
    <w:p w:rsidR="00000000" w:rsidRDefault="003F7886">
      <w:pPr>
        <w:pStyle w:val="ConsPlusNormal"/>
        <w:ind w:firstLine="540"/>
        <w:jc w:val="both"/>
      </w:pPr>
      <w:r>
        <w:t>8) время ожидания в очереди на прием документов и получение результата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9) сроки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 xml:space="preserve">10) порядок обжалования действий (бездействия) и решений, осуществляемых и принимаемых в ходе </w:t>
      </w:r>
      <w:r>
        <w:t>предоставления государственной услуги, включая информацию о номерах телефонов уполномоченных должностных лиц и (или) адресе сайта вышестоящего органа, осуществляющего контроль за деятельностью органа кадастрового учета, в сети Интернет;</w:t>
      </w:r>
    </w:p>
    <w:p w:rsidR="00000000" w:rsidRDefault="003F7886">
      <w:pPr>
        <w:pStyle w:val="ConsPlusNormal"/>
        <w:ind w:firstLine="540"/>
        <w:jc w:val="both"/>
      </w:pPr>
      <w:r>
        <w:t>11) порядок получения книги жалоб и предложений по вопросам организации приема заявителей.</w:t>
      </w:r>
    </w:p>
    <w:p w:rsidR="00000000" w:rsidRDefault="003F7886">
      <w:pPr>
        <w:pStyle w:val="ConsPlusNormal"/>
        <w:ind w:firstLine="540"/>
        <w:jc w:val="both"/>
      </w:pPr>
      <w:r>
        <w:t>20. Консультант не осуществляет прием заявлений и необходимых документов.</w:t>
      </w:r>
    </w:p>
    <w:p w:rsidR="00000000" w:rsidRDefault="003F7886">
      <w:pPr>
        <w:pStyle w:val="ConsPlusNormal"/>
        <w:ind w:firstLine="540"/>
        <w:jc w:val="both"/>
      </w:pPr>
      <w:r>
        <w:t>Консультант по просьбе заявителя о предварительном просмотре представляемых документов обяз</w:t>
      </w:r>
      <w:r>
        <w:t>ан просмотреть их и при наличии несоответствия документов перечню необходимых документов обратить внимание заявителя на такое несоответствие, дать рекомендации о возможности их устранения.</w:t>
      </w:r>
    </w:p>
    <w:p w:rsidR="00000000" w:rsidRDefault="003F7886">
      <w:pPr>
        <w:pStyle w:val="ConsPlusNormal"/>
        <w:ind w:firstLine="540"/>
        <w:jc w:val="both"/>
      </w:pPr>
      <w:r>
        <w:t>21. При наличии очереди на подачу заявления либо на получение резул</w:t>
      </w:r>
      <w:r>
        <w:t>ьтата предоставления государственной услуги в целях упорядочения организации приема и выдачи документов организовывается работа администратора зала, который направляет заявителей в соответствующие окна, предназначенные для приема, выдачи документов или кон</w:t>
      </w:r>
      <w:r>
        <w:t>сультирования заявителей.</w:t>
      </w:r>
    </w:p>
    <w:p w:rsidR="00000000" w:rsidRDefault="003F7886">
      <w:pPr>
        <w:pStyle w:val="ConsPlusNormal"/>
        <w:ind w:firstLine="540"/>
        <w:jc w:val="both"/>
      </w:pPr>
      <w:r>
        <w:t>22. Администратор зала предоставляет помощь заявителям при заполнении форм заявлений, а также при использовании аппаратов "электронная очередь".</w:t>
      </w:r>
    </w:p>
    <w:p w:rsidR="00000000" w:rsidRDefault="003F7886">
      <w:pPr>
        <w:pStyle w:val="ConsPlusNormal"/>
        <w:ind w:firstLine="540"/>
        <w:jc w:val="both"/>
      </w:pPr>
      <w:r>
        <w:t>23. Администратор зала предоставляет информацию по следующим вопросам:</w:t>
      </w:r>
    </w:p>
    <w:p w:rsidR="00000000" w:rsidRDefault="003F7886">
      <w:pPr>
        <w:pStyle w:val="ConsPlusNormal"/>
        <w:ind w:firstLine="540"/>
        <w:jc w:val="both"/>
      </w:pPr>
      <w:r>
        <w:t>1) порядок и с</w:t>
      </w:r>
      <w:r>
        <w:t>роки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2) порядок и способы предварительной записи для подачи документов на предоставление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3) время ожидания в очереди на прием документов и получение результата предоставления государственной ус</w:t>
      </w:r>
      <w:r>
        <w:t>луги;</w:t>
      </w:r>
    </w:p>
    <w:p w:rsidR="00000000" w:rsidRDefault="003F7886">
      <w:pPr>
        <w:pStyle w:val="ConsPlusNormal"/>
        <w:ind w:firstLine="540"/>
        <w:jc w:val="both"/>
      </w:pPr>
      <w:r>
        <w:t>4) осуществление записи для подачи заявления либо на получение результата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5) месторасположение и график работы окон (кабинетов) приема, выдачи документов, окон (кабинетов) консультирования заявителей;</w:t>
      </w:r>
    </w:p>
    <w:p w:rsidR="00000000" w:rsidRDefault="003F7886">
      <w:pPr>
        <w:pStyle w:val="ConsPlusNormal"/>
        <w:ind w:firstLine="540"/>
        <w:jc w:val="both"/>
      </w:pPr>
      <w:r>
        <w:t>6) местона</w:t>
      </w:r>
      <w:r>
        <w:t xml:space="preserve">хождение и график работы вышестоящего органа, осуществляющего контроль за деятельностью органа кадастрового учета, в том числе за соблюдением и исполнением должностными лицами и сотрудниками органа кадастрового учета положений Административного регламента </w:t>
      </w:r>
      <w:r>
        <w:t>и иных нормативных правовых актов, устанавливающих требования к предоставлению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 xml:space="preserve">24. По требованию заявителей сотрудниками органа кадастрового учета, территориального отдела филиала федерального государственного бюджетного учреждения </w:t>
      </w:r>
      <w:r>
        <w:t>предоставляется книга жалоб и предложений по вопросам организации приема заявителей.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1"/>
      </w:pPr>
      <w:bookmarkStart w:id="8" w:name="Par171"/>
      <w:bookmarkEnd w:id="8"/>
      <w:r>
        <w:t>II. Стандарт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9" w:name="Par173"/>
      <w:bookmarkEnd w:id="9"/>
      <w:r>
        <w:t>Наименование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 xml:space="preserve">Государственная услуга "Государственный кадастровый учет </w:t>
      </w:r>
      <w:r>
        <w:t>недвижимого имущества".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10" w:name="Par177"/>
      <w:bookmarkEnd w:id="10"/>
      <w:r>
        <w:t>Наименование федерального органа исполнительной</w:t>
      </w:r>
    </w:p>
    <w:p w:rsidR="00000000" w:rsidRDefault="003F7886">
      <w:pPr>
        <w:pStyle w:val="ConsPlusNormal"/>
        <w:jc w:val="center"/>
      </w:pPr>
      <w:r>
        <w:t>власти и организации, обращение в которые необходимо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25. Государственная услуга предоставляется Росреестром, его территориальным</w:t>
      </w:r>
      <w:r>
        <w:t xml:space="preserve">и органами, </w:t>
      </w:r>
      <w:r>
        <w:lastRenderedPageBreak/>
        <w:t>территориальными отделами территориального органа Росреестра.</w:t>
      </w:r>
    </w:p>
    <w:p w:rsidR="00000000" w:rsidRDefault="003F7886">
      <w:pPr>
        <w:pStyle w:val="ConsPlusNormal"/>
        <w:ind w:firstLine="540"/>
        <w:jc w:val="both"/>
      </w:pPr>
      <w:r>
        <w:t>26. При предоставлении государственной услуги осуществляется взаимодействие с федеральными органами исполнительной власти, органами государственной власти субъектов Российской Федера</w:t>
      </w:r>
      <w:r>
        <w:t>ции, органами местного самоуправления, уполномоченными организациями, подведомственными государственным органам или органам местного самоуправления организациями.</w:t>
      </w:r>
    </w:p>
    <w:p w:rsidR="00000000" w:rsidRDefault="003F7886">
      <w:pPr>
        <w:pStyle w:val="ConsPlusNormal"/>
        <w:ind w:firstLine="540"/>
        <w:jc w:val="both"/>
      </w:pPr>
      <w:r>
        <w:t>27. В соответствии с частью 2 статьи 3 Федерального закона от 24 июля 2007 г. N 221-ФЗ "О государственном кадастре недвижимости" &lt;1&gt; (далее - Закон о кадастре) предусмотренные Законом о кадастре полномочия органа кадастрового учета, за исключением полномоч</w:t>
      </w:r>
      <w:r>
        <w:t>ий, предусмотренных статьей 30 Закона о кадастре, на основании решений данного органа вправе осуществлять подведомственное ему государственное бюджетное учреждение.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2007, </w:t>
      </w:r>
      <w:r>
        <w:t xml:space="preserve">N 31, ст. 4017; 2008, N 30, ст. 3597, 3616; 2009, N 1, ст. 19; N 19, ст. 2283; N 29, ст. 3582; N 52, ст. 6410, 6419; 2011, N 1, ст. 47; N 23, ст. 3269; N 27, ст. 3880; N 30, ст. 4563, 4594, 4605; N 49, ст. 7024, 7061; N 50, ст. 7365; 2012, N 31, ст. 4322; </w:t>
      </w:r>
      <w:r>
        <w:t>2013, N 14, ст. 1651; N 23, ст. 2866; N 27, ст. 3477; N 30, ст. 4083; 2014, N 26, ст. 3377; N 30, ст. 4211, 4218; N 43, ст. 5799, 5802; N 45, ст. 6145; N 52, ст. 7558; 2015, N 1, ст. 39; N 9, ст. 1193.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В целях применения установленных Административным рег</w:t>
      </w:r>
      <w:r>
        <w:t>ламентом процедур наделенное в соответствии с указанными решениями Росреестра соответствующими полномочиями федеральное государственное бюджетное учреждение считается органом кадастрового учета и соответствующие положения Административного регламента приме</w:t>
      </w:r>
      <w:r>
        <w:t>няются к нему постольку, поскольку иное не вытекает из существа соответствующих правоотношений.</w:t>
      </w:r>
    </w:p>
    <w:p w:rsidR="00000000" w:rsidRDefault="003F7886">
      <w:pPr>
        <w:pStyle w:val="ConsPlusNormal"/>
        <w:ind w:firstLine="540"/>
        <w:jc w:val="both"/>
      </w:pPr>
      <w:r>
        <w:t>28. На федеральное государственное бюджетное учреждение, наделенное в соответствии с частью 2 статьи 3 Закона о кадастре полномочиями органа кадастрового учета,</w:t>
      </w:r>
      <w:r>
        <w:t xml:space="preserve"> распространяются предусмотренные Федеральным законом от 27 июля 2010 г. N 210-ФЗ "Об организации предоставления государственных и муниципальных услуг" &lt;1&gt; (далее - Закон N 210-ФЗ) требования к организации и порядку взаимодействия с заявителями при предост</w:t>
      </w:r>
      <w:r>
        <w:t>авлении государственных услуг и положения об ответственности за нарушение данных требований.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Собрание законодательства Российской Федерации, 2010, N 31, ст. 4179; 2011, N 15, ст. 2038; N 27, ст. 3873, 3880; N 29, ст. 42</w:t>
      </w:r>
      <w:r>
        <w:t>91; N 30, ст. 4587; N 49, ст. 7061; 2012, N 31, ст. 4322; 2013, N 14, ст. 1651; N 27, ст. 3477, 3480; N 30, ст. 4084; N 51, ст. 6679; N 52, ст. 6952, 6961, 7009; 2014, N 26, ст. 3366; N 30, ст. 4264; 2015, N 1, ст. 67.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29. Государственная услуга непосредс</w:t>
      </w:r>
      <w:r>
        <w:t>твенно предоставляется работниками (сотрудниками) федерального государственного бюджетного учреждения, его филиалов и их территориальных отделов.</w:t>
      </w:r>
    </w:p>
    <w:p w:rsidR="00000000" w:rsidRDefault="003F7886">
      <w:pPr>
        <w:pStyle w:val="ConsPlusNormal"/>
        <w:ind w:firstLine="540"/>
        <w:jc w:val="both"/>
      </w:pPr>
      <w:r>
        <w:t>30. Органы кадастрового учета не вправе требовать от заявителя осуществления действий, в том числе согласовани</w:t>
      </w:r>
      <w:r>
        <w:t>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утвержденный Правительством Российской Федерации перечень услуг, которые являются необход</w:t>
      </w:r>
      <w:r>
        <w:t>имыми и обязательными для предоставления государственных услуг.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11" w:name="Par195"/>
      <w:bookmarkEnd w:id="11"/>
      <w:r>
        <w:t>Результат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31. Результатами предоставления государственной услуги являются:</w:t>
      </w:r>
    </w:p>
    <w:p w:rsidR="00000000" w:rsidRDefault="003F7886">
      <w:pPr>
        <w:pStyle w:val="ConsPlusNormal"/>
        <w:ind w:firstLine="540"/>
        <w:jc w:val="both"/>
      </w:pPr>
      <w:r>
        <w:t xml:space="preserve">1) кадастровый учет в связи с образованием или созданием объекта </w:t>
      </w:r>
      <w:r>
        <w:t>недвижимости (далее - постановка на учет объекта недвижимости);</w:t>
      </w:r>
    </w:p>
    <w:p w:rsidR="00000000" w:rsidRDefault="003F7886">
      <w:pPr>
        <w:pStyle w:val="ConsPlusNormal"/>
        <w:ind w:firstLine="540"/>
        <w:jc w:val="both"/>
      </w:pPr>
      <w:r>
        <w:t xml:space="preserve">2) кадастровый учет в связи с изменением уникальных характеристик объекта недвижимости или любых указанных в пунктах 7, 11 - 20, 25 - 29 части 2 статьи 7 Закона о кадастре сведений об объекте </w:t>
      </w:r>
      <w:r>
        <w:t>недвижимости (далее - учет изменений объекта недвижимости);</w:t>
      </w:r>
    </w:p>
    <w:p w:rsidR="00000000" w:rsidRDefault="003F7886">
      <w:pPr>
        <w:pStyle w:val="ConsPlusNormal"/>
        <w:ind w:firstLine="540"/>
        <w:jc w:val="both"/>
      </w:pPr>
      <w:r>
        <w:t>3) внесение изменений в сведения государственного кадастра недвижимости (ГКН) в связи с исправлением технической или кадастровой ошибки в сведениях ГКН об объекте недвижимости (далее соответственн</w:t>
      </w:r>
      <w:r>
        <w:t>о - техническая и кадастровая ошибки);</w:t>
      </w:r>
    </w:p>
    <w:p w:rsidR="00000000" w:rsidRDefault="003F7886">
      <w:pPr>
        <w:pStyle w:val="ConsPlusNormal"/>
        <w:ind w:firstLine="540"/>
        <w:jc w:val="both"/>
      </w:pPr>
      <w:r>
        <w:t>4) кадастровый учет в связи с прекращением существования объекта недвижимости (далее - снятие с учета объекта недвижимости);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5) кадастровый учет в связи с изменением сведений, указанных в пункте 21, 21.1 части 2 стать</w:t>
      </w:r>
      <w:r>
        <w:t>и 7 Закона о кадастре (далее - учет адреса правообладателя);</w:t>
      </w:r>
    </w:p>
    <w:p w:rsidR="00000000" w:rsidRDefault="003F7886">
      <w:pPr>
        <w:pStyle w:val="ConsPlusNormal"/>
        <w:ind w:firstLine="540"/>
        <w:jc w:val="both"/>
      </w:pPr>
      <w:r>
        <w:t>6) кадастровый учет в связи с изменением сведений, указанных в пункте 9 части 2 статьи 7 Закона о кадастре (далее - учет части объекта недвижимости);</w:t>
      </w:r>
    </w:p>
    <w:p w:rsidR="00000000" w:rsidRDefault="003F7886">
      <w:pPr>
        <w:pStyle w:val="ConsPlusNormal"/>
        <w:ind w:firstLine="540"/>
        <w:jc w:val="both"/>
      </w:pPr>
      <w:r>
        <w:t>7) внесение в ГКН сведений о ранее учтенном о</w:t>
      </w:r>
      <w:r>
        <w:t>бъекте недвижимости;</w:t>
      </w:r>
    </w:p>
    <w:p w:rsidR="00000000" w:rsidRDefault="003F7886">
      <w:pPr>
        <w:pStyle w:val="ConsPlusNormal"/>
        <w:ind w:firstLine="540"/>
        <w:jc w:val="both"/>
      </w:pPr>
      <w:r>
        <w:t>8) аннулирование (исключение) из ГКН имеющих временный характер сведений об объекте недвижимости;</w:t>
      </w:r>
    </w:p>
    <w:p w:rsidR="00000000" w:rsidRDefault="003F7886">
      <w:pPr>
        <w:pStyle w:val="ConsPlusNormal"/>
        <w:ind w:firstLine="540"/>
        <w:jc w:val="both"/>
      </w:pPr>
      <w:r>
        <w:t>9) отказ в кадастровом учете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10) отклонение заявления об исправлении технической ошибки.</w:t>
      </w:r>
    </w:p>
    <w:p w:rsidR="00000000" w:rsidRDefault="003F7886">
      <w:pPr>
        <w:pStyle w:val="ConsPlusNormal"/>
        <w:ind w:firstLine="540"/>
        <w:jc w:val="both"/>
      </w:pPr>
      <w:r>
        <w:t>32. Процедура предоставлен</w:t>
      </w:r>
      <w:r>
        <w:t>ия государственной услуги завершается путем выдачи (направления) заявителю:</w:t>
      </w:r>
    </w:p>
    <w:p w:rsidR="00000000" w:rsidRDefault="003F7886">
      <w:pPr>
        <w:pStyle w:val="ConsPlusNormal"/>
        <w:ind w:firstLine="540"/>
        <w:jc w:val="both"/>
      </w:pPr>
      <w:r>
        <w:t>1) кадастрового паспорта объекта недвижимости (при постановке на кадастровый учет такого объекта недвижимости, включении в ГКН сведений о ранее учтенном объекте недвижимости, испра</w:t>
      </w:r>
      <w:r>
        <w:t>влении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2) кадастровой выписки об объекте недвижимости, содержащей внесенные в ГКН при кадастровом учете новые сведения о таком объекте недвижимости (при учете изменений такого объекта недвижимости, за исключением учета изменений преобразуемого объекта недвижимост</w:t>
      </w:r>
      <w:r>
        <w:t>и);</w:t>
      </w:r>
    </w:p>
    <w:p w:rsidR="00000000" w:rsidRDefault="003F7886">
      <w:pPr>
        <w:pStyle w:val="ConsPlusNormal"/>
        <w:ind w:firstLine="540"/>
        <w:jc w:val="both"/>
      </w:pPr>
      <w:r>
        <w:t>3) кадастровой выписки об объекте недвижимости, содержащей внесенные в ГКН при кадастровом учете сведения о части такого объекта недвижимости, на которую распространяется ограничение (обременение) вещных прав (при учете части такого объекта недвижимост</w:t>
      </w:r>
      <w:r>
        <w:t>и);</w:t>
      </w:r>
    </w:p>
    <w:p w:rsidR="00000000" w:rsidRDefault="003F7886">
      <w:pPr>
        <w:pStyle w:val="ConsPlusNormal"/>
        <w:ind w:firstLine="540"/>
        <w:jc w:val="both"/>
      </w:pPr>
      <w:r>
        <w:t>4) кадастровой выписки об объекте недвижимости, содержащей внесенные в ГКН сведения о прекращении существования такого объекта недвижимости (при снятии с учета такого объекта недвижимости, за исключением снятия с учета преобразуемых объектов недвижимос</w:t>
      </w:r>
      <w:r>
        <w:t>ти);</w:t>
      </w:r>
    </w:p>
    <w:p w:rsidR="00000000" w:rsidRDefault="003F7886">
      <w:pPr>
        <w:pStyle w:val="ConsPlusNormal"/>
        <w:ind w:firstLine="540"/>
        <w:jc w:val="both"/>
      </w:pPr>
      <w:r>
        <w:t xml:space="preserve">5) уведомления об отказе в осуществлении кадастрового учета объекта недвижимости (в том числе в учете изменений объекта недвижимости, во внесении в ГКН сведений о ранее учтенном объекте недвижимости, в снятии с учета объекта недвижимости), решения об </w:t>
      </w:r>
      <w:r>
        <w:t>отказе в осуществлении кадастрового учета объекта недвижимости (в случае, если в заявлении о кадастровом учете указано о необходимости получения решения об отказе в осуществлении кадастрового учета в форме документа на бумажном носителе);</w:t>
      </w:r>
    </w:p>
    <w:p w:rsidR="00000000" w:rsidRDefault="003F7886">
      <w:pPr>
        <w:pStyle w:val="ConsPlusNormal"/>
        <w:ind w:firstLine="540"/>
        <w:jc w:val="both"/>
      </w:pPr>
      <w:r>
        <w:t>6) решения об отк</w:t>
      </w:r>
      <w:r>
        <w:t>лонении заявления об исправлении технической ошибки.</w:t>
      </w:r>
    </w:p>
    <w:p w:rsidR="00000000" w:rsidRDefault="003F7886">
      <w:pPr>
        <w:pStyle w:val="ConsPlusNormal"/>
        <w:ind w:firstLine="540"/>
        <w:jc w:val="both"/>
      </w:pPr>
      <w:r>
        <w:t>33. Заявитель может быть уведомлен о принятом по его заявлению решении путем направления коротких текстовых сообщений (при наличии сведений об абонентском номере заявителя) и/или отправки письма на адрес</w:t>
      </w:r>
      <w:r>
        <w:t xml:space="preserve"> электронной почты (для получения уведомления о принятом решении в заявлении о предоставлении государственной услуги заявитель указывает способ такого уведомления, а также абонентский номер и/или адрес электронной почты).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12" w:name="Par217"/>
      <w:bookmarkEnd w:id="12"/>
      <w:r>
        <w:t>Срок предоставления г</w:t>
      </w:r>
      <w:r>
        <w:t>осударственной услуги,</w:t>
      </w:r>
    </w:p>
    <w:p w:rsidR="00000000" w:rsidRDefault="003F7886">
      <w:pPr>
        <w:pStyle w:val="ConsPlusNormal"/>
        <w:jc w:val="center"/>
      </w:pPr>
      <w:r>
        <w:t>срок приостановления предоставления государственной</w:t>
      </w:r>
    </w:p>
    <w:p w:rsidR="00000000" w:rsidRDefault="003F7886">
      <w:pPr>
        <w:pStyle w:val="ConsPlusNormal"/>
        <w:jc w:val="center"/>
      </w:pPr>
      <w:r>
        <w:t>услуги, срок выдачи (направления) документов, являющихся</w:t>
      </w:r>
    </w:p>
    <w:p w:rsidR="00000000" w:rsidRDefault="003F7886">
      <w:pPr>
        <w:pStyle w:val="ConsPlusNormal"/>
        <w:jc w:val="center"/>
      </w:pPr>
      <w:r>
        <w:t>результатом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34. Постановка на кадастровый учет объекта недвижимости, учет изменений о</w:t>
      </w:r>
      <w:r>
        <w:t>бъекта недвижимости, за исключением сведений, предусмотренных пунктом 14.1 части 2 статьи 7 Закона о кадастре, учет части объекта недвижимости или снятие с учета объекта недвижимости, включение в ГКН сведений о ранее учтенном объекте недвижимости осуществл</w:t>
      </w:r>
      <w:r>
        <w:t>яются в срок, установленный статьей 17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 xml:space="preserve">35. Кадастровый учет, осуществляемый в связи с образованием земельных участков и иных объектов недвижимого имущества Федерального фонда содействия развитию жилищного строительства, кадастровый учет </w:t>
      </w:r>
      <w:r>
        <w:t>изменений земельных участков, иных объектов недвижимого имущества указанного Фонда, кадастровый учет части объекта недвижимого имущества данного Фонда или снятие с кадастрового учета его земельных участков, иных объектов недвижимого имущества (далее - када</w:t>
      </w:r>
      <w:r>
        <w:t xml:space="preserve">стровый учет объектов недвижимого имущества Федерального фонда содействия развитию жилищного строительства) осуществляются в срок, установленный статьей 16 Федерального закона от 24 июля 2008 г. N 161-ФЗ "О содействии развитию жилищного строительства" &lt;1&gt; </w:t>
      </w:r>
      <w:r>
        <w:t>(далее - Закон N 161-ФЗ).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2008, N 30, ст. 3617; N 49, ст. 5723; 2009, N </w:t>
      </w:r>
      <w:r>
        <w:lastRenderedPageBreak/>
        <w:t xml:space="preserve">19, ст. 2281; N 52, ст. 6419; 2010, N 22, ст. 2695; N 30, ст. 3996, ст. 3997; 2011, N 1, ст. 19; N </w:t>
      </w:r>
      <w:r>
        <w:t>25, ст. 3531; N 29, ст. 4291; N 30, ст. 4562, ст. 4592; N 49, ст. 7027; 2012, N 29, ст. 3998; N 53, ст. 7615, ст. 7643; 2013, N 27, ст. 3477; N 30, ст. 4072; 2014, N 26, ст. 3377; N 30, ст. 4260; N 48, ст. 6637.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36. Государственный кадастровый учет недвиж</w:t>
      </w:r>
      <w:r>
        <w:t>имого имущества и внесение изменений в сведения ГКН в случаях, связанных с образованием, изменением земельных участков при изъятии и предоставлении земельных участков, предусмотренных Федеральным законом от 5 апреля 2013 г. N 43-ФЗ "Об особенностях регулир</w:t>
      </w:r>
      <w:r>
        <w:t>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Федерации" &lt;1&gt; (далее - Закон N 43-ФЗ), осуществляю</w:t>
      </w:r>
      <w:r>
        <w:t>тся в срок, установленный статьей 14 Закона N 43-ФЗ.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Собрание законодательства Российской Федерации, 2013, N 14, ст. 1651; N 49, ст. 6328; 2014, N 26, ст. 3377.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37. Учет адреса правообладателя, учет изменений объекта н</w:t>
      </w:r>
      <w:r>
        <w:t>едвижимости в связи с наличием обстоятельств, указанных в пункте 14.1 части 2 статьи 7 Закона о кадастре, осуществляется в срок, установленный статьей 17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>38. Техническая ошибка исправляется, либо заявление об исправлении технической ошиб</w:t>
      </w:r>
      <w:r>
        <w:t>ки отклоняется в срок, установленный частью 2 статьи 28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>39. Кадастровая ошибка исправляется в сроки, установленные для учета изменений соответствующего объекта недвижимости.</w:t>
      </w:r>
    </w:p>
    <w:p w:rsidR="00000000" w:rsidRDefault="003F7886">
      <w:pPr>
        <w:pStyle w:val="ConsPlusNormal"/>
        <w:ind w:firstLine="540"/>
        <w:jc w:val="both"/>
      </w:pPr>
      <w:r>
        <w:t>40. Решение о приостановлении кадастрового учета должно быть пр</w:t>
      </w:r>
      <w:r>
        <w:t>инято не позднее срока, установленного частью 1 статьи 17 Закона о кадастре. При этом приостановление осуществляется на срок до устранения обстоятельств, послуживших основанием для принятия решения о приостановлении, но не более чем на три месяца.</w:t>
      </w:r>
    </w:p>
    <w:p w:rsidR="00000000" w:rsidRDefault="003F7886">
      <w:pPr>
        <w:pStyle w:val="ConsPlusNormal"/>
        <w:ind w:firstLine="540"/>
        <w:jc w:val="both"/>
      </w:pPr>
      <w:r>
        <w:t>41. Анну</w:t>
      </w:r>
      <w:r>
        <w:t>лирование (исключение) из ГКН имеющих временный характер сведений об объекте недвижимости осуществляется в срок, установленный частью 4 статьи 24 Закона кадастре.</w:t>
      </w:r>
    </w:p>
    <w:p w:rsidR="00000000" w:rsidRDefault="003F7886">
      <w:pPr>
        <w:pStyle w:val="ConsPlusNormal"/>
        <w:ind w:firstLine="540"/>
        <w:jc w:val="both"/>
      </w:pPr>
      <w:r>
        <w:t>42. В случае представления заявления (в том числе о включении в ГКН сведений о ранее учтенном объекте недвижимости) через многофункциональный центр срок предоставления государственной услуги исчисляется со дня передачи многофункциональным центром соответст</w:t>
      </w:r>
      <w:r>
        <w:t>вующего заявления в орган кадастрового учета.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13" w:name="Par238"/>
      <w:bookmarkEnd w:id="13"/>
      <w:r>
        <w:t>Перечень нормативных правовых актов, регулирующих</w:t>
      </w:r>
    </w:p>
    <w:p w:rsidR="00000000" w:rsidRDefault="003F7886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43. Предоставление государственной услуги осуществляется в соответствии с:</w:t>
      </w:r>
    </w:p>
    <w:p w:rsidR="00000000" w:rsidRDefault="003F7886">
      <w:pPr>
        <w:pStyle w:val="ConsPlusNormal"/>
        <w:ind w:firstLine="540"/>
        <w:jc w:val="both"/>
      </w:pPr>
      <w:r>
        <w:t>Законом о кадастре;</w:t>
      </w:r>
    </w:p>
    <w:p w:rsidR="00000000" w:rsidRDefault="003F7886">
      <w:pPr>
        <w:pStyle w:val="ConsPlusNormal"/>
        <w:ind w:firstLine="540"/>
        <w:jc w:val="both"/>
      </w:pPr>
      <w:r>
        <w:t>Законом N 210-ФЗ;</w:t>
      </w:r>
    </w:p>
    <w:p w:rsidR="00000000" w:rsidRDefault="003F7886">
      <w:pPr>
        <w:pStyle w:val="ConsPlusNormal"/>
        <w:ind w:firstLine="540"/>
        <w:jc w:val="both"/>
      </w:pPr>
      <w:r>
        <w:t>Законом N 161-ФЗ;</w:t>
      </w:r>
    </w:p>
    <w:p w:rsidR="00000000" w:rsidRDefault="003F7886">
      <w:pPr>
        <w:pStyle w:val="ConsPlusNormal"/>
        <w:ind w:firstLine="540"/>
        <w:jc w:val="both"/>
      </w:pPr>
      <w:r>
        <w:t>Законом N 43-ФЗ;</w:t>
      </w:r>
    </w:p>
    <w:p w:rsidR="00000000" w:rsidRDefault="003F7886">
      <w:pPr>
        <w:pStyle w:val="ConsPlusNormal"/>
        <w:ind w:firstLine="540"/>
        <w:jc w:val="both"/>
      </w:pPr>
      <w:r>
        <w:t>Федеральным законом от 21 июля 1997 г. N 122-ФЗ "О государственной регистрации прав на недвижимое имущество и сделок с ним" (Собрание законодательства Российской Федерации, 1997, N 3</w:t>
      </w:r>
      <w:r>
        <w:t>0, ст. 3594; 2003, N 24, ст. 2244; 2004, N 27, ст. 2711; N 35, ст. 3607; N 45, ст. 4377; 2005, N 1, ст. 22, 25, 40; 2006, N 27, ст. 2881; N 30, ст. 3287; 2007, N 41, ст. 4845; 2008, N 20, ст. 2251; N 52, ст. 6219; 2009, N 1, ст. 14; N 19, ст. 2283; N 52, с</w:t>
      </w:r>
      <w:r>
        <w:t xml:space="preserve">т. 6410, 6419; 2010, N 15, ст. 1756; N 25, ст. 3070; N 49, ст. 6424; 2011, N 1, ст. 47; N 27, ст. 3880; N 30, ст. 4562; N 49, ст. 7061; N 50, ст. 7347, 7365; 2012, N 29, ст. 3998; N 31, ст. 4322; N 53, ст. 7619; 2013, N 30, ст. 4072, 4083; N 51, ст. 6699; </w:t>
      </w:r>
      <w:r>
        <w:t>2014, N 26, ст. 3377; N 30, ст. 4218, 4225; N 43, ст. 5799; N 48, ст. 6637; N 52, ст. 7543, 7558; 2015, N 1, ст. 10, 39; N 9, ст. 1195) (далее - Закон о регистрации);</w:t>
      </w:r>
    </w:p>
    <w:p w:rsidR="00000000" w:rsidRDefault="003F7886">
      <w:pPr>
        <w:pStyle w:val="ConsPlusNormal"/>
        <w:ind w:firstLine="540"/>
        <w:jc w:val="both"/>
      </w:pPr>
      <w:r>
        <w:t xml:space="preserve">Земельным кодексом Российской Федерации (Собрание законодательства Российской Федерации, </w:t>
      </w:r>
      <w:r>
        <w:t>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</w:t>
      </w:r>
      <w:r>
        <w:t xml:space="preserve"> 4412; N 50, ст. 5279, 5282; N 52, ст. 5498; 2007, N 1, ст. 23, 24; N 10, ст. 1148; N 21, ст. 2455; N 26, ст. 3075; N 31, ст. 4009; N 45, ст. 5417; N 46, ст. 5553; 2008, N 20, ст. 2251, 2253; N 29, ст. 3418; N </w:t>
      </w:r>
      <w:r>
        <w:lastRenderedPageBreak/>
        <w:t>30, ст. 3597, 3616; N 52, ст. 6236; 2009, N 1,</w:t>
      </w:r>
      <w:r>
        <w:t xml:space="preserve">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</w:t>
      </w:r>
      <w:r>
        <w:t>4605; N 48, ст. 6732; N 49, ст. 7027, 7043; N 50, ст. 7343, 7359, 7365, 7366; N 51, ст. 7446, 7448; 2012, N 26, ст. 3446; N 31, ст. 4322; N 53, ст. 7643; 2013, N 9, ст. 873, N 14, ст. 1663; N 23, ст. 2881; N 27, ст. 3440, ст. 3477; N 30, ст. 4080; N 52, ст</w:t>
      </w:r>
      <w:r>
        <w:t>. 6961, 6971, 6976, 7011; 2014, N 26, ст. 3377; N 30, ст. 4218, 4225, 4235; N 43, ст. 5799; 2015, N 1, ст. 11, 38, 40);</w:t>
      </w:r>
    </w:p>
    <w:p w:rsidR="00000000" w:rsidRDefault="003F7886">
      <w:pPr>
        <w:pStyle w:val="ConsPlusNormal"/>
        <w:ind w:firstLine="540"/>
        <w:jc w:val="both"/>
      </w:pPr>
      <w:r>
        <w:t xml:space="preserve">Жилищным кодексом Российской Федерации (Собрание законодательства Российской Федерации, 2005, N 1, ст. 14; 2006, N 1, ст. 10; N 52, ст. </w:t>
      </w:r>
      <w:r>
        <w:t>5498; 2007, N 1, ст. 13; N 1, ст. 14, 21; N 43, ст. 5084; 2008, N 17, ст. 1756; N 20, ст. 2251; N 30, ст. 3616; 2009, N 23, ст. 2776; N 39, ст. 4542; N 48, ст. 5711; N 51, ст. 6153; 2010, N 19, ст. 2278; N 31, ст. 4206; N 49, ст. 6424; 2011, N 23, ст. 3263</w:t>
      </w:r>
      <w:r>
        <w:t xml:space="preserve">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</w:t>
      </w:r>
      <w:r>
        <w:t>2937; N 26, ст. 3388, 3406; N 30, ст. 4218, 4256, 4264; 2015, N 1, ст. 38);</w:t>
      </w:r>
    </w:p>
    <w:p w:rsidR="00000000" w:rsidRDefault="003F7886">
      <w:pPr>
        <w:pStyle w:val="ConsPlusNormal"/>
        <w:ind w:firstLine="540"/>
        <w:jc w:val="both"/>
      </w:pPr>
      <w:r>
        <w:t>частью первой Гражданского кодекса Российской Федерации (Собрание законодательства Российской Федерации, 1994, N 32, ст. 3301; 1996, N 9, ст. 773; N 34, ст. 4026; 1999, N 28, ст. 3</w:t>
      </w:r>
      <w:r>
        <w:t xml:space="preserve">471; 2001, N 17, ст. 1644; N 21, ст. 2063; 2002, N 12, ст. 1093; N 48, ст. 4737, 4746; 2003, N 2, ст. 167; N 52, ст. 5034; 2004, N 27, ст. 2711; N 31, ст. 3233; 2005, N 1, ст. 18, 39, 43; N 27, ст. 2722; N 30, ст. 3120; 2006, N 2, ст. 171; N 3, ст. 282; N </w:t>
      </w:r>
      <w:r>
        <w:t>23, ст. 2380; N 27, ст. 2881; N 31, ст. 3437; N 45, ст. 4627; N 50, ст. 5279; N 52, ст. 5497, 5498; 2007, N 1, ст. 21; N 7, ст. 834; N 27, ст. 3213; N 31, ст. 3993; N 41, ст. 4845; N 49, ст. 6079; N 50, ст. 6246; 2008, N 17, ст. 1756; N 20, ст. 2253; N 29,</w:t>
      </w:r>
      <w:r>
        <w:t xml:space="preserve"> ст. 3418; N 30, ст. 3597, 3616, 3617; 2009, N 1, ст. 14, 19, 20, 23; N 7, ст. 775; N 26, ст. 3130; N 29, ст. 3582, 3618; N 52, ст. 6428; 2010, N 19, ст. 2291; N 31, ст. 4163; 2011, N 7, ст. 901; N 15, ст. 2038; N 49, ст. 7041, 7015; N 50, ст. 7335, 7347; </w:t>
      </w:r>
      <w:r>
        <w:t>2012, N 50, ст. 6954, 6963; N 53, ст. 7607, 7627; 2013, N 7, ст. 609; N 19, ст. 2327; N 26, ст. 3207; 2013, N 27, ст. 3434, 3459; N 30, ст. 4078; N 44, ст. 5641; N 51, ст. 6687; 2014, N 11, ст. 1100; N 19, ст. 2304, 2334; N 26, ст. 3377; N 43, ст. 5799);</w:t>
      </w:r>
    </w:p>
    <w:p w:rsidR="00000000" w:rsidRDefault="003F7886">
      <w:pPr>
        <w:pStyle w:val="ConsPlusNormal"/>
        <w:ind w:firstLine="540"/>
        <w:jc w:val="both"/>
      </w:pPr>
      <w:r>
        <w:t>ч</w:t>
      </w:r>
      <w:r>
        <w:t>астью второй Гражданского кодекса Российской Федерации (Собрание законодательства Российской Федерации, 1996, N 5, ст. 410, 411; N 34, ст. 4025; 1997, N 43, ст. 4903; 1999, N 51, ст. 6288; N 52, ст. 5930; 2002, N 48, ст. 4737; 2003, N 2, ст. 160, 167; N 13</w:t>
      </w:r>
      <w:r>
        <w:t>, ст. 1179; N 46, ст. 4434; 2003, N 52, ст. 5034; 2005, N 1, ст. 15, 45; N 13, ст. 1080; N 19, ст. 1752; N 30, ст. 3100; 2006, N 6, ст. 636; N 52, ст. 5497; 2007, N 1, ст. 39; N 5, ст. 558; N 17, ст. 1929; N 27, ст. 3213; N 31, ст. 3993, 4015; N 41, ст. 48</w:t>
      </w:r>
      <w:r>
        <w:t>45; N 44, ст. 5282; N 45, ст. 5428; N 49, ст. 6048; N 50, ст. 6247; 2008, N 17, ст. 1756; N 29, ст. 3418; N 52, ст. 6235; 2009, N 1, ст. 16; N 15, ст. 1778; N 29, ст. 3582; 2010, N 19, ст. 2291; 2011, N 7, ст. 901; N 30, ст. 4564, 4596; N 43, ст. 5972; N 4</w:t>
      </w:r>
      <w:r>
        <w:t>8, ст. 6730; N 49, ст. 7014, 7015, 7041; 2012, N 25, ст. 3268; 2013, N 26, ст. 3207; N 27, ст. 3477; N 30, ст. 4084; N 49, ст. 6346; N 51, ст. 6683, 6699; N 52, ст. 6981; 2014, N 11, ст. 1100; N 30, ст. 4218, 4223, 4225; N 43, ст. 5799; N 52, ст. 7543; 201</w:t>
      </w:r>
      <w:r>
        <w:t>5, N 1, ст. 13, 65);</w:t>
      </w:r>
    </w:p>
    <w:p w:rsidR="00000000" w:rsidRDefault="003F7886">
      <w:pPr>
        <w:pStyle w:val="ConsPlusNormal"/>
        <w:ind w:firstLine="540"/>
        <w:jc w:val="both"/>
      </w:pPr>
      <w:r>
        <w:t xml:space="preserve">частью третьей Гражданского кодекса Российской Федерации (Собрание законодательства Российской Федерации, 2001, N 49, ст. 4552; 2004, N 49, ст. 4855; 2006, N 23, ст. 2380; N 52, ст. 5497; 2007, N 1, ст. 21; N 49, ст. 6042; 2008, N 18, </w:t>
      </w:r>
      <w:r>
        <w:t>ст. 1939; N 27, ст. 3123; 2012, N 24, ст. 3068; N 41, ст. 5531; 2013, N 19, ст. 2327; N 30, ст. 4056; N 40, ст. 5030; N 52, ст. 7011; 2014, N 19, ст. 2329);</w:t>
      </w:r>
    </w:p>
    <w:p w:rsidR="00000000" w:rsidRDefault="003F7886">
      <w:pPr>
        <w:pStyle w:val="ConsPlusNormal"/>
        <w:ind w:firstLine="540"/>
        <w:jc w:val="both"/>
      </w:pPr>
      <w:r>
        <w:t>Градостроительным кодексом Российской Федерации (Собрание законодательства Российской Федерации, 20</w:t>
      </w:r>
      <w:r>
        <w:t>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</w:t>
      </w:r>
      <w:r>
        <w:t xml:space="preserve">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</w:t>
      </w:r>
      <w:r>
        <w:t>. 4563, 4572, 4590, 4591, 4594, 4605; N 49, ст. 7015, 7042; N 50, ст. 7343; 2012, N 26, ст. 3446; N 30, ст. 4171; N 31, ст. 4322; N 47, ст. 6390; N 53, ст. 7614, 7619, 7643; 2013, N 9, ст. 873, 874; N 14, ст. 1651; N 23, ст. 2871, N 27, ст. 3477, 3480, N 3</w:t>
      </w:r>
      <w:r>
        <w:t>0, ст. 4040, 4080; N 43, ст. 5452; N 52, ст. 6961, 6983; 2014, N 14, ст. 1557; N 16, ст. 1837; N 19, ст. 2336, N 26, ст. 3377, 3386, 3387, N 30, ст. 4218, 4225; N 42, ст. 5615; N 43, ст. 5799, 5804; N 48, ст. 6640; 2015, N 1, ст. 9, 38, 86);</w:t>
      </w:r>
    </w:p>
    <w:p w:rsidR="00000000" w:rsidRDefault="003F7886">
      <w:pPr>
        <w:pStyle w:val="ConsPlusNormal"/>
        <w:ind w:firstLine="540"/>
        <w:jc w:val="both"/>
      </w:pPr>
      <w:r>
        <w:t>постановлением</w:t>
      </w:r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r>
        <w:t xml:space="preserve">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7113);</w:t>
      </w:r>
    </w:p>
    <w:p w:rsidR="00000000" w:rsidRDefault="003F7886">
      <w:pPr>
        <w:pStyle w:val="ConsPlusNormal"/>
        <w:ind w:firstLine="540"/>
        <w:jc w:val="both"/>
      </w:pPr>
      <w:r>
        <w:t>постановлением Пр</w:t>
      </w:r>
      <w:r>
        <w:t xml:space="preserve">авительства Российской Федерации от 1 июня 2009 г. N 457 "О Федеральной </w:t>
      </w:r>
      <w:r>
        <w:lastRenderedPageBreak/>
        <w:t>службе государственной регистрации, кадастра и картографии" (Собрание законодательства Российской Федерации, 2009, N 25, ст. 3052; 2010, N 26, ст. 3350; N 45, ст. 5860; 2011, N 14, ст.</w:t>
      </w:r>
      <w:r>
        <w:t xml:space="preserve"> 1935; N 15, ст. 2125; N 23, ст. 3320; N 46, ст. 6527; 2012, N 39, ст. 5266; N 42, ст. 5715; N 51, ст. 7236; 2013, N 45, ст. 5822; 2014, N 50, ст. 7123; 2015, N 2, ст. 491);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10 февраля 2012 г. N 52 "Об утверждении формы</w:t>
      </w:r>
      <w:r>
        <w:t xml:space="preserve"> технического плана объекта незавершенного строительства и требований к его подготовке" (зарегистрирован в Минюсте России 30 марта 2012 г., регистрационный N 23672) с изменениями, внесенными приказом Минэкономразвития России от 25 февраля 2014 г. N 85 (зар</w:t>
      </w:r>
      <w:r>
        <w:t>егистрирован Минюстом России 18 апреля 2014 г., регистрационный N 32033);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</w:t>
      </w:r>
      <w:r>
        <w:t>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</w:t>
      </w:r>
      <w:r>
        <w:t>и от 23 ноября 2011 г. N 693 "Об утверждении формы технического плана сооружения и требований к его подготовке" (зарегистрирован в Минюсте России 30 декабря 2011 г., регистрационный N 22821) с изменениями, внесенными приказом Минэкономразвития России от 25</w:t>
      </w:r>
      <w:r>
        <w:t xml:space="preserve"> февраля 2014 г. N 88 (зарегистрирован Минюстом России 2 июня 2014 г., регистрационный N 32523);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30 сентября 2011 г. N 529 "Об утверждении форм заявлений о государственном кадастровом учете недвижимого имущества" (зарег</w:t>
      </w:r>
      <w:r>
        <w:t>истрирован в Минюсте России 20 декабря 2011 г., регистрационный N 22702) с изменениями, внесенными приказом Минэкономразвития России от 28 ноября 2013 г. N 713 (зарегистрирован Минюстом России 3 апреля 2014 г., регистрационный N 31820);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</w:t>
      </w:r>
      <w:r>
        <w:t>азвития России от 13 декабря 2010 г. N 627 "Об утверждении формы акта обследования и требований к его подготовке" (зарегистрирован в Минюсте России 21 марта 2011 г., регистрационный N 20203) с изменениями, внесенными приказом Минэкономразвития России от 25</w:t>
      </w:r>
      <w:r>
        <w:t xml:space="preserve"> октября 2013 г. N 621 (зарегистрирован Минюстом России 18 декабря 2013 г., регистрационный N 30642);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13 декабря 2010 г. N 628 "Об утверждении формы декларации об объекте недвижимости и требований к ее подготовке" (заре</w:t>
      </w:r>
      <w:r>
        <w:t>гистрирован в Минюсте России 9 февраля 2011 г., регистрационный N 19771) с изменениями, внесенными приказом Минэкономразвития России от 31 декабря 2013 г. N 805 (зарегистрирован Минюстом России 21 апреля 2014 г., регистрационный N 32040);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29 ноября 2010 г. N 583 "Об утверждении формы технического плана помещения и требований к его подготовке" (зарегистрирован в Минюсте России 22 декабря 2010 г., регистрационный N 19335) с изменениями, внесенными приказом</w:t>
      </w:r>
      <w:r>
        <w:t xml:space="preserve"> Минэкономразвития России от 25 февраля 2014 г. N 87 (зарегистрирован Минюстом России 7 апреля 2014 г., регистрационный N 31838);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1 сентября 2010 г. N 403 "Об утверждении формы технического плана здания и требований к е</w:t>
      </w:r>
      <w:r>
        <w:t>го подготовке" (зарегистрирован в Минюсте России 14 октября 2010 г., регистрационный N 18723) с изменениями, внесенными приказом Минэкономразвития России от 25 февраля 2014 г. N 86 (зарегистрирован Минюстом России 30 апреля 2014 г., регистрационный N 32160</w:t>
      </w:r>
      <w:r>
        <w:t>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4 февраля 2010 г. N 42 "Об утверждении Порядка ведения государственного кадастра недвижимости" (зарегистрирован в Минюсте России 31 марта 2010 г., регистрационный N 16771) (далее - Порядок ведения ГКН) с изменениями,</w:t>
      </w:r>
      <w:r>
        <w:t xml:space="preserve"> внесенными приказом Минэкономразвития России от 12 марта 2014 г. N 121 (зарегистрирован Минюстом России 21 апреля 2014 г., регистрационный N 32039);</w:t>
      </w:r>
    </w:p>
    <w:p w:rsidR="00000000" w:rsidRDefault="003F7886">
      <w:pPr>
        <w:pStyle w:val="ConsPlusNormal"/>
        <w:ind w:firstLine="540"/>
        <w:jc w:val="both"/>
      </w:pPr>
      <w:r>
        <w:t xml:space="preserve">приказом Минэкономразвития России от 8 ноября 2013 г. N 662 "О порядке представления в орган кадастрового </w:t>
      </w:r>
      <w:r>
        <w:t xml:space="preserve">учета заявления о кадастровом учете и необходимых для кадастрового учета документов, заявления об исправлении технической ошибки, в форме электронных документов с использованием информационно-телекоммуникационных сетей общего пользования, в том числе сети </w:t>
      </w:r>
      <w:r>
        <w:t>"Интернет", включая Единый портал государственных и муниципальных услуг (функций), подтверждения получения органом кадастрового учета указанных заявлений и документов, а также засвидетельствования верности электронного образа документа, необходимого для ка</w:t>
      </w:r>
      <w:r>
        <w:t>дастрового учета объекта недвижимости" (зарегистрирован в Минюсте России 10 апреля 2014 г., регистрационный N 31874) (далее - приказ N 662);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 xml:space="preserve">приказом Минэкономразвития России от 8 ноября 2013 г. N 661 "О порядке и способах направления органом кадастрового </w:t>
      </w:r>
      <w:r>
        <w:t>учета заявителю или его представителю кадастровой выписки об объекте недвижимости, кадастрового паспорта объекта недвижимости, уведомлений о приостановлении государственного кадастрового учета, об отказе в осуществлении государственного кадастрового учета,</w:t>
      </w:r>
      <w:r>
        <w:t xml:space="preserve"> решений об отклонении заявления об исправлении технической ошибки, об исправлении технической ошибки, о необходимости устранения кадастровой ошибки в форме электронных документов с использованием информационно-телекоммуникационных сетей общего пользования</w:t>
      </w:r>
      <w:r>
        <w:t>, в том числе сети "Интернет", включая Единый портал государственных и муниципальных услуг (функций)" (зарегистрирован в Минюсте России 4 апреля 2014 г., регистрационный N 31826);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13 апреля 2009 г. N 125 "Об утверждении</w:t>
      </w:r>
      <w:r>
        <w:t xml:space="preserve"> форм заявлений об исправлении технических ошибок в сведениях государственного кадастра недвижимости" (зарегистрирован в Минюсте России 9 июля 2009 г., регистрационный N 14298) с изменениями, внесенными приказом Минэкономразвития России от 28 ноября 2013 г</w:t>
      </w:r>
      <w:r>
        <w:t>. N 713 (зарегистрирован Минюстом России 3 апреля 2014 г., регистрационный N 31820);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24 ноября 2008 г. N 412 "Об утверждении формы межевого плана и требований к его подготовке, примерной формы извещения о проведении соб</w:t>
      </w:r>
      <w:r>
        <w:t>рания о согласовании местоположения границ земельных участков" (зарегистрирован в Минюсте России 15 декабря 2008 г., регистрационный N 12857) с изменениями, внесенными приказами Минэкономразвития России от 25 января 2012 г. N 32 (зарегистрирован Минюстом Р</w:t>
      </w:r>
      <w:r>
        <w:t>оссии 3 апреля 2012 г., регистрационный N 23699), от 25 февраля 2014 г. N 89 (зарегистрирован Минюстом России 15 мая 2014 г., регистрационный N 32273), от 22 декабря 2014 г. N 822 (зарегистрирован Минюстом России 20 февраля 2015 г., регистрационный N 36122</w:t>
      </w:r>
      <w:r>
        <w:t>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18 мая 2012 г. N 289 "Об особенностях подготовки межевого плана в отношении земельного участка, право собственности на который считается возникшим в силу федерального закона вне зависимости от момента государственной</w:t>
      </w:r>
      <w:r>
        <w:t xml:space="preserve"> регистрации этого права в Едином государственном реестре прав на недвижимое имущество и сделок с ним" (зарегистрирован в Минюсте России 25 июля 2012 г., регистрационный N 25017);</w:t>
      </w:r>
    </w:p>
    <w:p w:rsidR="00000000" w:rsidRDefault="003F7886">
      <w:pPr>
        <w:pStyle w:val="ConsPlusNormal"/>
        <w:ind w:firstLine="540"/>
        <w:jc w:val="both"/>
      </w:pPr>
      <w:r>
        <w:t>приказом Минэкономразвития России от 5 апреля 2013 г. N 177 "О Порядке и сро</w:t>
      </w:r>
      <w:r>
        <w:t xml:space="preserve">ках направления органом кадастрового учета в органы государственной власти, органы местного самоуправления или органы и организации по государственному техническому учету и (или) технической инвентаризации запросов о предоставлении сведений и документов о </w:t>
      </w:r>
      <w:r>
        <w:t>ранее учтенных объектах недвижимости" (зарегистрирован в Минюсте России 26 июля 2013 г., регистрационный N 29189);</w:t>
      </w:r>
    </w:p>
    <w:p w:rsidR="00000000" w:rsidRDefault="003F7886">
      <w:pPr>
        <w:pStyle w:val="ConsPlusNormal"/>
        <w:ind w:firstLine="540"/>
        <w:jc w:val="both"/>
      </w:pPr>
      <w:r>
        <w:t>приказом Федеральной службы государственной регистрации, кадастра и картографии от 11 марта 2010 г. N П/93 "О наделении федеральных государст</w:t>
      </w:r>
      <w:r>
        <w:t>венных учреждений "Земельная кадастровая палата" ("Кадастровая палата") по субъектам Российской Федерации полномочиями органа кадастрового учета" (зарегистрирован в Минюсте России 15 апреля 2010 г., регистрационный N 16909).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14" w:name="Par273"/>
      <w:bookmarkEnd w:id="14"/>
      <w:r>
        <w:t>Исчерпывающий пере</w:t>
      </w:r>
      <w:r>
        <w:t>чень документов, необходимых</w:t>
      </w:r>
    </w:p>
    <w:p w:rsidR="00000000" w:rsidRDefault="003F7886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 и услуг,</w:t>
      </w:r>
    </w:p>
    <w:p w:rsidR="00000000" w:rsidRDefault="003F7886">
      <w:pPr>
        <w:pStyle w:val="ConsPlusNormal"/>
        <w:jc w:val="center"/>
      </w:pPr>
      <w:r>
        <w:t>которые являются необходимыми и обязательными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000000" w:rsidRDefault="003F7886">
      <w:pPr>
        <w:pStyle w:val="ConsPlusNormal"/>
        <w:jc w:val="center"/>
      </w:pPr>
      <w:r>
        <w:t>представлению заявителем, спо</w:t>
      </w:r>
      <w:r>
        <w:t>собы их получения</w:t>
      </w:r>
    </w:p>
    <w:p w:rsidR="00000000" w:rsidRDefault="003F7886">
      <w:pPr>
        <w:pStyle w:val="ConsPlusNormal"/>
        <w:jc w:val="center"/>
      </w:pPr>
      <w:r>
        <w:t>заявителем, в том числе в электронной форме,</w:t>
      </w:r>
    </w:p>
    <w:p w:rsidR="00000000" w:rsidRDefault="003F7886">
      <w:pPr>
        <w:pStyle w:val="ConsPlusNormal"/>
        <w:jc w:val="center"/>
      </w:pPr>
      <w:r>
        <w:t>порядок их представления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44. Государственная услуга предоставляется при поступлении от заявителя в орган кадастрового учета заявления и необходимых документов.</w:t>
      </w:r>
    </w:p>
    <w:p w:rsidR="00000000" w:rsidRDefault="003F7886">
      <w:pPr>
        <w:pStyle w:val="ConsPlusNormal"/>
        <w:ind w:firstLine="540"/>
        <w:jc w:val="both"/>
      </w:pPr>
      <w:r>
        <w:t>Необходимыми для осуществления к</w:t>
      </w:r>
      <w:r>
        <w:t>адастрового учета объекта недвижимости документами являются:</w:t>
      </w:r>
    </w:p>
    <w:p w:rsidR="00000000" w:rsidRDefault="003F7886">
      <w:pPr>
        <w:pStyle w:val="ConsPlusNormal"/>
        <w:ind w:firstLine="540"/>
        <w:jc w:val="both"/>
      </w:pPr>
      <w:bookmarkStart w:id="15" w:name="Par284"/>
      <w:bookmarkEnd w:id="15"/>
      <w:r>
        <w:t>1)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</w:t>
      </w:r>
      <w:r>
        <w:t>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статьей 38 Закона о кадастре местоположение таких границ п</w:t>
      </w:r>
      <w:r>
        <w:t xml:space="preserve">одлежит обязательному согласованию и представленный межевой план не содержит сведений о состоявшемся согласовании местоположения таких </w:t>
      </w:r>
      <w:r>
        <w:lastRenderedPageBreak/>
        <w:t>границ);</w:t>
      </w:r>
    </w:p>
    <w:p w:rsidR="00000000" w:rsidRDefault="003F7886">
      <w:pPr>
        <w:pStyle w:val="ConsPlusNormal"/>
        <w:ind w:firstLine="540"/>
        <w:jc w:val="both"/>
      </w:pPr>
      <w:bookmarkStart w:id="16" w:name="Par285"/>
      <w:bookmarkEnd w:id="16"/>
      <w:r>
        <w:t>2) технический план здания, сооружения, помещения либо объекта незавершенного строительства (при пос</w:t>
      </w:r>
      <w:r>
        <w:t>тановке на учет такого объекта недвижимости, учете его части или учете его изменений, за исключением кадастрового учета в связи с изменением указанных в пункте 7, 15 или 16 части 2 статьи 7 Закона о кадастре сведений о таком объекте недвижимости) или копия</w:t>
      </w:r>
      <w:r>
        <w:t xml:space="preserve"> разрешения на ввод объекта капитального строительства в эксплуатацию (при постановке на учет или учете изменений такого объекта капитального строительства).</w:t>
      </w:r>
    </w:p>
    <w:p w:rsidR="00000000" w:rsidRDefault="003F7886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или необходимые сведени</w:t>
      </w:r>
      <w:r>
        <w:t>я, содержащиеся в таком документе, запрашиваются органом кадастрового учета в порядке межведомственного информационного взаимодействия в федеральном органе исполнительной власти, органе исполнительной власти субъекта Российской Федерации, органе местного с</w:t>
      </w:r>
      <w:r>
        <w:t>амоуправления либо уполномоченной организации, выдавших такой документ.</w:t>
      </w:r>
    </w:p>
    <w:p w:rsidR="00000000" w:rsidRDefault="003F7886">
      <w:pPr>
        <w:pStyle w:val="ConsPlusNormal"/>
        <w:ind w:firstLine="540"/>
        <w:jc w:val="both"/>
      </w:pPr>
      <w:r>
        <w:t>3) акт обследования, подтверждающий прекращение существования объекта недвижимости (при снятии с учета такого объекта недвижимости);</w:t>
      </w:r>
    </w:p>
    <w:p w:rsidR="00000000" w:rsidRDefault="003F7886">
      <w:pPr>
        <w:pStyle w:val="ConsPlusNormal"/>
        <w:ind w:firstLine="540"/>
        <w:jc w:val="both"/>
      </w:pPr>
      <w:r>
        <w:t>4)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000000" w:rsidRDefault="003F7886">
      <w:pPr>
        <w:pStyle w:val="ConsPlusNormal"/>
        <w:ind w:firstLine="540"/>
        <w:jc w:val="both"/>
      </w:pPr>
      <w:bookmarkStart w:id="17" w:name="Par289"/>
      <w:bookmarkEnd w:id="17"/>
      <w:r>
        <w:t>5) копия документа, устанавливающего или удостоверяющего право заявителя на соответствующий объект недвижимос</w:t>
      </w:r>
      <w:r>
        <w:t>ти (при учете изменений такого объекта недвижимости,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ГКН);</w:t>
      </w:r>
    </w:p>
    <w:p w:rsidR="00000000" w:rsidRDefault="003F7886">
      <w:pPr>
        <w:pStyle w:val="ConsPlusNormal"/>
        <w:ind w:firstLine="540"/>
        <w:jc w:val="both"/>
      </w:pPr>
      <w:bookmarkStart w:id="18" w:name="Par290"/>
      <w:bookmarkEnd w:id="18"/>
      <w:r>
        <w:t>6) копия до</w:t>
      </w:r>
      <w:r>
        <w:t>кумента,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(обременение) вещных прав на такой объект недвижимости в пользу заявителя (при учете части</w:t>
      </w:r>
      <w:r>
        <w:t xml:space="preserve"> такого объекта недвижимости, за исключением случая, если заявителем является собственник такого объекта недвижимости и в ГКН содержатся сведения о зарегистрированном праве собственности этого заявителя на такой объект недвижимости);</w:t>
      </w:r>
    </w:p>
    <w:p w:rsidR="00000000" w:rsidRDefault="003F7886">
      <w:pPr>
        <w:pStyle w:val="ConsPlusNormal"/>
        <w:ind w:firstLine="540"/>
        <w:jc w:val="both"/>
      </w:pPr>
      <w:r>
        <w:t xml:space="preserve">7) заверенные органом </w:t>
      </w:r>
      <w:r>
        <w:t>местного самоуправления поселения или городского округа по месту расположения земельного участка, находящегося в общей долевой собственности, либо нотариально удостоверенные копия проекта межевания земельных участков, копии решений общего собрания участник</w:t>
      </w:r>
      <w:r>
        <w:t xml:space="preserve">ов долевой собственности на земельный участок из земель сельскохозяйственного назначения об утверждении указанного проекта, перечня собственников образуемых земельных участков и размеров их долей в праве общей собственности на такие земельные участки либо </w:t>
      </w:r>
      <w:r>
        <w:t>сведения о реквизитах данных документов в случае их представления ранее в орган кадастрового учета (при кадастровом учете земельного участка, образуемого в счет доли или долей в праве общей собственности на земельный участок из земель сельскохозяйственного</w:t>
      </w:r>
      <w:r>
        <w:t xml:space="preserve"> назначения на основании решения общего собрания участников долевой собственности на этот земельный участок);</w:t>
      </w:r>
    </w:p>
    <w:p w:rsidR="00000000" w:rsidRDefault="003F7886">
      <w:pPr>
        <w:pStyle w:val="ConsPlusNormal"/>
        <w:ind w:firstLine="540"/>
        <w:jc w:val="both"/>
      </w:pPr>
      <w:r>
        <w:t>8) копии проекта межевания земельного участка и документов, подтверждающих согласование проекта межевания земельного участка (при кадастровом учет</w:t>
      </w:r>
      <w:r>
        <w:t>е земельного участка,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</w:t>
      </w:r>
      <w:r>
        <w:t>верждении проекта межевания земельных участков).</w:t>
      </w:r>
    </w:p>
    <w:p w:rsidR="00000000" w:rsidRDefault="003F7886">
      <w:pPr>
        <w:pStyle w:val="ConsPlusNormal"/>
        <w:ind w:firstLine="540"/>
        <w:jc w:val="both"/>
      </w:pPr>
      <w:r>
        <w:t>9) заверенные в установленном порядке копии решения и (или) договора, указанного в пункте 14.1 части 2 статьи 7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>45. Для постановки на кадастровый учет искусственно созданного земельного уч</w:t>
      </w:r>
      <w:r>
        <w:t>астка необходимы следующие документы:</w:t>
      </w:r>
    </w:p>
    <w:p w:rsidR="00000000" w:rsidRDefault="003F7886">
      <w:pPr>
        <w:pStyle w:val="ConsPlusNormal"/>
        <w:ind w:firstLine="540"/>
        <w:jc w:val="both"/>
      </w:pPr>
      <w:r>
        <w:t>1) межевой план искусственного земельного участка;</w:t>
      </w:r>
    </w:p>
    <w:p w:rsidR="00000000" w:rsidRDefault="003F7886">
      <w:pPr>
        <w:pStyle w:val="ConsPlusNormal"/>
        <w:ind w:firstLine="540"/>
        <w:jc w:val="both"/>
      </w:pPr>
      <w:r>
        <w:t>2) документация по планировке территории в планируемых границах искусственного земельного участка;</w:t>
      </w:r>
    </w:p>
    <w:p w:rsidR="00000000" w:rsidRDefault="003F7886">
      <w:pPr>
        <w:pStyle w:val="ConsPlusNormal"/>
        <w:ind w:firstLine="540"/>
        <w:jc w:val="both"/>
      </w:pPr>
      <w:r>
        <w:t>3) копия разрешения на ввод искусственно созданного земельного участ</w:t>
      </w:r>
      <w:r>
        <w:t>ка в эксплуатацию;</w:t>
      </w:r>
    </w:p>
    <w:p w:rsidR="00000000" w:rsidRDefault="003F7886">
      <w:pPr>
        <w:pStyle w:val="ConsPlusNormal"/>
        <w:ind w:firstLine="540"/>
        <w:jc w:val="both"/>
      </w:pPr>
      <w:r>
        <w:t>4) копия решения о создании искусственного земельного участка;</w:t>
      </w:r>
    </w:p>
    <w:p w:rsidR="00000000" w:rsidRDefault="003F7886">
      <w:pPr>
        <w:pStyle w:val="ConsPlusNormal"/>
        <w:ind w:firstLine="540"/>
        <w:jc w:val="both"/>
      </w:pPr>
      <w:r>
        <w:t>5) документ, подтверждающий соответствующие полномочия представителя заявителя (если с заявлением обращается представитель заявителя).</w:t>
      </w:r>
    </w:p>
    <w:p w:rsidR="00000000" w:rsidRDefault="003F7886">
      <w:pPr>
        <w:pStyle w:val="ConsPlusNormal"/>
        <w:ind w:firstLine="540"/>
        <w:jc w:val="both"/>
      </w:pPr>
      <w:r>
        <w:t>46. Внесение в ГКН сведений о ранее учт</w:t>
      </w:r>
      <w:r>
        <w:t>енных объектах недвижимости осуществляется в порядке, установленном частью 7 статьи 45 Закона о кадастре, на основании заявления заинтересованного лица и соответствующих документов.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47. Для внесения в ГКН сведений о ранее учтенном здании, сооружении, объек</w:t>
      </w:r>
      <w:r>
        <w:t>те незавершенного строительства, помещении необходимы документы, указанные в пункте 20 Порядка ведения ГКН:</w:t>
      </w:r>
    </w:p>
    <w:p w:rsidR="00000000" w:rsidRDefault="003F7886">
      <w:pPr>
        <w:pStyle w:val="ConsPlusNormal"/>
        <w:ind w:firstLine="540"/>
        <w:jc w:val="both"/>
      </w:pPr>
      <w:r>
        <w:t>документы, подтверждающие ранее осуществленный государственный учет объекта недвижимости или государственную регистрацию права на него;</w:t>
      </w:r>
    </w:p>
    <w:p w:rsidR="00000000" w:rsidRDefault="003F7886">
      <w:pPr>
        <w:pStyle w:val="ConsPlusNormal"/>
        <w:ind w:firstLine="540"/>
        <w:jc w:val="both"/>
      </w:pPr>
      <w:r>
        <w:t>документы, у</w:t>
      </w:r>
      <w:r>
        <w:t>станавливающие или подтверждающие право на объект недвижимости.</w:t>
      </w:r>
    </w:p>
    <w:p w:rsidR="00000000" w:rsidRDefault="003F7886">
      <w:pPr>
        <w:pStyle w:val="ConsPlusNormal"/>
        <w:ind w:firstLine="540"/>
        <w:jc w:val="both"/>
      </w:pPr>
      <w:r>
        <w:t>48. Для внесения в ГКН сведений о ранее учтенном земельном участке необходимы документы, указанные в пункте 21 Порядка ведения ГКН:</w:t>
      </w:r>
    </w:p>
    <w:p w:rsidR="00000000" w:rsidRDefault="003F7886">
      <w:pPr>
        <w:pStyle w:val="ConsPlusNormal"/>
        <w:ind w:firstLine="540"/>
        <w:jc w:val="both"/>
      </w:pPr>
      <w:r>
        <w:t>1) свидетельство о праве собственности, праве пожизненно нас</w:t>
      </w:r>
      <w:r>
        <w:t xml:space="preserve">ледуемого владения, постоянного (бессрочного) пользования на землю, оформленное в соответствии с постановлением Правительства Российской Федерации от 19 марта 1992 г. N 177 "Об утверждении форм свидетельства о праве собственности на землю, договора аренды </w:t>
      </w:r>
      <w:r>
        <w:t>земель сельскохозяйственного назначения и договора временного пользования землей сельскохозяйственного назначения" &lt;1&gt;;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Российская газета, 15 апреля 1992 г., специальный выпуск. Признано утратившим силу постановлением П</w:t>
      </w:r>
      <w:r>
        <w:t xml:space="preserve">равительства Российской Федерации от 23 декабря 2003 г. N 919 "Об изменении и признании утратившими силу некоторых актов Правительства Российской Федерации, регулирующих земельные отношения" (Собрание законодательства Российской Федерации, 2002, N 52, ст. </w:t>
      </w:r>
      <w:r>
        <w:t>5225).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 xml:space="preserve">2) государственный акт, удостоверяющий право собственности на землю, пожизненного наследуемого владения, бессрочного (постоянного) пользования землей граждан, предприятий, учреждений, организаций или крестьянских (фермерских) хозяйств, оформленный </w:t>
      </w:r>
      <w:r>
        <w:t>в соответствии с постановлением Совета Министров РСФСР от 17 сентября 1991 г. N 493 "Об утверждении форм государственного акта на право собственности на землю, пожизненного наследуемого владения, бессрочного (постоянного) пользования землей" &lt;1&gt;;</w:t>
      </w:r>
    </w:p>
    <w:p w:rsidR="00000000" w:rsidRDefault="003F7886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Признано утратившим силу постановлением Правительства Российской Федерации от 23 декабря 2003 г. N 919 "Об изменении и признании утратившими силу некоторых актов Правительства Российской Федерации, регулирующих земельные отношен</w:t>
      </w:r>
      <w:r>
        <w:t>ия" (Собрание законодательства Российской Федерации, 2002, N 52, ст. 5225).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3) свидетельство на право собственности на землю, оформленное в соответствии с Указом Президента Российской Федерации от 27 октября 1993 г. N 1767 "О регулировании земельных отнош</w:t>
      </w:r>
      <w:r>
        <w:t>ений и развитии аграрной реформы в России" &lt;1&gt;;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 xml:space="preserve">&lt;1&gt; Собрание актов Президента и Правительства Российской Федерации, 2003, N 44, ст. 4191. Признан утратившим силу Указом Президента Российской Федерации от 25 февраля 2003 г. </w:t>
      </w:r>
      <w:r>
        <w:t>N 250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2003, N 9, ст. 851).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4) выписка из похозяйственной книги, форма которой устанавливается в соответствии с Законом о регистрации;</w:t>
      </w:r>
    </w:p>
    <w:p w:rsidR="00000000" w:rsidRDefault="003F7886">
      <w:pPr>
        <w:pStyle w:val="ConsPlusNormal"/>
        <w:ind w:firstLine="540"/>
        <w:jc w:val="both"/>
      </w:pPr>
      <w:r>
        <w:t>5) документ, содержащий решение о предоставлении земельного участка на определенном праве конкретному лицу, изданный уполномоченным органом (организа</w:t>
      </w:r>
      <w:r>
        <w:t>цией) в порядке, установленном законодательством, действовавшим в месте издания такого документа на момент его издания;</w:t>
      </w:r>
    </w:p>
    <w:p w:rsidR="00000000" w:rsidRDefault="003F7886">
      <w:pPr>
        <w:pStyle w:val="ConsPlusNormal"/>
        <w:ind w:firstLine="540"/>
        <w:jc w:val="both"/>
      </w:pPr>
      <w:r>
        <w:t>6) договор аренды земельного участка, срок которого не истек на момент обращения в орган кадастрового учета;</w:t>
      </w:r>
    </w:p>
    <w:p w:rsidR="00000000" w:rsidRDefault="003F7886">
      <w:pPr>
        <w:pStyle w:val="ConsPlusNormal"/>
        <w:ind w:firstLine="540"/>
        <w:jc w:val="both"/>
      </w:pPr>
      <w:r>
        <w:t>7) иной документ, устанавли</w:t>
      </w:r>
      <w:r>
        <w:t>вающий или подтверждающий право на земельный участок.</w:t>
      </w:r>
    </w:p>
    <w:p w:rsidR="00000000" w:rsidRDefault="003F7886">
      <w:pPr>
        <w:pStyle w:val="ConsPlusNormal"/>
        <w:ind w:firstLine="540"/>
        <w:jc w:val="both"/>
      </w:pPr>
      <w:r>
        <w:t>49. Для исправления технической ошибки с соответствующим заявлением необходимо представить один из следующих документов:</w:t>
      </w:r>
    </w:p>
    <w:p w:rsidR="00000000" w:rsidRDefault="003F7886">
      <w:pPr>
        <w:pStyle w:val="ConsPlusNormal"/>
        <w:ind w:firstLine="540"/>
        <w:jc w:val="both"/>
      </w:pPr>
      <w:r>
        <w:t xml:space="preserve">1) документы, содержащие достоверные сведения о соответствующих характеристиках, </w:t>
      </w:r>
      <w:r>
        <w:t>на основании которых вносились сведения в ГКН (при наличии таких документов у заявителя);</w:t>
      </w:r>
    </w:p>
    <w:p w:rsidR="00000000" w:rsidRDefault="003F7886">
      <w:pPr>
        <w:pStyle w:val="ConsPlusNormal"/>
        <w:ind w:firstLine="540"/>
        <w:jc w:val="both"/>
      </w:pPr>
      <w:r>
        <w:t>2) вступившее в законную силу решение суда об исправлении технической ошибки.</w:t>
      </w:r>
    </w:p>
    <w:p w:rsidR="00000000" w:rsidRDefault="003F7886">
      <w:pPr>
        <w:pStyle w:val="ConsPlusNormal"/>
        <w:ind w:firstLine="540"/>
        <w:jc w:val="both"/>
      </w:pPr>
      <w:r>
        <w:t>50. Для исправления кадастровой ошибки представляется один из следующих документов:</w:t>
      </w:r>
    </w:p>
    <w:p w:rsidR="00000000" w:rsidRDefault="003F7886">
      <w:pPr>
        <w:pStyle w:val="ConsPlusNormal"/>
        <w:ind w:firstLine="540"/>
        <w:jc w:val="both"/>
      </w:pPr>
      <w:r>
        <w:t>1) д</w:t>
      </w:r>
      <w:r>
        <w:t>окументы, необходимые для кадастрового учета изменений объекта недвижимости, содержащие исправленные сведения о характеристиках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2) вступившее в законную силу решение суда об исправлении кадастровой ошибки.</w:t>
      </w:r>
    </w:p>
    <w:p w:rsidR="00000000" w:rsidRDefault="003F7886">
      <w:pPr>
        <w:pStyle w:val="ConsPlusNormal"/>
        <w:ind w:firstLine="540"/>
        <w:jc w:val="both"/>
      </w:pPr>
      <w:r>
        <w:t xml:space="preserve">51. Заявление и необходимые </w:t>
      </w:r>
      <w:r>
        <w:t>документы представляются в орган кадастрового учета (территориальный отдел филиала федерального государственного бюджетного учреждения) непосредственно либо через многофункциональный центр заявителем или его представителем лично либо в орган кадастрового у</w:t>
      </w:r>
      <w:r>
        <w:t>чета, территориальный отдел филиала федерального государственного бюджетного учреждения посредством почтового отправления с описью вложения и с уведомлением о вручении.</w:t>
      </w:r>
    </w:p>
    <w:p w:rsidR="00000000" w:rsidRDefault="003F7886">
      <w:pPr>
        <w:pStyle w:val="ConsPlusNormal"/>
        <w:ind w:firstLine="540"/>
        <w:jc w:val="both"/>
      </w:pPr>
      <w:r>
        <w:t>52. В случае личного обращения в орган кадастрового учета (территориальный отдел филиал</w:t>
      </w:r>
      <w:r>
        <w:t>а федерального государственного бюджетного учреждения) непосредственно либо через многофункциональный центр физическое лицо предъявляет документ, удостоверяющий его личность, а представитель физического лица также нотариально удостоверенную доверенность, п</w:t>
      </w:r>
      <w:r>
        <w:t>одтверждающую его полномочия &lt;1&gt;, если иное не установлено федеральным законом.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Часть 1 статьи 20 Закона о кадастре.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53. Заявление, которое подается через многофункциональный центр, подписывается заявителем или его пре</w:t>
      </w:r>
      <w:r>
        <w:t>дставителем в присутствии работника многофункционального центра.</w:t>
      </w:r>
    </w:p>
    <w:p w:rsidR="00000000" w:rsidRDefault="003F7886">
      <w:pPr>
        <w:pStyle w:val="ConsPlusNormal"/>
        <w:ind w:firstLine="540"/>
        <w:jc w:val="both"/>
      </w:pPr>
      <w:r>
        <w:t xml:space="preserve">54. Верность копий документов, указанных в </w:t>
      </w:r>
      <w:hyperlink w:anchor="Par284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85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289" w:tooltip="Ссылка на текущий документ" w:history="1">
        <w:r>
          <w:rPr>
            <w:color w:val="0000FF"/>
          </w:rPr>
          <w:t>5</w:t>
        </w:r>
      </w:hyperlink>
      <w:r>
        <w:t xml:space="preserve">, </w:t>
      </w:r>
      <w:hyperlink w:anchor="Par290" w:tooltip="Ссылка на текущий документ" w:history="1">
        <w:r>
          <w:rPr>
            <w:color w:val="0000FF"/>
          </w:rPr>
          <w:t>6 пункта 44</w:t>
        </w:r>
      </w:hyperlink>
      <w:r>
        <w:t xml:space="preserve">, </w:t>
      </w:r>
      <w:hyperlink w:anchor="Par388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392" w:tooltip="Ссылка на текущий документ" w:history="1">
        <w:r>
          <w:rPr>
            <w:color w:val="0000FF"/>
          </w:rPr>
          <w:t>5 пункта 81</w:t>
        </w:r>
      </w:hyperlink>
      <w:r>
        <w:t xml:space="preserve"> Административн</w:t>
      </w:r>
      <w:r>
        <w:t>ого регламента, должна быть засвидетельствована в нотариальном порядке &lt;1&gt;.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</w:t>
      </w:r>
      <w:r>
        <w:t>омоченного должностного лица указанного органа. При этом представление копии соответствующего документа не требуется в случае, если заявитель или его представитель лично представляет в орган кадастрового учета непосредственно либо через многофункциональный</w:t>
      </w:r>
      <w:r>
        <w:t xml:space="preserve"> центр соответствующий документ в подлиннике.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Часть 2 статьи 22 Закона о кадастре.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55. Заявления о государственном кадастровом учете заполняются по формам согласно приложениям N 1 - 3 к приказу Минэкономразвития России</w:t>
      </w:r>
      <w:r>
        <w:t xml:space="preserve"> от 30 сентября 2011 г. N 529 "Об утверждении форм заявлений о государственном кадастровом учете недвижимого имущества".</w:t>
      </w:r>
    </w:p>
    <w:p w:rsidR="00000000" w:rsidRDefault="003F7886">
      <w:pPr>
        <w:pStyle w:val="ConsPlusNormal"/>
        <w:ind w:firstLine="540"/>
        <w:jc w:val="both"/>
      </w:pPr>
      <w:r>
        <w:t>56. Заявление об исправлении технической ошибки в сведениях ГКН заполняется по форме согласно приложению N 1 к приказу Минэкономразвити</w:t>
      </w:r>
      <w:r>
        <w:t>я России от 13 апреля 2009 г. N 125 "Об утверждении форм заявлений об исправлении технических ошибок в сведениях государственного кадастра недвижимости".</w:t>
      </w:r>
    </w:p>
    <w:p w:rsidR="00000000" w:rsidRDefault="003F7886">
      <w:pPr>
        <w:pStyle w:val="ConsPlusNormal"/>
        <w:ind w:firstLine="540"/>
        <w:jc w:val="both"/>
      </w:pPr>
      <w:r>
        <w:t>57. Заявление в виде бумажного документа заполняется от руки или с использованием электронных печатающ</w:t>
      </w:r>
      <w:r>
        <w:t>их устройств.</w:t>
      </w:r>
    </w:p>
    <w:p w:rsidR="00000000" w:rsidRDefault="003F7886">
      <w:pPr>
        <w:pStyle w:val="ConsPlusNormal"/>
        <w:ind w:firstLine="540"/>
        <w:jc w:val="both"/>
      </w:pPr>
      <w:r>
        <w:t>58. Заявление должно быть удостоверено подписью заявителя или подписью его представителя. При этом при представлении заявления о государственном кадастровом учете подлинность такой подписи должна быть засвидетельствована в нотариальном порядк</w:t>
      </w:r>
      <w:r>
        <w:t>е &lt;1&gt;, за исключением случаев, если заявление и необходимые документы представляются в орган кадастрового учета заявителем или его представителем лично. В этих случаях должен быть предъявлен документ, удостоверяющий личность заявителя (если заявление и нео</w:t>
      </w:r>
      <w:r>
        <w:t>бходимые документы представляются данным заявителем), или документ, удостоверяющий личность представителя заявителя (если заявление и необходимые документы представляются данным представителем).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Часть 2 статьи 21 Закона</w:t>
      </w:r>
      <w:r>
        <w:t xml:space="preserve"> о кадастре.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59. Если заявление и необходимые документы представляются в орган кадастрового учета в отношении объекта недвижимости, право собственности на который считается возникшим в силу федерального закона вне зависимости от момента государственной регистрации этог</w:t>
      </w:r>
      <w:r>
        <w:t>о права в Едином государственном реестре прав на недвижимое имущество и сделок с ним, заявление о постановке на кадастровый учет объекта недвижимости должно содержать указание на норму федерального закона, устанавливающую момент возникновения права.</w:t>
      </w:r>
    </w:p>
    <w:p w:rsidR="00000000" w:rsidRDefault="003F7886">
      <w:pPr>
        <w:pStyle w:val="ConsPlusNormal"/>
        <w:ind w:firstLine="540"/>
        <w:jc w:val="both"/>
      </w:pPr>
      <w:r>
        <w:t>60. Ес</w:t>
      </w:r>
      <w:r>
        <w:t xml:space="preserve">ли заявление и необходимые документы представляются в орган кадастрового учета (территориальный отдел филиала федерального государственного бюджетного учреждения) заявителем или его представителем лично, данный орган (отдел) выдает этому заявителю или его </w:t>
      </w:r>
      <w:r>
        <w:t xml:space="preserve">представителю </w:t>
      </w:r>
      <w:r>
        <w:lastRenderedPageBreak/>
        <w:t>расписку в получении таких документов с указанием их перечня и даты получения с указанием времени до минуты. Расписка выдается заявителю или его представителю в день получения органом кадастрового учета таких документов.</w:t>
      </w:r>
    </w:p>
    <w:p w:rsidR="00000000" w:rsidRDefault="003F7886">
      <w:pPr>
        <w:pStyle w:val="ConsPlusNormal"/>
        <w:ind w:firstLine="540"/>
        <w:jc w:val="both"/>
      </w:pPr>
      <w:r>
        <w:t xml:space="preserve">61. Если заявление и </w:t>
      </w:r>
      <w:r>
        <w:t>необходимые документы представлены в орган кадастрового учета (территориальный отдел филиала федерального государственного бюджетного Учреждения) посредством почтового отправления или заявителем или его представителем лично через многофункциональный центр,</w:t>
      </w:r>
      <w:r>
        <w:t xml:space="preserve"> расписка в получении указанных заявления и документов при наличии соответствующего указания в таком заявлении направляется органом кадастрового учета, территориальным отделом филиала федерального государственного бюджетного учреждения по указанному в заяв</w:t>
      </w:r>
      <w:r>
        <w:t>лении почтовому адресу в течение рабочего дня, следующего за днем получения органом кадастрового учета, территориальным отделом филиала федерального государственного бюджетного учреждения таких документов.</w:t>
      </w:r>
    </w:p>
    <w:p w:rsidR="00000000" w:rsidRDefault="003F7886">
      <w:pPr>
        <w:pStyle w:val="ConsPlusNormal"/>
        <w:ind w:firstLine="540"/>
        <w:jc w:val="both"/>
      </w:pPr>
      <w:r>
        <w:t xml:space="preserve">62. Заявление и необходимые документы также могут </w:t>
      </w:r>
      <w:r>
        <w:t>быть представлены в орган кадастрового учета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услуг, в порядке, установленном прика</w:t>
      </w:r>
      <w:r>
        <w:t>зом N 662.</w:t>
      </w:r>
    </w:p>
    <w:p w:rsidR="00000000" w:rsidRDefault="003F7886">
      <w:pPr>
        <w:pStyle w:val="ConsPlusNormal"/>
        <w:ind w:firstLine="540"/>
        <w:jc w:val="both"/>
      </w:pPr>
      <w:r>
        <w:t>63. 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</w:t>
      </w:r>
      <w:r>
        <w:t>. Подлинность ЭП подтверждается в порядке, установленном Федеральным законом от 6 апреля 2011 г. N 63-ФЗ "Об электронной подписи" &lt;1&gt;.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Собрание законодательства Российской Федерации, 2011, N 15, ст. 2036; N 27, ст. 3880</w:t>
      </w:r>
      <w:r>
        <w:t>; 2012, N 29, ст. 3988; 2013, N 14, ст. 1668; N 27, ст. 3463, 3477; 2014, N 26, ст. 3390.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64. Межевой план земельного участка, технический план здания, сооружения, помещения либо объекта незавершенного строительства и подтверждающий прекращение существова</w:t>
      </w:r>
      <w:r>
        <w:t>ния объекта недвижимости акт обследования представляются в орган кадастрового учета в форме электронного документа, заверенного усиленной квалифицированной ЭП изготовившего их кадастрового инженера.</w:t>
      </w:r>
    </w:p>
    <w:p w:rsidR="00000000" w:rsidRDefault="003F7886">
      <w:pPr>
        <w:pStyle w:val="ConsPlusNormal"/>
        <w:ind w:firstLine="540"/>
        <w:jc w:val="both"/>
      </w:pPr>
      <w:r>
        <w:t>65. С заявлениями о кадастровом учете вправе обратиться у</w:t>
      </w:r>
      <w:r>
        <w:t xml:space="preserve">казанные в </w:t>
      </w:r>
      <w:hyperlink w:anchor="Par361" w:tooltip="Ссылка на текущий документ" w:history="1">
        <w:r>
          <w:rPr>
            <w:color w:val="0000FF"/>
          </w:rPr>
          <w:t>пунктах 66</w:t>
        </w:r>
      </w:hyperlink>
      <w:r>
        <w:t xml:space="preserve"> - </w:t>
      </w:r>
      <w:hyperlink w:anchor="Par374" w:tooltip="Ссылка на текущий документ" w:history="1">
        <w:r>
          <w:rPr>
            <w:color w:val="0000FF"/>
          </w:rPr>
          <w:t>79</w:t>
        </w:r>
      </w:hyperlink>
      <w:r>
        <w:t xml:space="preserve"> Административного регламента лица или их представители, действующие в силу полномочий, основанн</w:t>
      </w:r>
      <w:r>
        <w:t>ых на нотариально удостоверенной доверенности &lt;1&gt;, указании федерального закона либо акте уполномоченного на то государственного органа или органа местного самоуправления. При этом:</w:t>
      </w: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r>
        <w:t>&lt;1&gt; Часть 1 статьи 20 Закона о кадастре.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 xml:space="preserve">1) от имени собственников помещений в многоквартирном доме - представитель, уполномоченный на подачу такого заявления принятым в установленном федеральным законом порядке решением общего собрания указанных собственников (в отношении объекта недвижимости, </w:t>
      </w:r>
      <w:r>
        <w:t>являющегося общим имуществом в многоквартирном доме, находящимся в общей долевой собственности собственников помещений в многоквартирном доме);</w:t>
      </w:r>
    </w:p>
    <w:p w:rsidR="00000000" w:rsidRDefault="003F7886">
      <w:pPr>
        <w:pStyle w:val="ConsPlusNormal"/>
        <w:ind w:firstLine="540"/>
        <w:jc w:val="both"/>
      </w:pPr>
      <w:r>
        <w:t>2) от имени участников общей долевой собственности на земельный участок из земель сельскохозяйственного назначен</w:t>
      </w:r>
      <w:r>
        <w:t>ия (если число этих собственников превышает пять) - представитель, уполномоченный на подачу такого заявления принятым в установленном федеральным законом порядке решением общего собрания этих собственников;</w:t>
      </w:r>
    </w:p>
    <w:p w:rsidR="00000000" w:rsidRDefault="003F7886">
      <w:pPr>
        <w:pStyle w:val="ConsPlusNormal"/>
        <w:ind w:firstLine="540"/>
        <w:jc w:val="both"/>
      </w:pPr>
      <w:r>
        <w:t>3) от имени членов садоводческого, огородническог</w:t>
      </w:r>
      <w:r>
        <w:t>о или дачного некоммерческого объединения граждан - представитель,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</w:t>
      </w:r>
      <w:r>
        <w:t>номоченных данного некоммерческого объединения (в отношении объекта недвижимого имущества, являющегося имуществом общего пользования);</w:t>
      </w:r>
    </w:p>
    <w:p w:rsidR="00000000" w:rsidRDefault="003F7886">
      <w:pPr>
        <w:pStyle w:val="ConsPlusNormal"/>
        <w:ind w:firstLine="540"/>
        <w:jc w:val="both"/>
      </w:pPr>
      <w:r>
        <w:t>4) от имени лиц, права на недвижимое имущество которых подлежат прекращению в соответствии с решением об изъятии недвижим</w:t>
      </w:r>
      <w:r>
        <w:t>ого имущества для государственных или муниципальных нужд, - орган исполнительной власти или орган местного самоуправления, принявшие данное решение, или организация, на основании ходатайства которой принято данное решение.</w:t>
      </w:r>
    </w:p>
    <w:p w:rsidR="00000000" w:rsidRDefault="003F7886">
      <w:pPr>
        <w:pStyle w:val="ConsPlusNormal"/>
        <w:ind w:firstLine="540"/>
        <w:jc w:val="both"/>
      </w:pPr>
      <w:bookmarkStart w:id="19" w:name="Par361"/>
      <w:bookmarkEnd w:id="19"/>
      <w:r>
        <w:t>66. С заявлениями о п</w:t>
      </w:r>
      <w:r>
        <w:t>остановке на учет объектов недвижимости вправе обратиться собственники таких объектов недвижимости или любые иные лица.</w:t>
      </w:r>
    </w:p>
    <w:p w:rsidR="00000000" w:rsidRDefault="003F7886">
      <w:pPr>
        <w:pStyle w:val="ConsPlusNormal"/>
        <w:ind w:firstLine="540"/>
        <w:jc w:val="both"/>
      </w:pPr>
      <w:r>
        <w:t xml:space="preserve">67. С заявлениями о внесении в ГКН сведений о ранее учтенных объектах недвижимости вправе </w:t>
      </w:r>
      <w:r>
        <w:lastRenderedPageBreak/>
        <w:t>обратиться заинтересованные лица.</w:t>
      </w:r>
    </w:p>
    <w:p w:rsidR="00000000" w:rsidRDefault="003F7886">
      <w:pPr>
        <w:pStyle w:val="ConsPlusNormal"/>
        <w:ind w:firstLine="540"/>
        <w:jc w:val="both"/>
      </w:pPr>
      <w:r>
        <w:t>68. С заявле</w:t>
      </w:r>
      <w:r>
        <w:t>ниями об учете изменений объектов недвижимости вправе обратиться собственники таких объектов недвижимости или в случаях, предусмотренных федеральным законом, иные лица.</w:t>
      </w:r>
    </w:p>
    <w:p w:rsidR="00000000" w:rsidRDefault="003F7886">
      <w:pPr>
        <w:pStyle w:val="ConsPlusNormal"/>
        <w:ind w:firstLine="540"/>
        <w:jc w:val="both"/>
      </w:pPr>
      <w:r>
        <w:t xml:space="preserve">69. С заявлениями об учете изменений земельных участков, находящихся в государственной </w:t>
      </w:r>
      <w:r>
        <w:t>или муниципальной собственности и предоставленных на праве пожизненного наследуемого владения, постоянного (бессрочного) пользования или аренды (если соответствующий договор аренды заключен на срок более чем пять лет), вправе обратиться лица, обладающие эт</w:t>
      </w:r>
      <w:r>
        <w:t>ими земельными участками на указанном праве.</w:t>
      </w:r>
    </w:p>
    <w:p w:rsidR="00000000" w:rsidRDefault="003F7886">
      <w:pPr>
        <w:pStyle w:val="ConsPlusNormal"/>
        <w:ind w:firstLine="540"/>
        <w:jc w:val="both"/>
      </w:pPr>
      <w:r>
        <w:t>70. С заявлением об учете изменений лесных участков, расположенных в границах земель лесного фонда, вправе обратиться орган государственной власти субъекта Российской Федерации в случае, если указанному органу п</w:t>
      </w:r>
      <w:r>
        <w:t>ереданы полномочия Российской Федерации по предоставлению лесных участков в границах земель лесного фонда.</w:t>
      </w:r>
    </w:p>
    <w:p w:rsidR="00000000" w:rsidRDefault="003F7886">
      <w:pPr>
        <w:pStyle w:val="ConsPlusNormal"/>
        <w:ind w:firstLine="540"/>
        <w:jc w:val="both"/>
      </w:pPr>
      <w:r>
        <w:t>71. С заявлениями об учете изменений зданий, сооружений, помещений, объектов незавершенного строительства, находящихся в государственной или муниципа</w:t>
      </w:r>
      <w:r>
        <w:t>льной собственности и предоставленных на праве оперативного управления, хозяйственного ведения, доверительного управления или аренды (если соответствующий договор аренды заключен на срок более чем пять лет), вправе обратиться лица, обладающие этими зданиям</w:t>
      </w:r>
      <w:r>
        <w:t>и, сооружениями, помещениями, объектами незавершенного строительства на указанном праве.</w:t>
      </w:r>
    </w:p>
    <w:p w:rsidR="00000000" w:rsidRDefault="003F7886">
      <w:pPr>
        <w:pStyle w:val="ConsPlusNormal"/>
        <w:ind w:firstLine="540"/>
        <w:jc w:val="both"/>
      </w:pPr>
      <w:r>
        <w:t>72. С заявлениями об учете изменений объектов недвижимости в связи с изменением сведений, указанных в пунктах 7, 13 части 2 статьи 7 Закона о кадастре, вправе обратить</w:t>
      </w:r>
      <w:r>
        <w:t>ся любые лица.</w:t>
      </w:r>
    </w:p>
    <w:p w:rsidR="00000000" w:rsidRDefault="003F7886">
      <w:pPr>
        <w:pStyle w:val="ConsPlusNormal"/>
        <w:ind w:firstLine="540"/>
        <w:jc w:val="both"/>
      </w:pPr>
      <w:r>
        <w:t>73. С заявлениями об учете частей объектов недвижимости вправе обратиться собственники таких объектов недвижимости или лица, в пользу которых установлены или устанавливаются ограничения (обременения) вещных прав на такие объекты недвижимости</w:t>
      </w:r>
      <w:r>
        <w:t>.</w:t>
      </w:r>
    </w:p>
    <w:p w:rsidR="00000000" w:rsidRDefault="003F7886">
      <w:pPr>
        <w:pStyle w:val="ConsPlusNormal"/>
        <w:ind w:firstLine="540"/>
        <w:jc w:val="both"/>
      </w:pPr>
      <w:r>
        <w:t>74. С заявлением об учете адреса правообладателя объекта недвижимости вправе обратиться собственник такого объекта недвижимости или исполнитель комплексных кадастровых работ или в случаях, предусмотренных Законом о кадастре, иные лица.</w:t>
      </w:r>
    </w:p>
    <w:p w:rsidR="00000000" w:rsidRDefault="003F7886">
      <w:pPr>
        <w:pStyle w:val="ConsPlusNormal"/>
        <w:ind w:firstLine="540"/>
        <w:jc w:val="both"/>
      </w:pPr>
      <w:r>
        <w:t>75. С заявлением о</w:t>
      </w:r>
      <w:r>
        <w:t>б учете адреса правообладателя земельного участка, находящегося в государственной или муниципальной собственности и предоставленного на праве пожизненного наследуемого владения, постоянного (бессрочного) пользования или аренды (если соответствующий договор</w:t>
      </w:r>
      <w:r>
        <w:t xml:space="preserve"> аренды заключен на срок более чем пять лет), вправе обратиться лицо, обладающее этим земельным участком на указанном праве.</w:t>
      </w:r>
    </w:p>
    <w:p w:rsidR="00000000" w:rsidRDefault="003F7886">
      <w:pPr>
        <w:pStyle w:val="ConsPlusNormal"/>
        <w:ind w:firstLine="540"/>
        <w:jc w:val="both"/>
      </w:pPr>
      <w:r>
        <w:t>76. С заявлениями о снятии с учета зданий, сооружений, помещений, объектов незавершенного строительства вправе обратиться собственн</w:t>
      </w:r>
      <w:r>
        <w:t>ики таких объектов недвижимости; с заявлениями о снятии с учета зданий, сооружений, объектов незавершенного строительства - также собственники земельных участков, на которых были расположены такие объекты недвижимости.</w:t>
      </w:r>
    </w:p>
    <w:p w:rsidR="00000000" w:rsidRDefault="003F7886">
      <w:pPr>
        <w:pStyle w:val="ConsPlusNormal"/>
        <w:ind w:firstLine="540"/>
        <w:jc w:val="both"/>
      </w:pPr>
      <w:r>
        <w:t>77. С заявлениями о снятии с учета помещений вправе обратиться также собственники земельных участков, на которых были расположены соответствующие здания или сооружения, прекратившие существование.</w:t>
      </w:r>
    </w:p>
    <w:p w:rsidR="00000000" w:rsidRDefault="003F7886">
      <w:pPr>
        <w:pStyle w:val="ConsPlusNormal"/>
        <w:ind w:firstLine="540"/>
        <w:jc w:val="both"/>
      </w:pPr>
      <w:r>
        <w:t>78. С заявлением об исправлении технической ошибки вправе о</w:t>
      </w:r>
      <w:r>
        <w:t>братиться любое лицо.</w:t>
      </w:r>
    </w:p>
    <w:p w:rsidR="00000000" w:rsidRDefault="003F7886">
      <w:pPr>
        <w:pStyle w:val="ConsPlusNormal"/>
        <w:ind w:firstLine="540"/>
        <w:jc w:val="both"/>
      </w:pPr>
      <w:bookmarkStart w:id="20" w:name="Par374"/>
      <w:bookmarkEnd w:id="20"/>
      <w:r>
        <w:t>79. С заявлениями об учете изменений объектов недвижимости в связи с исправлением кадастровой ошибки вправе обратиться собственник объекта недвижимости или в случаях, предусмотренных законодательством Российской Федерации,</w:t>
      </w:r>
      <w:r>
        <w:t xml:space="preserve"> иные лица (если документами, которые содержат такую ошибку и на основании которых внесены сведения в ГКН, являются документы, представленные в соответствии со статьей 22 Закона о кадастре заявителем).</w:t>
      </w:r>
    </w:p>
    <w:p w:rsidR="00000000" w:rsidRDefault="003F7886">
      <w:pPr>
        <w:pStyle w:val="ConsPlusNormal"/>
        <w:ind w:firstLine="540"/>
        <w:jc w:val="both"/>
      </w:pPr>
      <w:r>
        <w:t>80. Заявление и необходимые документы могут быть предс</w:t>
      </w:r>
      <w:r>
        <w:t>тавлены заявителями одновременно с заявлением о государственной регистрации прав на недвижимое имущество и сделок с ним в порядке, установленном Законом о регистрации.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1" w:name="Par377"/>
      <w:bookmarkEnd w:id="21"/>
      <w:r>
        <w:t>Исчерпывающий перечень документов, необходимых</w:t>
      </w:r>
    </w:p>
    <w:p w:rsidR="00000000" w:rsidRDefault="003F7886">
      <w:pPr>
        <w:pStyle w:val="ConsPlusNormal"/>
        <w:jc w:val="center"/>
      </w:pPr>
      <w:r>
        <w:t>в соответствии с нормативным</w:t>
      </w:r>
      <w:r>
        <w:t>и правовыми актами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3F7886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00000" w:rsidRDefault="003F7886">
      <w:pPr>
        <w:pStyle w:val="ConsPlusNormal"/>
        <w:jc w:val="center"/>
      </w:pPr>
      <w:r>
        <w:t>местного самоуправления и иных органов, участвующих</w:t>
      </w:r>
    </w:p>
    <w:p w:rsidR="00000000" w:rsidRDefault="003F7886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00000" w:rsidRDefault="003F7886">
      <w:pPr>
        <w:pStyle w:val="ConsPlusNormal"/>
        <w:jc w:val="center"/>
      </w:pPr>
      <w:r>
        <w:t>и которые заявител</w:t>
      </w:r>
      <w:r>
        <w:t>ь вправе представить, а также способы</w:t>
      </w:r>
    </w:p>
    <w:p w:rsidR="00000000" w:rsidRDefault="003F7886">
      <w:pPr>
        <w:pStyle w:val="ConsPlusNormal"/>
        <w:jc w:val="center"/>
      </w:pPr>
      <w:r>
        <w:lastRenderedPageBreak/>
        <w:t>их получения заявителями, в том числе в электронной форме,</w:t>
      </w:r>
    </w:p>
    <w:p w:rsidR="00000000" w:rsidRDefault="003F7886">
      <w:pPr>
        <w:pStyle w:val="ConsPlusNormal"/>
        <w:jc w:val="center"/>
      </w:pPr>
      <w:r>
        <w:t>порядок их представления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bookmarkStart w:id="22" w:name="Par387"/>
      <w:bookmarkEnd w:id="22"/>
      <w:r>
        <w:t>81. Заявитель вправе по собственной инициативе представить следующие документы:</w:t>
      </w:r>
    </w:p>
    <w:p w:rsidR="00000000" w:rsidRDefault="003F7886">
      <w:pPr>
        <w:pStyle w:val="ConsPlusNormal"/>
        <w:ind w:firstLine="540"/>
        <w:jc w:val="both"/>
      </w:pPr>
      <w:bookmarkStart w:id="23" w:name="Par388"/>
      <w:bookmarkEnd w:id="23"/>
      <w:r>
        <w:t>1) копию разрешения на ввод о</w:t>
      </w:r>
      <w:r>
        <w:t>бъекта капитального строительства в эксплуатацию (при постановке на учет или учете изменений такого объекта капитального строительства);</w:t>
      </w:r>
    </w:p>
    <w:p w:rsidR="00000000" w:rsidRDefault="003F7886">
      <w:pPr>
        <w:pStyle w:val="ConsPlusNormal"/>
        <w:ind w:firstLine="540"/>
        <w:jc w:val="both"/>
      </w:pPr>
      <w:r>
        <w:t>2) копию документа, подтверждающего в соответствии с законодательством Российской Федерации принадлежность земельного у</w:t>
      </w:r>
      <w:r>
        <w:t>частка к определенной категории земель (при кадастровом учете в связи с изменением указанных в пункте 13 части 2 статьи 7 Закона о кадастре сведений о земельном участке);</w:t>
      </w:r>
    </w:p>
    <w:p w:rsidR="00000000" w:rsidRDefault="003F7886">
      <w:pPr>
        <w:pStyle w:val="ConsPlusNormal"/>
        <w:ind w:firstLine="540"/>
        <w:jc w:val="both"/>
      </w:pPr>
      <w:r>
        <w:t>3) копию документа, подтверждающего в соответствии с законодательством Российской Фед</w:t>
      </w:r>
      <w:r>
        <w:t>ерации установленное разрешенное использование земельного участка (при кадастровом учете земельного участка в связи с изменением указанных в пункте 14 части 2 статьи 7 Закона о кадастре сведений);</w:t>
      </w:r>
    </w:p>
    <w:p w:rsidR="00000000" w:rsidRDefault="003F7886">
      <w:pPr>
        <w:pStyle w:val="ConsPlusNormal"/>
        <w:ind w:firstLine="540"/>
        <w:jc w:val="both"/>
      </w:pPr>
      <w:r>
        <w:t>4) копию документа, подтверждающего в соответствии с законо</w:t>
      </w:r>
      <w:r>
        <w:t>дательством Российской Федерации изменение назначения здания или помещения (при кадастровом учете в связи с изменением указанных в пункте 15 или 16 части 2 статьи 7 Закона о кадастре сведений о таком здании или помещении);</w:t>
      </w:r>
    </w:p>
    <w:p w:rsidR="00000000" w:rsidRDefault="003F7886">
      <w:pPr>
        <w:pStyle w:val="ConsPlusNormal"/>
        <w:ind w:firstLine="540"/>
        <w:jc w:val="both"/>
      </w:pPr>
      <w:bookmarkStart w:id="24" w:name="Par392"/>
      <w:bookmarkEnd w:id="24"/>
      <w:r>
        <w:t>5) копию решения орга</w:t>
      </w:r>
      <w:r>
        <w:t>на государственной власти или органа местного самоуправления, в связи с которым требуется внесение изменений в кадастровые сведения об адресе объекта недвижимости.</w:t>
      </w:r>
    </w:p>
    <w:p w:rsidR="00000000" w:rsidRDefault="003F7886">
      <w:pPr>
        <w:pStyle w:val="ConsPlusNormal"/>
        <w:ind w:firstLine="540"/>
        <w:jc w:val="both"/>
      </w:pPr>
      <w:r>
        <w:t>82. В случае, если в орган кадастрового учета поступило заявление в связи с изменением сведе</w:t>
      </w:r>
      <w:r>
        <w:t>ний об объекте недвижимости, указанных в пунктах 7, 13 - 16 части 2 статьи 7 Закона о кадастре и при этом соответствующие копии необходимых документов не поступили из уполномоченного органа государственной власти или органа местного самоуправления в порядк</w:t>
      </w:r>
      <w:r>
        <w:t>е информационного взаимодействия, орган кадастрового учета самостоятельно запрашивает такие документы, если такие документы не представлены заявителем по собственной инициативе.</w:t>
      </w:r>
    </w:p>
    <w:p w:rsidR="00000000" w:rsidRDefault="003F7886">
      <w:pPr>
        <w:pStyle w:val="ConsPlusNormal"/>
        <w:ind w:firstLine="540"/>
        <w:jc w:val="both"/>
      </w:pPr>
      <w:r>
        <w:t>83. Непредставление заявителем документов, представляемых по собственной иници</w:t>
      </w:r>
      <w:r>
        <w:t>ативе, не является основанием для отказа заявителю в предоставлении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84. Орган кадастрового учета при поступлении заявления о кадастровом учете и представлении заявителем необходимых документов самостоятельно запрашивает иные необход</w:t>
      </w:r>
      <w:r>
        <w:t xml:space="preserve">имые в соответствии с </w:t>
      </w:r>
      <w:hyperlink w:anchor="Par289" w:tooltip="Ссылка на текущий документ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ar290" w:tooltip="Ссылка на текущий документ" w:history="1">
        <w:r>
          <w:rPr>
            <w:color w:val="0000FF"/>
          </w:rPr>
          <w:t>6 пункта 44</w:t>
        </w:r>
      </w:hyperlink>
      <w:r>
        <w:t xml:space="preserve"> и </w:t>
      </w:r>
      <w:hyperlink w:anchor="Par387" w:tooltip="Ссылка на текущий документ" w:history="1">
        <w:r>
          <w:rPr>
            <w:color w:val="0000FF"/>
          </w:rPr>
          <w:t>пунктом 81</w:t>
        </w:r>
      </w:hyperlink>
      <w:r>
        <w:t xml:space="preserve"> Административного регламента</w:t>
      </w:r>
      <w:r>
        <w:t xml:space="preserve"> для кадастрового учета документы, если такие документы не представлены заявителем по собственной инициативе и обязанность по представлению таких документов не возложена на заявителя в соответствии с Законом о кадастре.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5" w:name="Par397"/>
      <w:bookmarkEnd w:id="25"/>
      <w:r>
        <w:t>Указание на запрет треб</w:t>
      </w:r>
      <w:r>
        <w:t>овать от заявителя представления</w:t>
      </w:r>
    </w:p>
    <w:p w:rsidR="00000000" w:rsidRDefault="003F7886">
      <w:pPr>
        <w:pStyle w:val="ConsPlusNormal"/>
        <w:jc w:val="center"/>
      </w:pPr>
      <w:r>
        <w:t>документов и информации или осуществления действий,</w:t>
      </w:r>
    </w:p>
    <w:p w:rsidR="00000000" w:rsidRDefault="003F7886">
      <w:pPr>
        <w:pStyle w:val="ConsPlusNormal"/>
        <w:jc w:val="center"/>
      </w:pPr>
      <w:r>
        <w:t>предусмотренных частью 1 статьи 7 Закона N 210-ФЗ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85. Орган кадастрового учета не вправе требовать от заявителя или его представителя:</w:t>
      </w:r>
    </w:p>
    <w:p w:rsidR="00000000" w:rsidRDefault="003F7886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представления д</w:t>
      </w:r>
      <w:r>
        <w:t>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</w:t>
      </w:r>
      <w:r>
        <w:t>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>
        <w:t>, за исключением документов, указанных в части 6 статьи 7 Закона N 210-ФЗ.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6" w:name="Par405"/>
      <w:bookmarkEnd w:id="26"/>
      <w:r>
        <w:t>Исчерпывающий перечень оснований для отказа</w:t>
      </w:r>
    </w:p>
    <w:p w:rsidR="00000000" w:rsidRDefault="003F7886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86. Основания для отказа в приеме заявления и не</w:t>
      </w:r>
      <w:r>
        <w:t>обходимых документов:</w:t>
      </w:r>
    </w:p>
    <w:p w:rsidR="00000000" w:rsidRDefault="003F7886">
      <w:pPr>
        <w:pStyle w:val="ConsPlusNormal"/>
        <w:ind w:firstLine="540"/>
        <w:jc w:val="both"/>
      </w:pPr>
      <w:r>
        <w:t>заявление представлено лицом, не указанным в заявлении (не заявителем и не представителем заявителя);</w:t>
      </w:r>
    </w:p>
    <w:p w:rsidR="00000000" w:rsidRDefault="003F7886">
      <w:pPr>
        <w:pStyle w:val="ConsPlusNormal"/>
        <w:ind w:firstLine="540"/>
        <w:jc w:val="both"/>
      </w:pPr>
      <w:r>
        <w:t>лицо, представившее заявление, не предъявило документ, удостоверяющий личность.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7" w:name="Par413"/>
      <w:bookmarkEnd w:id="27"/>
      <w:r>
        <w:t>Перечень услуг, которые являются необхо</w:t>
      </w:r>
      <w:r>
        <w:t>димыми</w:t>
      </w:r>
    </w:p>
    <w:p w:rsidR="00000000" w:rsidRDefault="003F7886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87. Необходимые и обязательные государственные и муниципальные услуги для предоставления государственной услуги отсутствуют.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8" w:name="Par418"/>
      <w:bookmarkEnd w:id="28"/>
      <w:r>
        <w:t>Исчерпывающий перечень оснований для приостановления</w:t>
      </w:r>
    </w:p>
    <w:p w:rsidR="00000000" w:rsidRDefault="003F7886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88. Осуществление кадастрового учета приостанавливается в случаях, если:</w:t>
      </w:r>
    </w:p>
    <w:p w:rsidR="00000000" w:rsidRDefault="003F7886">
      <w:pPr>
        <w:pStyle w:val="ConsPlusNormal"/>
        <w:ind w:firstLine="540"/>
        <w:jc w:val="both"/>
      </w:pPr>
      <w:r>
        <w:t>1) имеются противоречия между сведениями об объекте недвижимости, содержащимися в представленных заявителем для осуществления тако</w:t>
      </w:r>
      <w:r>
        <w:t>го кадастрового учета документах, и кадастровыми сведениями о данном объекте недвижимости (за исключением случаев, если при осуществлении такого кадастрового учета вносятся изменения в указанные кадастровые сведения);</w:t>
      </w:r>
    </w:p>
    <w:p w:rsidR="00000000" w:rsidRDefault="003F7886">
      <w:pPr>
        <w:pStyle w:val="ConsPlusNormal"/>
        <w:ind w:firstLine="540"/>
        <w:jc w:val="both"/>
      </w:pPr>
      <w:r>
        <w:t xml:space="preserve">2) одна из границ земельного участка, </w:t>
      </w:r>
      <w:r>
        <w:t>о кадастровом учете которого представлено заявление, пересекает одну из границ другого земельного участка, сведения о котором содержатся в ГКН (за исключением случая, если другой земельный участок является преобразуемым объектом недвижимости);</w:t>
      </w:r>
    </w:p>
    <w:p w:rsidR="00000000" w:rsidRDefault="003F7886">
      <w:pPr>
        <w:pStyle w:val="ConsPlusNormal"/>
        <w:ind w:firstLine="540"/>
        <w:jc w:val="both"/>
      </w:pPr>
      <w:r>
        <w:t>3) местоположение помещения, о кадастровом учете которого представлено заявление, в соответствии с кадастровыми сведениями частично или полностью совпадает с местоположением другого помещения (за исключением случаев, если другое помещение является преобраз</w:t>
      </w:r>
      <w:r>
        <w:t>уемым объектом недвижимости, а также если совпадает местоположение квартиры и комнаты в ней);</w:t>
      </w:r>
    </w:p>
    <w:p w:rsidR="00000000" w:rsidRDefault="003F7886">
      <w:pPr>
        <w:pStyle w:val="ConsPlusNormal"/>
        <w:ind w:firstLine="540"/>
        <w:jc w:val="both"/>
      </w:pPr>
      <w:r>
        <w:t>4) не представлены необходимые документы, за исключением случаев, если в соответствии с Законом о кадастре такие документы или сведения, содержащиеся в них, могут</w:t>
      </w:r>
      <w:r>
        <w:t xml:space="preserve"> запрашиваться в порядке межведомственного информационного взаимодействия;</w:t>
      </w:r>
    </w:p>
    <w:p w:rsidR="00000000" w:rsidRDefault="003F7886">
      <w:pPr>
        <w:pStyle w:val="ConsPlusNormal"/>
        <w:ind w:firstLine="540"/>
        <w:jc w:val="both"/>
      </w:pPr>
      <w:r>
        <w:t>5) заявление о кадастровом учете или необходимые документы по форме либо содержанию не соответствуют требованиям Закона о кадастре;</w:t>
      </w:r>
    </w:p>
    <w:p w:rsidR="00000000" w:rsidRDefault="003F7886">
      <w:pPr>
        <w:pStyle w:val="ConsPlusNormal"/>
        <w:ind w:firstLine="540"/>
        <w:jc w:val="both"/>
      </w:pPr>
      <w:r>
        <w:t xml:space="preserve">6) одна из границ образуемого земельного участка </w:t>
      </w:r>
      <w:r>
        <w:t>пересекает границу территориальной зоны, за исключением случая, если органом кадастрового учета выявлена воспроизведенная в ГКН ошибка в определении местоположения границы такой территориальной зоны в документе, на основании которого внесены сведения в ГКН</w:t>
      </w:r>
      <w:r>
        <w:t>, или если образуемый земельный участок предназначен для размещения линейных объектов, а также в иных случаях, установленных законодательством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 xml:space="preserve">7) одна из границ земельного участка пересекает границы муниципального образования и (или) </w:t>
      </w:r>
      <w:r>
        <w:t>границы населенного пункта, за исключением случая, если органом кадастрового учета выявлена воспроизведенная в ГКН ошибка в определении местоположения границ такого муниципального образования и (или) границ населенного пункта в документе, на основании кото</w:t>
      </w:r>
      <w:r>
        <w:t>рого вносились сведения в ГКН;</w:t>
      </w:r>
    </w:p>
    <w:p w:rsidR="00000000" w:rsidRDefault="003F7886">
      <w:pPr>
        <w:pStyle w:val="ConsPlusNormal"/>
        <w:ind w:firstLine="540"/>
        <w:jc w:val="both"/>
      </w:pPr>
      <w:r>
        <w:t>8) площадь образуемого земельного участка, указанного в межевом плане, на десять и более процентов отличается от площади такого земельного участка, указанной в утвержденном проекте межевания территории, в схеме расположения з</w:t>
      </w:r>
      <w:r>
        <w:t>емельного участка или земельных участков на кадастровом плане территории либо в проектной документации о местоположении, границах, площади и об иных количественных и качественных характеристиках лесных участков;</w:t>
      </w:r>
    </w:p>
    <w:p w:rsidR="00000000" w:rsidRDefault="003F7886">
      <w:pPr>
        <w:pStyle w:val="ConsPlusNormal"/>
        <w:ind w:firstLine="540"/>
        <w:jc w:val="both"/>
      </w:pPr>
      <w:r>
        <w:t>9) если доступ (проход или проезд от земельн</w:t>
      </w:r>
      <w:r>
        <w:t>ых участков общего пользования) к образуемому или изменяемому земельному участку не будет обеспечен, в том числе путем установления сервитута (при постановке на учет земельного участка).</w:t>
      </w:r>
    </w:p>
    <w:p w:rsidR="00000000" w:rsidRDefault="003F7886">
      <w:pPr>
        <w:pStyle w:val="ConsPlusNormal"/>
        <w:ind w:firstLine="540"/>
        <w:jc w:val="both"/>
      </w:pPr>
      <w:r>
        <w:t>89. Орган кадастрового учета принимает решение об отказе в осуществле</w:t>
      </w:r>
      <w:r>
        <w:t>нии кадастрового учета в случаях, если:</w:t>
      </w:r>
    </w:p>
    <w:p w:rsidR="00000000" w:rsidRDefault="003F7886">
      <w:pPr>
        <w:pStyle w:val="ConsPlusNormal"/>
        <w:ind w:firstLine="540"/>
        <w:jc w:val="both"/>
      </w:pPr>
      <w:r>
        <w:t>1) 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Законом о кадастре;</w:t>
      </w:r>
    </w:p>
    <w:p w:rsidR="00000000" w:rsidRDefault="003F7886">
      <w:pPr>
        <w:pStyle w:val="ConsPlusNormal"/>
        <w:ind w:firstLine="540"/>
        <w:jc w:val="both"/>
      </w:pPr>
      <w:r>
        <w:t>2) объект недвижимости, о кадастрово</w:t>
      </w:r>
      <w:r>
        <w:t>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</w:t>
      </w:r>
      <w:r>
        <w:t>едвижимости не допускается в соответствии с установленными федеральным законом требованиями;</w:t>
      </w:r>
    </w:p>
    <w:p w:rsidR="00000000" w:rsidRDefault="003F7886">
      <w:pPr>
        <w:pStyle w:val="ConsPlusNormal"/>
        <w:ind w:firstLine="540"/>
        <w:jc w:val="both"/>
      </w:pPr>
      <w:r>
        <w:t xml:space="preserve">3) объект недвижимости, о кадастровом учете которого представлено заявление, образован из </w:t>
      </w:r>
      <w:r>
        <w:lastRenderedPageBreak/>
        <w:t xml:space="preserve">объекта недвижимости, внесенные в ГКН сведения о котором носят временный </w:t>
      </w:r>
      <w:r>
        <w:t>характер;</w:t>
      </w:r>
    </w:p>
    <w:p w:rsidR="00000000" w:rsidRDefault="003F7886">
      <w:pPr>
        <w:pStyle w:val="ConsPlusNormal"/>
        <w:ind w:firstLine="540"/>
        <w:jc w:val="both"/>
      </w:pPr>
      <w:r>
        <w:t>4) с заявлением обратилось ненадлежащее лицо;</w:t>
      </w:r>
    </w:p>
    <w:p w:rsidR="00000000" w:rsidRDefault="003F7886">
      <w:pPr>
        <w:pStyle w:val="ConsPlusNormal"/>
        <w:ind w:firstLine="540"/>
        <w:jc w:val="both"/>
      </w:pPr>
      <w:r>
        <w:t>5) истек срок приостановления осуществления кадастрового учета и не устранены обстоятельства, послужившие основанием для принятия решения о приостановлении;</w:t>
      </w:r>
    </w:p>
    <w:p w:rsidR="00000000" w:rsidRDefault="003F7886">
      <w:pPr>
        <w:pStyle w:val="ConsPlusNormal"/>
        <w:ind w:firstLine="540"/>
        <w:jc w:val="both"/>
      </w:pPr>
      <w:r>
        <w:t>6) межевой план, технический план или акт о</w:t>
      </w:r>
      <w:r>
        <w:t>бследования заверен подписью неуправомоченного лица;</w:t>
      </w:r>
    </w:p>
    <w:p w:rsidR="00000000" w:rsidRDefault="003F7886">
      <w:pPr>
        <w:pStyle w:val="ConsPlusNormal"/>
        <w:ind w:firstLine="540"/>
        <w:jc w:val="both"/>
      </w:pPr>
      <w:r>
        <w:t>7) ответ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кадастрового учета, и соот</w:t>
      </w:r>
      <w:r>
        <w:t>ветствующий документ не был представлен заявителем по собственной инициативе;</w:t>
      </w:r>
    </w:p>
    <w:p w:rsidR="00000000" w:rsidRDefault="003F7886">
      <w:pPr>
        <w:pStyle w:val="ConsPlusNormal"/>
        <w:ind w:firstLine="540"/>
        <w:jc w:val="both"/>
      </w:pPr>
      <w:r>
        <w:t xml:space="preserve">8) на момент подачи заявления о кадастровом учете земельного участка истек срок действия утвержденной схемы расположения земельного участка или земельных участков на кадастровом </w:t>
      </w:r>
      <w:r>
        <w:t>плане территории при условии, что образование земельного участка, о кадастровом учете которого подано заявление, осуществляется на основании данной схемы.</w:t>
      </w:r>
    </w:p>
    <w:p w:rsidR="00000000" w:rsidRDefault="003F7886">
      <w:pPr>
        <w:pStyle w:val="ConsPlusNormal"/>
        <w:ind w:firstLine="540"/>
        <w:jc w:val="both"/>
      </w:pPr>
      <w:r>
        <w:t>90. Орган кадастрового учета принимает решение об отказе в постановке на учет земельного участка такж</w:t>
      </w:r>
      <w:r>
        <w:t>е в случаях, если:</w:t>
      </w:r>
    </w:p>
    <w:p w:rsidR="00000000" w:rsidRDefault="003F7886">
      <w:pPr>
        <w:pStyle w:val="ConsPlusNormal"/>
        <w:ind w:firstLine="540"/>
        <w:jc w:val="both"/>
      </w:pPr>
      <w:r>
        <w:t>1) 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законодательст</w:t>
      </w:r>
      <w:r>
        <w:t>вом Российской Федерации требованиям к предельным (минимальным или максимальным) размерам земельных участков;</w:t>
      </w:r>
    </w:p>
    <w:p w:rsidR="00000000" w:rsidRDefault="003F7886">
      <w:pPr>
        <w:pStyle w:val="ConsPlusNormal"/>
        <w:ind w:firstLine="540"/>
        <w:jc w:val="both"/>
      </w:pPr>
      <w:r>
        <w:t>2) такой земельный участок образован из земельных участков, относящихся к различным категориям земель, за исключением установленных федеральным за</w:t>
      </w:r>
      <w:r>
        <w:t>коном случаев;</w:t>
      </w:r>
    </w:p>
    <w:p w:rsidR="00000000" w:rsidRDefault="003F7886">
      <w:pPr>
        <w:pStyle w:val="ConsPlusNormal"/>
        <w:ind w:firstLine="540"/>
        <w:jc w:val="both"/>
      </w:pPr>
      <w:r>
        <w:t>3) в порядке, установленном законодательством Российской Федерации об обороте земель сельскохозяйственного назначения, в орган кадастрового учета поступили возражения относительно размера и местоположения границ земельного участка, выделяемо</w:t>
      </w:r>
      <w:r>
        <w:t>го в счет доли или долей в праве общей собственности на земельный участок из земель сельскохозяйственного назначения, и в составе документов, представленных для осуществления кадастрового учета, отсутствуют документы, подтверждающие снятие указанных возраж</w:t>
      </w:r>
      <w:r>
        <w:t>ений;</w:t>
      </w:r>
    </w:p>
    <w:p w:rsidR="00000000" w:rsidRDefault="003F7886">
      <w:pPr>
        <w:pStyle w:val="ConsPlusNormal"/>
        <w:ind w:firstLine="540"/>
        <w:jc w:val="both"/>
      </w:pPr>
      <w:r>
        <w:t>4) площадь земельного участка, выделяемого в счет доли или долей в праве общей собственности на земельный участок из земель сельскохозяйственного назначения, больше площади такого земельного участка, указанной в соответствующем утвержденном проекте м</w:t>
      </w:r>
      <w:r>
        <w:t>ежевания земельного участка или земельных участков, более чем на десять процентов;</w:t>
      </w:r>
    </w:p>
    <w:p w:rsidR="00000000" w:rsidRDefault="003F7886">
      <w:pPr>
        <w:pStyle w:val="ConsPlusNormal"/>
        <w:ind w:firstLine="540"/>
        <w:jc w:val="both"/>
      </w:pPr>
      <w:r>
        <w:t>5) граница земельного участка, о кадастровом учете которого представлено заявление, не считается согласованной, если такое согласование предусмотрено Законом о кадастре.</w:t>
      </w:r>
    </w:p>
    <w:p w:rsidR="00000000" w:rsidRDefault="003F7886">
      <w:pPr>
        <w:pStyle w:val="ConsPlusNormal"/>
        <w:ind w:firstLine="540"/>
        <w:jc w:val="both"/>
      </w:pPr>
      <w:r>
        <w:t>91.</w:t>
      </w:r>
      <w:r>
        <w:t xml:space="preserve"> При кадастровом учете в связи с изменением площади земельного участка и (или) изменением описания местоположения его границ орган кадастрового учета принимает решение об отказе в осуществлении данного кадастрового учета также в случае, если такое изменени</w:t>
      </w:r>
      <w:r>
        <w:t>е не обусловлено образованием земельного участка или уточнением его границ.</w:t>
      </w:r>
    </w:p>
    <w:p w:rsidR="00000000" w:rsidRDefault="003F7886">
      <w:pPr>
        <w:pStyle w:val="ConsPlusNormal"/>
        <w:ind w:firstLine="540"/>
        <w:jc w:val="both"/>
      </w:pPr>
      <w:r>
        <w:t>92. 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</w:t>
      </w:r>
      <w:r>
        <w:t>чаях, если:</w:t>
      </w:r>
    </w:p>
    <w:p w:rsidR="00000000" w:rsidRDefault="003F7886">
      <w:pPr>
        <w:pStyle w:val="ConsPlusNormal"/>
        <w:ind w:firstLine="540"/>
        <w:jc w:val="both"/>
      </w:pPr>
      <w:r>
        <w:t>1) в результате данного кадастрового учета площадь этого земельного участка, определенная с учетом установленных в соответствии с Законом о кадастре требований, будет больше площади, сведения о которой относительно этого земельного участка соде</w:t>
      </w:r>
      <w:r>
        <w:t>ржатся в ГКН, на величину более чем предельный минимальный размер земельного участка, установленный в соответствии с законодательством Российской Федерации для земель соответствующего целевого назначения и разрешенного использования, или, если такой размер</w:t>
      </w:r>
      <w:r>
        <w:t xml:space="preserve"> не установлен, на величину более чем десять процентов площади, сведения о которой относительно этого земельного участка содержатся в ГКН;</w:t>
      </w:r>
    </w:p>
    <w:p w:rsidR="00000000" w:rsidRDefault="003F7886">
      <w:pPr>
        <w:pStyle w:val="ConsPlusNormal"/>
        <w:ind w:firstLine="540"/>
        <w:jc w:val="both"/>
      </w:pPr>
      <w:r>
        <w:t>2) при уточнении местоположения указанных границ нарушен установленный Законом о кадастре порядок согласования местоп</w:t>
      </w:r>
      <w:r>
        <w:t>оложения границ земельных участков или местоположение указанных границ в соответствии с Законом о кадастре не считается согласованным, за исключением случаев признания указанных границ уточненными в порядке разрешения земельного спора.</w:t>
      </w:r>
    </w:p>
    <w:p w:rsidR="00000000" w:rsidRDefault="003F7886">
      <w:pPr>
        <w:pStyle w:val="ConsPlusNormal"/>
        <w:ind w:firstLine="540"/>
        <w:jc w:val="both"/>
      </w:pPr>
      <w:r>
        <w:t>93. Орган кадастрово</w:t>
      </w:r>
      <w:r>
        <w:t>го учета принимает решение об отказе в снятии с учета земельного участка также в случае, если такой земельный участок не является преобразуемым и не подлежит снятию с учета в соответствии с установленными статьей 24 Закона о кадастре особенностями осуществ</w:t>
      </w:r>
      <w:r>
        <w:t>ления кадастрового учета при образовании объектов недвижимости.</w:t>
      </w:r>
    </w:p>
    <w:p w:rsidR="00000000" w:rsidRDefault="003F7886">
      <w:pPr>
        <w:pStyle w:val="ConsPlusNormal"/>
        <w:ind w:firstLine="540"/>
        <w:jc w:val="both"/>
      </w:pPr>
      <w:r>
        <w:t xml:space="preserve">94. Орган кадастрового учета принимает решение об отказе в постановке на учет помещения также в </w:t>
      </w:r>
      <w:r>
        <w:lastRenderedPageBreak/>
        <w:t>случае, если такое помещение не изолировано или не обособлено от других помещений в здании или с</w:t>
      </w:r>
      <w:r>
        <w:t>ооружении.</w:t>
      </w:r>
    </w:p>
    <w:p w:rsidR="00000000" w:rsidRDefault="003F7886">
      <w:pPr>
        <w:pStyle w:val="ConsPlusNormal"/>
        <w:ind w:firstLine="540"/>
        <w:jc w:val="both"/>
      </w:pPr>
      <w:r>
        <w:t>95. Основаниями для принятия решения об отказе во внесении сведений в ГКН (при выполнении кадастровых процедур, связанных с внесением сведений о ранее учтенных объектах недвижимости) являются:</w:t>
      </w:r>
    </w:p>
    <w:p w:rsidR="00000000" w:rsidRDefault="003F7886">
      <w:pPr>
        <w:pStyle w:val="ConsPlusNormal"/>
        <w:ind w:firstLine="540"/>
        <w:jc w:val="both"/>
      </w:pPr>
      <w:r>
        <w:t>несоответствие представленных документов требованиям, установленным законодательством и действовавшим в месте издания документа на момент его издания;</w:t>
      </w:r>
    </w:p>
    <w:p w:rsidR="00000000" w:rsidRDefault="003F7886">
      <w:pPr>
        <w:pStyle w:val="ConsPlusNormal"/>
        <w:ind w:firstLine="540"/>
        <w:jc w:val="both"/>
      </w:pPr>
      <w:r>
        <w:t>отсутствие в представленных или поступивших документах сведений, позволяющих считать такой объект недвижи</w:t>
      </w:r>
      <w:r>
        <w:t>мости ранее учтенным, и сведений о площади объекта недвижимости при условии, что объектом недвижимости является земельный участок, здание или помещение, либо об основной характеристике объекта недвижимости (протяженности, глубине, глубине залегания, площад</w:t>
      </w:r>
      <w:r>
        <w:t>и, объеме, высоте, площади застройки) и о ее значении при условии, что объектом недвижимости является сооружение, и (или) непоступление ответа органа государственной власти (в том числе органа, осуществляющего государственную регистрацию прав на недвижимое</w:t>
      </w:r>
      <w:r>
        <w:t xml:space="preserve"> имущество и сделок с ним), органа местного самоуправления либо органа или организации по государственному техническому учету и (или) технической инвентаризации на запрос органа кадастрового учета;</w:t>
      </w:r>
    </w:p>
    <w:p w:rsidR="00000000" w:rsidRDefault="003F7886">
      <w:pPr>
        <w:pStyle w:val="ConsPlusNormal"/>
        <w:ind w:firstLine="540"/>
        <w:jc w:val="both"/>
      </w:pPr>
      <w:r>
        <w:t>наличие в государственном кадастре недвижимости сведений о</w:t>
      </w:r>
      <w:r>
        <w:t xml:space="preserve"> таком объекте недвижимости;</w:t>
      </w:r>
    </w:p>
    <w:p w:rsidR="00000000" w:rsidRDefault="003F7886">
      <w:pPr>
        <w:pStyle w:val="ConsPlusNormal"/>
        <w:ind w:firstLine="540"/>
        <w:jc w:val="both"/>
      </w:pPr>
      <w:r>
        <w:t>поступление ответа органа государственной власти (в том числе органа, осуществляющего государственную регистрацию прав на недвижимое имущество и сделок с ним), органа местного самоуправления либо органа или организации по госуд</w:t>
      </w:r>
      <w:r>
        <w:t>арственному техническому учету и (или) технической инвентаризации на запрос органа кадастрового учета, свидетельствующий об отсутствии необходимых документа и (или) сведений, и непредставление соответствующего документа заявителем по собственной инициативе</w:t>
      </w:r>
      <w:r>
        <w:t>.</w:t>
      </w:r>
    </w:p>
    <w:p w:rsidR="00000000" w:rsidRDefault="003F7886">
      <w:pPr>
        <w:pStyle w:val="ConsPlusNormal"/>
        <w:ind w:firstLine="540"/>
        <w:jc w:val="both"/>
      </w:pPr>
      <w:r>
        <w:t>96. Заявление об исправлении технической ошибки отклоняется в случае отсутствия противоречий между сведениями ГКН и сведениями, содержащимися в документах кадастрового дела (документах, на основании которых такие сведения вносились в ГКН).</w:t>
      </w:r>
    </w:p>
    <w:p w:rsidR="00000000" w:rsidRDefault="003F7886">
      <w:pPr>
        <w:pStyle w:val="ConsPlusNormal"/>
        <w:ind w:firstLine="540"/>
        <w:jc w:val="both"/>
      </w:pPr>
      <w:r>
        <w:t>97. Орган када</w:t>
      </w:r>
      <w:r>
        <w:t>стрового учета прекращает осуществление государственного кадастрового учета по заявлению в случае, предусмотренном пунктом 37 Порядка ведения ГКН.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29" w:name="Par460"/>
      <w:bookmarkEnd w:id="29"/>
      <w:r>
        <w:t>Порядок, размер и основания взимания государственной</w:t>
      </w:r>
    </w:p>
    <w:p w:rsidR="00000000" w:rsidRDefault="003F7886">
      <w:pPr>
        <w:pStyle w:val="ConsPlusNormal"/>
        <w:jc w:val="center"/>
      </w:pPr>
      <w:r>
        <w:t>пошлины или иной платы, взимаемой за предос</w:t>
      </w:r>
      <w:r>
        <w:t>тавление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98. Государственная услуга предоставляется без взимания государственной пошлины или иной платы.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0" w:name="Par466"/>
      <w:bookmarkEnd w:id="30"/>
      <w:r>
        <w:t>Порядок, размер и основания взимания платы</w:t>
      </w:r>
    </w:p>
    <w:p w:rsidR="00000000" w:rsidRDefault="003F7886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00000" w:rsidRDefault="003F7886">
      <w:pPr>
        <w:pStyle w:val="ConsPlusNormal"/>
        <w:jc w:val="center"/>
      </w:pPr>
      <w:r>
        <w:t xml:space="preserve">и обязательными </w:t>
      </w:r>
      <w:r>
        <w:t>для предоставления государственной услуги,</w:t>
      </w:r>
    </w:p>
    <w:p w:rsidR="00000000" w:rsidRDefault="003F7886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99. Методика определения платы и предельные размеры платы за проведение кадастровых работ федеральными государственными унитарными предприятиями, находящи</w:t>
      </w:r>
      <w:r>
        <w:t>мися в ведении Росреестра, в целях выдачи межевого плана, утверждены приказом Минэкономразвития России от 18 января 2012 г. N 14 "Об утверждении методики определения платы и предельных размеров платы за проведение кадастровых работ федеральными государстве</w:t>
      </w:r>
      <w:r>
        <w:t>нными унитарными предприятиями, находящимися в ведении Федеральной службы государственной регистрации, кадастра и картографии, в целях выдачи межевого плана" (зарегистрирован в Минюсте России 7 июня 2012 г., регистрационный N 24485).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1" w:name="Par473"/>
      <w:bookmarkEnd w:id="31"/>
      <w:r>
        <w:t>Максималь</w:t>
      </w:r>
      <w:r>
        <w:t>ный срок ожидания в очереди при подаче</w:t>
      </w:r>
    </w:p>
    <w:p w:rsidR="00000000" w:rsidRDefault="003F7886">
      <w:pPr>
        <w:pStyle w:val="ConsPlusNormal"/>
        <w:jc w:val="center"/>
      </w:pPr>
      <w:r>
        <w:t>заявления о предоставлении государственной услуги, услуги,</w:t>
      </w:r>
    </w:p>
    <w:p w:rsidR="00000000" w:rsidRDefault="003F788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00000" w:rsidRDefault="003F7886">
      <w:pPr>
        <w:pStyle w:val="ConsPlusNormal"/>
        <w:jc w:val="center"/>
      </w:pPr>
      <w:r>
        <w:t>государственной услуги, и при получении результата</w:t>
      </w:r>
    </w:p>
    <w:p w:rsidR="00000000" w:rsidRDefault="003F7886">
      <w:pPr>
        <w:pStyle w:val="ConsPlusNormal"/>
        <w:jc w:val="center"/>
      </w:pPr>
      <w:r>
        <w:t>предоставления таких услуг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lastRenderedPageBreak/>
        <w:t>100. Время ожидания в очереди при подаче заявления и при получении документов, являющихся результатом предоставления государственной услуги, не должно превышать 15 минут.</w:t>
      </w:r>
    </w:p>
    <w:p w:rsidR="00000000" w:rsidRDefault="003F7886">
      <w:pPr>
        <w:pStyle w:val="ConsPlusNormal"/>
        <w:ind w:firstLine="540"/>
        <w:jc w:val="both"/>
      </w:pPr>
      <w:r>
        <w:t>101. Время ожидания при подаче заявления по предварительной записи не должно превышат</w:t>
      </w:r>
      <w:r>
        <w:t>ь 15 минут со времени, на которое была осуществлена запись.</w:t>
      </w:r>
    </w:p>
    <w:p w:rsidR="00000000" w:rsidRDefault="003F7886">
      <w:pPr>
        <w:pStyle w:val="ConsPlusNormal"/>
        <w:ind w:firstLine="540"/>
        <w:jc w:val="both"/>
      </w:pPr>
      <w:r>
        <w:t>102. Время ожидания в очереди на прием к должностному лицу или для получения консультации не должно превышать 15 минут.</w:t>
      </w:r>
    </w:p>
    <w:p w:rsidR="00000000" w:rsidRDefault="003F7886">
      <w:pPr>
        <w:pStyle w:val="ConsPlusNormal"/>
        <w:ind w:firstLine="540"/>
        <w:jc w:val="both"/>
      </w:pPr>
      <w:r>
        <w:t>103. Общее время приема документов не должно превышать 15 минут при приеме з</w:t>
      </w:r>
      <w:r>
        <w:t>аявления и необходимых документов в отношении одного объекта недвижимости.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2" w:name="Par484"/>
      <w:bookmarkEnd w:id="32"/>
      <w:r>
        <w:t>Срок и порядок регистрации заявления заявителя</w:t>
      </w:r>
    </w:p>
    <w:p w:rsidR="00000000" w:rsidRDefault="003F7886">
      <w:pPr>
        <w:pStyle w:val="ConsPlusNormal"/>
        <w:jc w:val="center"/>
      </w:pPr>
      <w:r>
        <w:t>о предоставлении государственной услуги и услуги,</w:t>
      </w:r>
    </w:p>
    <w:p w:rsidR="00000000" w:rsidRDefault="003F7886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00000" w:rsidRDefault="003F7886">
      <w:pPr>
        <w:pStyle w:val="ConsPlusNormal"/>
        <w:jc w:val="center"/>
      </w:pPr>
      <w:r>
        <w:t>государствен</w:t>
      </w:r>
      <w:r>
        <w:t>ной услуги, в том числе в электронной форме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104. Заявление регистрируется органом кадастрового учета в день его поступления в орган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105. При поступлении в федеральный орган исполнительной власти, уполномоченный в соответствии с Законом</w:t>
      </w:r>
      <w:r>
        <w:t xml:space="preserve"> о регистрации в области государственной регистрации прав на недвижимое имущество и сделок с ним (далее - орган, осуществляющий государственную регистрацию прав), одновременно заявления о государственной регистрации прав на недвижимое имущество и сделок с </w:t>
      </w:r>
      <w:r>
        <w:t>ним (далее - заявление о государственной регистрации прав) с приложением документов, необходимых для государственной регистрации прав, и заявления о кадастровом учете такого недвижимого имущества с приложением необходимых документов заявление регистрируетс</w:t>
      </w:r>
      <w:r>
        <w:t>я в день его поступления в орган, осуществляющий государственную регистрацию прав.</w:t>
      </w:r>
    </w:p>
    <w:p w:rsidR="00000000" w:rsidRDefault="003F7886">
      <w:pPr>
        <w:pStyle w:val="ConsPlusNormal"/>
        <w:ind w:firstLine="540"/>
        <w:jc w:val="both"/>
      </w:pPr>
      <w:r>
        <w:t>106. Заявление, представленное заявителем лично через многофункциональный центр, регистрируется в установленном порядке в органе кадастрового учета в день поступления от мно</w:t>
      </w:r>
      <w:r>
        <w:t>гофункционального центра заявления о кадастровом учете такого недвижимого имущества с приложением необходимых документов, а также описи принятых заявления и прилагаемых к нему документов.</w:t>
      </w:r>
    </w:p>
    <w:p w:rsidR="00000000" w:rsidRDefault="003F7886">
      <w:pPr>
        <w:pStyle w:val="ConsPlusNormal"/>
        <w:ind w:firstLine="540"/>
        <w:jc w:val="both"/>
      </w:pPr>
      <w:r>
        <w:t>107. Прием заявлений в электронной форме осуществляется в круглосуто</w:t>
      </w:r>
      <w:r>
        <w:t>чном режиме в течение семи дней в неделю, за исключением времени на технологические перерывы, о которых заранее размещается информация на официальном сайте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>108. Срок рассмотрения заявления, поступившего в нерабочее время, начина</w:t>
      </w:r>
      <w:r>
        <w:t>ется в первый рабочий день.</w:t>
      </w:r>
    </w:p>
    <w:p w:rsidR="00000000" w:rsidRDefault="003F7886">
      <w:pPr>
        <w:pStyle w:val="ConsPlusNormal"/>
        <w:ind w:firstLine="540"/>
        <w:jc w:val="both"/>
      </w:pPr>
      <w:r>
        <w:t>109. Заявление, представленное посредством почтового отправления, регистрируется в установленном порядке в органе кадастрового учета в день его поступления от организации почтовой связи.</w:t>
      </w:r>
    </w:p>
    <w:p w:rsidR="00000000" w:rsidRDefault="003F7886">
      <w:pPr>
        <w:pStyle w:val="ConsPlusNormal"/>
        <w:ind w:firstLine="540"/>
        <w:jc w:val="both"/>
      </w:pPr>
      <w:r>
        <w:t>Если заявление, представленное посредство</w:t>
      </w:r>
      <w:r>
        <w:t>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12.00 следующего (ближайшего) рабочего дня.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3" w:name="Par497"/>
      <w:bookmarkEnd w:id="33"/>
      <w:r>
        <w:t>Требования к</w:t>
      </w:r>
      <w:r>
        <w:t xml:space="preserve"> помещениям, в которых предоставляется</w:t>
      </w:r>
    </w:p>
    <w:p w:rsidR="00000000" w:rsidRDefault="003F7886">
      <w:pPr>
        <w:pStyle w:val="ConsPlusNormal"/>
        <w:jc w:val="center"/>
      </w:pPr>
      <w:r>
        <w:t>государственная услуга, услуга, предоставляемая</w:t>
      </w:r>
    </w:p>
    <w:p w:rsidR="00000000" w:rsidRDefault="003F7886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000000" w:rsidRDefault="003F7886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000000" w:rsidRDefault="003F7886">
      <w:pPr>
        <w:pStyle w:val="ConsPlusNormal"/>
        <w:jc w:val="center"/>
      </w:pPr>
      <w:r>
        <w:t>и оформлению визуальной, текстовой и мультимедийной</w:t>
      </w:r>
    </w:p>
    <w:p w:rsidR="00000000" w:rsidRDefault="003F7886">
      <w:pPr>
        <w:pStyle w:val="ConsPlusNormal"/>
        <w:jc w:val="center"/>
      </w:pPr>
      <w:r>
        <w:t>и</w:t>
      </w:r>
      <w:r>
        <w:t>нформации о порядке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110. Местоположение пунктов приема выдачи документов должно обеспечивать удобство для заявителей с точки зрения пешеходной доступности от остановок общественного транспорта (не более 10 минут пешком).</w:t>
      </w:r>
    </w:p>
    <w:p w:rsidR="00000000" w:rsidRDefault="003F7886">
      <w:pPr>
        <w:pStyle w:val="ConsPlusNormal"/>
        <w:ind w:firstLine="540"/>
        <w:jc w:val="both"/>
      </w:pPr>
      <w:r>
        <w:t>111. Путь от остановок общественного транспорта до поме</w:t>
      </w:r>
      <w:r>
        <w:t>щений приема и выдачи документов должен быть оборудован соответствующими информационными указателями.</w:t>
      </w:r>
    </w:p>
    <w:p w:rsidR="00000000" w:rsidRDefault="003F7886">
      <w:pPr>
        <w:pStyle w:val="ConsPlusNormal"/>
        <w:ind w:firstLine="540"/>
        <w:jc w:val="both"/>
      </w:pPr>
      <w:r>
        <w:t>112. В случае если имеется возможность организации стоянки (парковки) возле здания (строения), в котором размещено помещение приема и выдачи документов, о</w:t>
      </w:r>
      <w:r>
        <w:t xml:space="preserve">рганизовывается стоянка (парковка) для </w:t>
      </w:r>
      <w:r>
        <w:lastRenderedPageBreak/>
        <w:t>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3F7886">
      <w:pPr>
        <w:pStyle w:val="ConsPlusNormal"/>
        <w:ind w:firstLine="540"/>
        <w:jc w:val="both"/>
      </w:pPr>
      <w:r>
        <w:t xml:space="preserve">Для парковки специальных автотранспортных средств инвалидов на каждой стоянке выделяется не менее 10% </w:t>
      </w:r>
      <w:r>
        <w:t>мест (но не менее одного места), которые не должны занимать иные транспортные средства.</w:t>
      </w:r>
    </w:p>
    <w:p w:rsidR="00000000" w:rsidRDefault="003F7886">
      <w:pPr>
        <w:pStyle w:val="ConsPlusNormal"/>
        <w:ind w:firstLine="540"/>
        <w:jc w:val="both"/>
      </w:pPr>
      <w:r>
        <w:t>113.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</w:t>
      </w:r>
      <w:r>
        <w:t>акже пандусами для передвижения кресел-колясок.</w:t>
      </w:r>
    </w:p>
    <w:p w:rsidR="00000000" w:rsidRDefault="003F7886">
      <w:pPr>
        <w:pStyle w:val="ConsPlusNormal"/>
        <w:ind w:firstLine="540"/>
        <w:jc w:val="both"/>
      </w:pPr>
      <w:r>
        <w:t>114. На здании рядом со входом должна быть размещена информационная табличка (вывеска), содержащая следующую информацию:</w:t>
      </w:r>
    </w:p>
    <w:p w:rsidR="00000000" w:rsidRDefault="003F7886">
      <w:pPr>
        <w:pStyle w:val="ConsPlusNormal"/>
        <w:ind w:firstLine="540"/>
        <w:jc w:val="both"/>
      </w:pPr>
      <w:r>
        <w:t>наименование органа кадастрового учета, его территориального отдела;</w:t>
      </w:r>
    </w:p>
    <w:p w:rsidR="00000000" w:rsidRDefault="003F7886">
      <w:pPr>
        <w:pStyle w:val="ConsPlusNormal"/>
        <w:ind w:firstLine="540"/>
        <w:jc w:val="both"/>
      </w:pPr>
      <w:r>
        <w:t>местонахождение;</w:t>
      </w:r>
    </w:p>
    <w:p w:rsidR="00000000" w:rsidRDefault="003F7886">
      <w:pPr>
        <w:pStyle w:val="ConsPlusNormal"/>
        <w:ind w:firstLine="540"/>
        <w:jc w:val="both"/>
      </w:pPr>
      <w:r>
        <w:t>р</w:t>
      </w:r>
      <w:r>
        <w:t>ежим работы;</w:t>
      </w:r>
    </w:p>
    <w:p w:rsidR="00000000" w:rsidRDefault="003F7886">
      <w:pPr>
        <w:pStyle w:val="ConsPlusNormal"/>
        <w:ind w:firstLine="540"/>
        <w:jc w:val="both"/>
      </w:pPr>
      <w:r>
        <w:t>номера телефонов для справок;</w:t>
      </w:r>
    </w:p>
    <w:p w:rsidR="00000000" w:rsidRDefault="003F7886">
      <w:pPr>
        <w:pStyle w:val="ConsPlusNormal"/>
        <w:ind w:firstLine="540"/>
        <w:jc w:val="both"/>
      </w:pPr>
      <w:r>
        <w:t>адрес официального сайта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>115.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00000" w:rsidRDefault="003F7886">
      <w:pPr>
        <w:pStyle w:val="ConsPlusNormal"/>
        <w:ind w:firstLine="540"/>
        <w:jc w:val="both"/>
      </w:pPr>
      <w:r>
        <w:t>116. Помещения приема и в</w:t>
      </w:r>
      <w:r>
        <w:t>ыдачи документов должны предусматривать места для ожидания, информирования и приема заявителей.</w:t>
      </w:r>
    </w:p>
    <w:p w:rsidR="00000000" w:rsidRDefault="003F7886">
      <w:pPr>
        <w:pStyle w:val="ConsPlusNormal"/>
        <w:ind w:firstLine="540"/>
        <w:jc w:val="both"/>
      </w:pPr>
      <w:r>
        <w:t>117. В местах для информирования должен быть обеспечен доступ заинтересованных лиц для ознакомления с информацией не только в часы приема, но и в рабочее время,</w:t>
      </w:r>
      <w:r>
        <w:t xml:space="preserve"> когда прием заявителей не ведется.</w:t>
      </w:r>
    </w:p>
    <w:p w:rsidR="00000000" w:rsidRDefault="003F7886">
      <w:pPr>
        <w:pStyle w:val="ConsPlusNormal"/>
        <w:ind w:firstLine="540"/>
        <w:jc w:val="both"/>
      </w:pPr>
      <w:r>
        <w:t>118. В помещении приема и выдачи документов организуется работа справочных окон в количестве, обеспечивающем потребности заявителей.</w:t>
      </w:r>
    </w:p>
    <w:p w:rsidR="00000000" w:rsidRDefault="003F7886">
      <w:pPr>
        <w:pStyle w:val="ConsPlusNormal"/>
        <w:ind w:firstLine="540"/>
        <w:jc w:val="both"/>
      </w:pPr>
      <w:r>
        <w:t xml:space="preserve">119. Помещение приема и выдачи документов может быть оборудовано информационным табло, </w:t>
      </w:r>
      <w:r>
        <w:t xml:space="preserve">отображающим информацию о порядке предоставления государственной услуги (включая трансляцию видеороликов, разъясняющих порядок предоставления государственной услуги), а также регулирующим поток "электронной очереди". Информация на табло может выводиться в </w:t>
      </w:r>
      <w:r>
        <w:t>виде бегущей строки.</w:t>
      </w:r>
    </w:p>
    <w:p w:rsidR="00000000" w:rsidRDefault="003F7886">
      <w:pPr>
        <w:pStyle w:val="ConsPlusNormal"/>
        <w:ind w:firstLine="540"/>
        <w:jc w:val="both"/>
      </w:pPr>
      <w: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000000" w:rsidRDefault="003F7886">
      <w:pPr>
        <w:pStyle w:val="ConsPlusNormal"/>
        <w:ind w:firstLine="540"/>
        <w:jc w:val="both"/>
      </w:pPr>
      <w:r>
        <w:t>120. Характеристики помещений приема и выдачи документов в части объемно-пла</w:t>
      </w:r>
      <w:r>
        <w:t>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00000" w:rsidRDefault="003F7886">
      <w:pPr>
        <w:pStyle w:val="ConsPlusNormal"/>
        <w:ind w:firstLine="540"/>
        <w:jc w:val="both"/>
      </w:pPr>
      <w:r>
        <w:t>121. Информация о порядке предоставления государствен</w:t>
      </w:r>
      <w:r>
        <w:t>ной услуги размещается на информационных стендах в помещениях приема и выдачи документов, которые должны быть освещены, хорошо просматриваемы. Информационные стенды могут быть оборудованы карманами формата A4, в которых размещаются информационные материалы</w:t>
      </w:r>
      <w:r>
        <w:t xml:space="preserve"> по вопросам предоставления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Информационные стенды должны содержать актуальную информацию, необходимую для получения государственной услуги. Тексты материалов печатаются удобным для чтения шрифтом, без исправлений.</w:t>
      </w:r>
    </w:p>
    <w:p w:rsidR="00000000" w:rsidRDefault="003F7886">
      <w:pPr>
        <w:pStyle w:val="ConsPlusNormal"/>
        <w:ind w:firstLine="540"/>
        <w:jc w:val="both"/>
      </w:pPr>
      <w:r>
        <w:t xml:space="preserve">122. В помещениях </w:t>
      </w:r>
      <w:r>
        <w:t>приема и выдачи документов не допускается размещение рекламы.</w:t>
      </w:r>
    </w:p>
    <w:p w:rsidR="00000000" w:rsidRDefault="003F7886">
      <w:pPr>
        <w:pStyle w:val="ConsPlusNormal"/>
        <w:ind w:firstLine="540"/>
        <w:jc w:val="both"/>
      </w:pPr>
      <w:r>
        <w:t>123. 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</w:t>
      </w:r>
      <w:r>
        <w:t xml:space="preserve"> столы (стойки) с бланками заявлений и канцелярскими принадлежностями.</w:t>
      </w:r>
    </w:p>
    <w:p w:rsidR="00000000" w:rsidRDefault="003F7886">
      <w:pPr>
        <w:pStyle w:val="ConsPlusNormal"/>
        <w:ind w:firstLine="540"/>
        <w:jc w:val="both"/>
      </w:pPr>
      <w:r>
        <w:t>124. В помещениях приема и выдачи документов организуется работа всех окон (кабинетов), в которых осуществляются прием и выдача документов.</w:t>
      </w:r>
    </w:p>
    <w:p w:rsidR="00000000" w:rsidRDefault="003F7886">
      <w:pPr>
        <w:pStyle w:val="ConsPlusNormal"/>
        <w:ind w:firstLine="540"/>
        <w:jc w:val="both"/>
      </w:pPr>
      <w:r>
        <w:t>125. Прием документов на предоставление госуд</w:t>
      </w:r>
      <w:r>
        <w:t>арственной услуги и выдача документов по результатам предоставления государственной услуги должны осуществляться в разных окнах (кабинетах).</w:t>
      </w:r>
    </w:p>
    <w:p w:rsidR="00000000" w:rsidRDefault="003F7886">
      <w:pPr>
        <w:pStyle w:val="ConsPlusNormal"/>
        <w:ind w:firstLine="540"/>
        <w:jc w:val="both"/>
      </w:pPr>
      <w:r>
        <w:t>126. В помещениях приема и выдачи документов размещаются стенды по антикоррупционной тематике, а также могут распро</w:t>
      </w:r>
      <w:r>
        <w:t>страняться информационные материалы (буклеты, сборники) по антикоррупционной тематике.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4" w:name="Par530"/>
      <w:bookmarkEnd w:id="34"/>
      <w:r>
        <w:t>Показатели доступности и качества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127. К показателям, характеризующим качество и доступность государственной услуги, относятся: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1) качество кадастровых процедур;</w:t>
      </w:r>
    </w:p>
    <w:p w:rsidR="00000000" w:rsidRDefault="003F7886">
      <w:pPr>
        <w:pStyle w:val="ConsPlusNormal"/>
        <w:ind w:firstLine="540"/>
        <w:jc w:val="both"/>
      </w:pPr>
      <w:r>
        <w:t>2) сроки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3) доступность предварительной записи;</w:t>
      </w:r>
    </w:p>
    <w:p w:rsidR="00000000" w:rsidRDefault="003F7886">
      <w:pPr>
        <w:pStyle w:val="ConsPlusNormal"/>
        <w:ind w:firstLine="540"/>
        <w:jc w:val="both"/>
      </w:pPr>
      <w:r>
        <w:t>4) время ожидания в очереди при подаче за</w:t>
      </w:r>
      <w:r>
        <w:t>явления;</w:t>
      </w:r>
    </w:p>
    <w:p w:rsidR="00000000" w:rsidRDefault="003F7886">
      <w:pPr>
        <w:pStyle w:val="ConsPlusNormal"/>
        <w:ind w:firstLine="540"/>
        <w:jc w:val="both"/>
      </w:pPr>
      <w:r>
        <w:t>5) время ожидания в очереди при получении результата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6) время ожидания в очереди при подаче заявления по предварительной записи;</w:t>
      </w:r>
    </w:p>
    <w:p w:rsidR="00000000" w:rsidRDefault="003F7886">
      <w:pPr>
        <w:pStyle w:val="ConsPlusNormal"/>
        <w:ind w:firstLine="540"/>
        <w:jc w:val="both"/>
      </w:pPr>
      <w:r>
        <w:t>7) время ожидания в очереди на прием для получения консультации или к должностн</w:t>
      </w:r>
      <w:r>
        <w:t>ому лицу;</w:t>
      </w:r>
    </w:p>
    <w:p w:rsidR="00000000" w:rsidRDefault="003F7886">
      <w:pPr>
        <w:pStyle w:val="ConsPlusNormal"/>
        <w:ind w:firstLine="540"/>
        <w:jc w:val="both"/>
      </w:pPr>
      <w:r>
        <w:t>8)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00000" w:rsidRDefault="003F7886">
      <w:pPr>
        <w:pStyle w:val="ConsPlusNormal"/>
        <w:ind w:firstLine="540"/>
        <w:jc w:val="both"/>
      </w:pPr>
      <w:r>
        <w:t>9) доступность для заявителей государственной услуги в многофункциональном центре;</w:t>
      </w:r>
    </w:p>
    <w:p w:rsidR="00000000" w:rsidRDefault="003F7886">
      <w:pPr>
        <w:pStyle w:val="ConsPlusNormal"/>
        <w:ind w:firstLine="540"/>
        <w:jc w:val="both"/>
      </w:pPr>
      <w:r>
        <w:t>10) обжал</w:t>
      </w:r>
      <w:r>
        <w:t>ование в судебном порядке действий (бездействия) по предоставлению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11) удовлетворенность граждан и организаций качеством и доступностью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12) полнота, актуальность и доступность информации о порядке предоставле</w:t>
      </w:r>
      <w:r>
        <w:t>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13)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000000" w:rsidRDefault="003F7886">
      <w:pPr>
        <w:pStyle w:val="ConsPlusNormal"/>
        <w:ind w:firstLine="540"/>
        <w:jc w:val="both"/>
      </w:pPr>
      <w:r>
        <w:t>128. Качество кадастровых процедур определяется как отношение количества поступивших заявлений об ис</w:t>
      </w:r>
      <w:r>
        <w:t>правлении технических ошибок к общему количеству поступивших заявлений за отчетный период.</w:t>
      </w:r>
    </w:p>
    <w:p w:rsidR="00000000" w:rsidRDefault="003F7886">
      <w:pPr>
        <w:pStyle w:val="ConsPlusNormal"/>
        <w:ind w:firstLine="540"/>
        <w:jc w:val="both"/>
      </w:pPr>
      <w:r>
        <w:t>129. Соблюдение сроков предоставления государственной услуги определяется как отношение количества заявлений, исполненных с нарушением сроков, к общему количеству ра</w:t>
      </w:r>
      <w:r>
        <w:t>ссмотренных заявлений за отчетный период.</w:t>
      </w:r>
    </w:p>
    <w:p w:rsidR="00000000" w:rsidRDefault="003F7886">
      <w:pPr>
        <w:pStyle w:val="ConsPlusNormal"/>
        <w:ind w:firstLine="540"/>
        <w:jc w:val="both"/>
      </w:pPr>
      <w:r>
        <w:t>130. 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000000" w:rsidRDefault="003F7886">
      <w:pPr>
        <w:pStyle w:val="ConsPlusNormal"/>
        <w:ind w:firstLine="540"/>
        <w:jc w:val="both"/>
      </w:pPr>
      <w:r>
        <w:t>131. Среднее время ожидания в очереди при обращении заявителей о пр</w:t>
      </w:r>
      <w:r>
        <w:t>едоставлении государственной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000000" w:rsidRDefault="003F7886">
      <w:pPr>
        <w:pStyle w:val="ConsPlusNormal"/>
        <w:ind w:firstLine="540"/>
        <w:jc w:val="both"/>
      </w:pPr>
      <w:r>
        <w:t>132. Востребованность государственной услуги в электронном виде определяется как отн</w:t>
      </w:r>
      <w:r>
        <w:t>ошение количества рассмотренных заявлений, представленных с использованием информационно-телекоммуникационных сетей общего пользования, в том числе сети Интернет, включая Единый портал государственных услуг, в форме электронных документов, к общему количес</w:t>
      </w:r>
      <w:r>
        <w:t>тву заявлений, рассмотренных за отчетный период.</w:t>
      </w:r>
    </w:p>
    <w:p w:rsidR="00000000" w:rsidRDefault="003F7886">
      <w:pPr>
        <w:pStyle w:val="ConsPlusNormal"/>
        <w:ind w:firstLine="540"/>
        <w:jc w:val="both"/>
      </w:pPr>
      <w:r>
        <w:t>133. Доступность государственной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000000" w:rsidRDefault="003F7886">
      <w:pPr>
        <w:pStyle w:val="ConsPlusNormal"/>
        <w:ind w:firstLine="540"/>
        <w:jc w:val="both"/>
      </w:pPr>
      <w:r>
        <w:t>134. Показатель качества</w:t>
      </w:r>
      <w:r>
        <w:t xml:space="preserve"> в части обжалования в судебном порядке действий (бездействия) по предоставлению государственной услуги определяется как:</w:t>
      </w:r>
    </w:p>
    <w:p w:rsidR="00000000" w:rsidRDefault="003F7886">
      <w:pPr>
        <w:pStyle w:val="ConsPlusNormal"/>
        <w:ind w:firstLine="540"/>
        <w:jc w:val="both"/>
      </w:pPr>
      <w:r>
        <w:t>1) отношение количества удовлетворенных судами требований (исков, заявлений) об обжаловании действий (бездействия) органов, осуществля</w:t>
      </w:r>
      <w:r>
        <w:t>ющих государственный кадастровый учет, к общему количеству совершенных действий по заявлениям о предоставлении государственной услуги за отчетный период;</w:t>
      </w:r>
    </w:p>
    <w:p w:rsidR="00000000" w:rsidRDefault="003F7886">
      <w:pPr>
        <w:pStyle w:val="ConsPlusNormal"/>
        <w:ind w:firstLine="540"/>
        <w:jc w:val="both"/>
      </w:pPr>
      <w:r>
        <w:t>2) отношение количества удовлетворенных судом требований об обжаловании отказов в осуществлении госуда</w:t>
      </w:r>
      <w:r>
        <w:t>рственного кадастрового учета к общему количеству отказов в государственном кадастровом учете за отчетный период;</w:t>
      </w:r>
    </w:p>
    <w:p w:rsidR="00000000" w:rsidRDefault="003F7886">
      <w:pPr>
        <w:pStyle w:val="ConsPlusNormal"/>
        <w:ind w:firstLine="540"/>
        <w:jc w:val="both"/>
      </w:pPr>
      <w:r>
        <w:t>3) отношение количества удовлетворенных судом требований об обжаловании решений о приостановлении государственного кадастрового учета к общему</w:t>
      </w:r>
      <w:r>
        <w:t xml:space="preserve"> количеству решений о приостановлении государственного кадастрового учета за отчетный период;</w:t>
      </w:r>
    </w:p>
    <w:p w:rsidR="00000000" w:rsidRDefault="003F7886">
      <w:pPr>
        <w:pStyle w:val="ConsPlusNormal"/>
        <w:ind w:firstLine="540"/>
        <w:jc w:val="both"/>
      </w:pPr>
      <w:r>
        <w:t>4) общее количество удовлетворенных судами требований (исков, заявлений) об обжаловании действий (бездействия) органов, осуще</w:t>
      </w:r>
      <w:r>
        <w:t>ствляющих государственный кадастровый учет;</w:t>
      </w:r>
    </w:p>
    <w:p w:rsidR="00000000" w:rsidRDefault="003F7886">
      <w:pPr>
        <w:pStyle w:val="ConsPlusNormal"/>
        <w:ind w:firstLine="540"/>
        <w:jc w:val="both"/>
      </w:pPr>
      <w:r>
        <w:t>5)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государственной услуги, за отчетный период.</w:t>
      </w:r>
    </w:p>
    <w:p w:rsidR="00000000" w:rsidRDefault="003F7886">
      <w:pPr>
        <w:pStyle w:val="ConsPlusNormal"/>
        <w:ind w:firstLine="540"/>
        <w:jc w:val="both"/>
      </w:pPr>
      <w:r>
        <w:t>135. Удовлет</w:t>
      </w:r>
      <w:r>
        <w:t>воренность граждан и организаций качеством и доступностью государственной услуги определяется путем присвоения рейтинга в рамках общественного и ведомственного мониторинга.</w:t>
      </w:r>
    </w:p>
    <w:p w:rsidR="00000000" w:rsidRDefault="003F7886">
      <w:pPr>
        <w:pStyle w:val="ConsPlusNormal"/>
        <w:ind w:firstLine="540"/>
        <w:jc w:val="both"/>
      </w:pPr>
      <w:r>
        <w:t>136. Полнота, актуальность и доступность информации о порядке предоставления госуда</w:t>
      </w:r>
      <w:r>
        <w:t xml:space="preserve">рственной </w:t>
      </w:r>
      <w:r>
        <w:lastRenderedPageBreak/>
        <w:t>услуги определяется путем присвоения рейтинга в рамках общественного и ведомственного мониторинга, информация о котором публикуется в средствах массовой информации, в том числе на официальном сайте Росреестра в сети Интернет.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35" w:name="Par562"/>
      <w:bookmarkEnd w:id="35"/>
      <w:r>
        <w:t>Иные тр</w:t>
      </w:r>
      <w:r>
        <w:t>ебования, в том числе учитывающие особенности</w:t>
      </w:r>
    </w:p>
    <w:p w:rsidR="00000000" w:rsidRDefault="003F788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3F7886">
      <w:pPr>
        <w:pStyle w:val="ConsPlusNormal"/>
        <w:jc w:val="center"/>
      </w:pPr>
      <w:r>
        <w:t>центрах и особенности предоставления государственной услуги</w:t>
      </w:r>
    </w:p>
    <w:p w:rsidR="00000000" w:rsidRDefault="003F7886">
      <w:pPr>
        <w:pStyle w:val="ConsPlusNormal"/>
        <w:jc w:val="center"/>
      </w:pPr>
      <w:r>
        <w:t>в электронной форме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36" w:name="Par567"/>
      <w:bookmarkEnd w:id="36"/>
      <w:r>
        <w:t>Предварительная запись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137. Заявителям предоставляется в</w:t>
      </w:r>
      <w:r>
        <w:t>озможность для предварительной записи на подачу заявления.</w:t>
      </w:r>
    </w:p>
    <w:p w:rsidR="00000000" w:rsidRDefault="003F7886">
      <w:pPr>
        <w:pStyle w:val="ConsPlusNormal"/>
        <w:ind w:firstLine="540"/>
        <w:jc w:val="both"/>
      </w:pPr>
      <w:r>
        <w:t>138. Предварительная запись может осуществляться следующими способами по выбору заявителя:</w:t>
      </w:r>
    </w:p>
    <w:p w:rsidR="00000000" w:rsidRDefault="003F7886">
      <w:pPr>
        <w:pStyle w:val="ConsPlusNormal"/>
        <w:ind w:firstLine="540"/>
        <w:jc w:val="both"/>
      </w:pPr>
      <w:bookmarkStart w:id="37" w:name="Par571"/>
      <w:bookmarkEnd w:id="37"/>
      <w:r>
        <w:t>1) при личном обращении заявителя в органы кадастрового учета, в территориальные отделы федера</w:t>
      </w:r>
      <w:r>
        <w:t>льного государственного бюджетного учреждения;</w:t>
      </w:r>
    </w:p>
    <w:p w:rsidR="00000000" w:rsidRDefault="003F7886">
      <w:pPr>
        <w:pStyle w:val="ConsPlusNormal"/>
        <w:ind w:firstLine="540"/>
        <w:jc w:val="both"/>
      </w:pPr>
      <w:r>
        <w:t>2) по телефону органов кадастрового учета, территориальных отделов федерального государственного бюджетного учреждения;</w:t>
      </w:r>
    </w:p>
    <w:p w:rsidR="00000000" w:rsidRDefault="003F7886">
      <w:pPr>
        <w:pStyle w:val="ConsPlusNormal"/>
        <w:ind w:firstLine="540"/>
        <w:jc w:val="both"/>
      </w:pPr>
      <w:bookmarkStart w:id="38" w:name="Par573"/>
      <w:bookmarkEnd w:id="38"/>
      <w:r>
        <w:t>3) по телефону Ведомственного центра телефонного обслуживания Росреестра;</w:t>
      </w:r>
    </w:p>
    <w:p w:rsidR="00000000" w:rsidRDefault="003F7886">
      <w:pPr>
        <w:pStyle w:val="ConsPlusNormal"/>
        <w:ind w:firstLine="540"/>
        <w:jc w:val="both"/>
      </w:pPr>
      <w:r>
        <w:t xml:space="preserve">4) </w:t>
      </w:r>
      <w:r>
        <w:t>через официальный сайт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 xml:space="preserve">139. При осуществлении предварительной записи способами, указанными в </w:t>
      </w:r>
      <w:hyperlink w:anchor="Par571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573" w:tooltip="Ссылка на текущий документ" w:history="1">
        <w:r>
          <w:rPr>
            <w:color w:val="0000FF"/>
          </w:rPr>
          <w:t>3 пункта 138</w:t>
        </w:r>
      </w:hyperlink>
      <w:r>
        <w:t xml:space="preserve"> Административного регламента, заявитель сообщает следующие данные:</w:t>
      </w:r>
    </w:p>
    <w:p w:rsidR="00000000" w:rsidRDefault="003F7886">
      <w:pPr>
        <w:pStyle w:val="ConsPlusNormal"/>
        <w:ind w:firstLine="540"/>
        <w:jc w:val="both"/>
      </w:pPr>
      <w:r>
        <w:t>для заявителя - физического лица: фамилия, имя, отчество (последнее - при наличии);</w:t>
      </w:r>
    </w:p>
    <w:p w:rsidR="00000000" w:rsidRDefault="003F7886">
      <w:pPr>
        <w:pStyle w:val="ConsPlusNormal"/>
        <w:ind w:firstLine="540"/>
        <w:jc w:val="both"/>
      </w:pPr>
      <w:r>
        <w:t>для заявителя - юридического лица: наименование юридического лица;</w:t>
      </w:r>
    </w:p>
    <w:p w:rsidR="00000000" w:rsidRDefault="003F7886">
      <w:pPr>
        <w:pStyle w:val="ConsPlusNormal"/>
        <w:ind w:firstLine="540"/>
        <w:jc w:val="both"/>
      </w:pPr>
      <w:r>
        <w:t>номер телефона для контакта;</w:t>
      </w:r>
    </w:p>
    <w:p w:rsidR="00000000" w:rsidRDefault="003F7886">
      <w:pPr>
        <w:pStyle w:val="ConsPlusNormal"/>
        <w:ind w:firstLine="540"/>
        <w:jc w:val="both"/>
      </w:pPr>
      <w:r>
        <w:t xml:space="preserve">адрес </w:t>
      </w:r>
      <w:r>
        <w:t>электронной почты (по желанию заявителя);</w:t>
      </w:r>
    </w:p>
    <w:p w:rsidR="00000000" w:rsidRDefault="003F7886">
      <w:pPr>
        <w:pStyle w:val="ConsPlusNormal"/>
        <w:ind w:firstLine="540"/>
        <w:jc w:val="both"/>
      </w:pPr>
      <w:r>
        <w:t>вид кадастровой процедуры;</w:t>
      </w:r>
    </w:p>
    <w:p w:rsidR="00000000" w:rsidRDefault="003F7886">
      <w:pPr>
        <w:pStyle w:val="ConsPlusNormal"/>
        <w:ind w:firstLine="540"/>
        <w:jc w:val="both"/>
      </w:pPr>
      <w:r>
        <w:t>вид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адрес местонахождения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желаемые дата и время представления документов.</w:t>
      </w:r>
    </w:p>
    <w:p w:rsidR="00000000" w:rsidRDefault="003F7886">
      <w:pPr>
        <w:pStyle w:val="ConsPlusNormal"/>
        <w:ind w:firstLine="540"/>
        <w:jc w:val="both"/>
      </w:pPr>
      <w:r>
        <w:t>140.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000000" w:rsidRDefault="003F7886">
      <w:pPr>
        <w:pStyle w:val="ConsPlusNormal"/>
        <w:ind w:firstLine="540"/>
        <w:jc w:val="both"/>
      </w:pPr>
      <w:r>
        <w:t xml:space="preserve">141. При осуществлении предварительной записи через официальный сайт </w:t>
      </w:r>
      <w:r>
        <w:t>Росреестра в сети Интернет заявитель заполняет форму заявления и указывает желаемые дату и время его представления.</w:t>
      </w:r>
    </w:p>
    <w:p w:rsidR="00000000" w:rsidRDefault="003F7886">
      <w:pPr>
        <w:pStyle w:val="ConsPlusNormal"/>
        <w:ind w:firstLine="540"/>
        <w:jc w:val="both"/>
      </w:pPr>
      <w:r>
        <w:t>142. Предварительная запись осуществляется путем внесения указанных сведений в книгу записи заявителей, которая ведется на официальном сайте</w:t>
      </w:r>
      <w:r>
        <w:t xml:space="preserve">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>143. При осуществлении предварительной записи путем личного обращения заявителю выдается талон-подтверждение, содержащий информацию о дате и времени представления заявления.</w:t>
      </w:r>
    </w:p>
    <w:p w:rsidR="00000000" w:rsidRDefault="003F7886">
      <w:pPr>
        <w:pStyle w:val="ConsPlusNormal"/>
        <w:ind w:firstLine="540"/>
        <w:jc w:val="both"/>
      </w:pPr>
      <w:r>
        <w:t>144. При осуществлении предварительной записи по теле</w:t>
      </w:r>
      <w:r>
        <w:t>фону органа кадастрового учета либо Ведомственного центра телефонного обслуживания Росреестра заявителю сообщаются дата и время приема документов, а в случае если заявитель сообщит адрес электронной почты - на указанный адрес также направляется талон-подтв</w:t>
      </w:r>
      <w:r>
        <w:t>ерждение.</w:t>
      </w:r>
    </w:p>
    <w:p w:rsidR="00000000" w:rsidRDefault="003F7886">
      <w:pPr>
        <w:pStyle w:val="ConsPlusNormal"/>
        <w:ind w:firstLine="540"/>
        <w:jc w:val="both"/>
      </w:pPr>
      <w:r>
        <w:t>145. При осуществлении предварительной записи через официальный сайт Росреестра в сети Интернет заявителю обеспечивается возможность распечатать талон-подтверждение.</w:t>
      </w:r>
    </w:p>
    <w:p w:rsidR="00000000" w:rsidRDefault="003F7886">
      <w:pPr>
        <w:pStyle w:val="ConsPlusNormal"/>
        <w:ind w:firstLine="540"/>
        <w:jc w:val="both"/>
      </w:pPr>
      <w:r>
        <w:t>146. Запись заявителей на определенную дату заканчивается за сутки до наступлени</w:t>
      </w:r>
      <w:r>
        <w:t>я этой даты.</w:t>
      </w:r>
    </w:p>
    <w:p w:rsidR="00000000" w:rsidRDefault="003F7886">
      <w:pPr>
        <w:pStyle w:val="ConsPlusNormal"/>
        <w:ind w:firstLine="540"/>
        <w:jc w:val="both"/>
      </w:pPr>
      <w:r>
        <w:t>147.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00000" w:rsidRDefault="003F7886">
      <w:pPr>
        <w:pStyle w:val="ConsPlusNormal"/>
        <w:ind w:firstLine="540"/>
        <w:jc w:val="both"/>
      </w:pPr>
      <w:r>
        <w:t xml:space="preserve">148. Заявителю, записавшемуся </w:t>
      </w:r>
      <w:r>
        <w:t>на прием через официальный сайт Росреестра в сети Интернет, за три дня до приема на указанный им адрес электронной почты отправляется напоминание о дате, времени и месте приема, а также информация о возможности аннулирования предварительной записи в случае</w:t>
      </w:r>
      <w:r>
        <w:t xml:space="preserve"> неявки заявителя по истечении 15 минут с назначенного времени приема.</w:t>
      </w:r>
    </w:p>
    <w:p w:rsidR="00000000" w:rsidRDefault="003F7886">
      <w:pPr>
        <w:pStyle w:val="ConsPlusNormal"/>
        <w:ind w:firstLine="540"/>
        <w:jc w:val="both"/>
      </w:pPr>
      <w:r>
        <w:t>149. Заявитель в любое время вправе отказаться от предварительной записи.</w:t>
      </w:r>
    </w:p>
    <w:p w:rsidR="00000000" w:rsidRDefault="003F7886">
      <w:pPr>
        <w:pStyle w:val="ConsPlusNormal"/>
        <w:ind w:firstLine="540"/>
        <w:jc w:val="both"/>
      </w:pPr>
      <w:r>
        <w:t>150. При отсутствии заявителей, обратившихся по предварительной записи, осуществляется прием заявителей, обрати</w:t>
      </w:r>
      <w:r>
        <w:t>вшихся в порядке очереди.</w:t>
      </w:r>
    </w:p>
    <w:p w:rsidR="00000000" w:rsidRDefault="003F7886">
      <w:pPr>
        <w:pStyle w:val="ConsPlusNormal"/>
        <w:ind w:firstLine="540"/>
        <w:jc w:val="both"/>
      </w:pPr>
      <w:r>
        <w:t xml:space="preserve">151. Прием заявителей по предварительной записи осуществляется в течение всей </w:t>
      </w:r>
      <w:r>
        <w:lastRenderedPageBreak/>
        <w:t>продолжительности рабочего дня в соответствии с установленным графиком приема заявителей.</w:t>
      </w:r>
    </w:p>
    <w:p w:rsidR="00000000" w:rsidRDefault="003F7886">
      <w:pPr>
        <w:pStyle w:val="ConsPlusNormal"/>
        <w:ind w:firstLine="540"/>
        <w:jc w:val="both"/>
      </w:pPr>
      <w:r>
        <w:t xml:space="preserve">152. Ветеранам Великой Отечественной войны, инвалидам Великой </w:t>
      </w:r>
      <w:r>
        <w:t>Отечественной войны, инвалидам I и II групп при предъявлении ими соответствующих документов обеспечивается возможность представить документы для осуществления кадастрового учета без предварительной записи, вне очереди.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39" w:name="Par598"/>
      <w:bookmarkEnd w:id="39"/>
      <w:r>
        <w:t>Предоставление государст</w:t>
      </w:r>
      <w:r>
        <w:t>венной услуги в помещениях</w:t>
      </w:r>
    </w:p>
    <w:p w:rsidR="00000000" w:rsidRDefault="003F7886">
      <w:pPr>
        <w:pStyle w:val="ConsPlusNormal"/>
        <w:jc w:val="center"/>
      </w:pPr>
      <w:r>
        <w:t>многофункциональных центров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153. Прием заявления и необходимых документов и выдача документов по результатам предоставления государственной услуги (далее - прием заявителей) осуществляются в многофункциональных центрах в соответ</w:t>
      </w:r>
      <w:r>
        <w:t>ствии с заключенными в установленном порядке соглашениями о взаимодействии.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1"/>
      </w:pPr>
      <w:bookmarkStart w:id="40" w:name="Par603"/>
      <w:bookmarkEnd w:id="40"/>
      <w:r>
        <w:t>III. Состав, последовательность и сроки выполнения</w:t>
      </w:r>
    </w:p>
    <w:p w:rsidR="00000000" w:rsidRDefault="003F7886">
      <w:pPr>
        <w:pStyle w:val="ConsPlusNormal"/>
        <w:jc w:val="center"/>
      </w:pPr>
      <w:r>
        <w:t>административных процедур по предоставлению государственной</w:t>
      </w:r>
    </w:p>
    <w:p w:rsidR="00000000" w:rsidRDefault="003F7886">
      <w:pPr>
        <w:pStyle w:val="ConsPlusNormal"/>
        <w:jc w:val="center"/>
      </w:pPr>
      <w:r>
        <w:t>услуги, требования к порядку их выполнения, в том числе</w:t>
      </w:r>
    </w:p>
    <w:p w:rsidR="00000000" w:rsidRDefault="003F7886">
      <w:pPr>
        <w:pStyle w:val="ConsPlusNormal"/>
        <w:jc w:val="center"/>
      </w:pPr>
      <w:r>
        <w:t>особенности выполнения административных процедур</w:t>
      </w:r>
    </w:p>
    <w:p w:rsidR="00000000" w:rsidRDefault="003F7886">
      <w:pPr>
        <w:pStyle w:val="ConsPlusNormal"/>
        <w:jc w:val="center"/>
      </w:pPr>
      <w:r>
        <w:t>в электронной форме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1" w:name="Par609"/>
      <w:bookmarkEnd w:id="41"/>
      <w:r>
        <w:t>Перечень административных процедур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154. Предоставление государственной услуги включает в себя следующие административные процедуры:</w:t>
      </w:r>
    </w:p>
    <w:p w:rsidR="00000000" w:rsidRDefault="003F7886">
      <w:pPr>
        <w:pStyle w:val="ConsPlusNormal"/>
        <w:ind w:firstLine="540"/>
        <w:jc w:val="both"/>
      </w:pPr>
      <w:r>
        <w:t xml:space="preserve">1) </w:t>
      </w:r>
      <w:r>
        <w:t>прием и регистрация заявления и необходимых документов;</w:t>
      </w:r>
    </w:p>
    <w:p w:rsidR="00000000" w:rsidRDefault="003F7886">
      <w:pPr>
        <w:pStyle w:val="ConsPlusNormal"/>
        <w:ind w:firstLine="540"/>
        <w:jc w:val="both"/>
      </w:pPr>
      <w:r>
        <w:t>2) рассмотрение заявления и необходимых документов;</w:t>
      </w:r>
    </w:p>
    <w:p w:rsidR="00000000" w:rsidRDefault="003F7886">
      <w:pPr>
        <w:pStyle w:val="ConsPlusNormal"/>
        <w:ind w:firstLine="540"/>
        <w:jc w:val="both"/>
      </w:pPr>
      <w:r>
        <w:t>3) формирование и направление межведомственного запроса (при необходимости);</w:t>
      </w:r>
    </w:p>
    <w:p w:rsidR="00000000" w:rsidRDefault="003F7886">
      <w:pPr>
        <w:pStyle w:val="ConsPlusNormal"/>
        <w:ind w:firstLine="540"/>
        <w:jc w:val="both"/>
      </w:pPr>
      <w:r>
        <w:t>4) подготовка документов по результатам рассмотрения заявления и необхо</w:t>
      </w:r>
      <w:r>
        <w:t>димых документов;</w:t>
      </w:r>
    </w:p>
    <w:p w:rsidR="00000000" w:rsidRDefault="003F7886">
      <w:pPr>
        <w:pStyle w:val="ConsPlusNormal"/>
        <w:ind w:firstLine="540"/>
        <w:jc w:val="both"/>
      </w:pPr>
      <w:r>
        <w:t>5) выдача (направление) документов по результатам предоставления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 xml:space="preserve">155. Блок-схема предоставления государственной услуги приведена в </w:t>
      </w:r>
      <w:hyperlink w:anchor="Par2132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Администра</w:t>
      </w:r>
      <w:r>
        <w:t>тивному регламенту.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2" w:name="Par619"/>
      <w:bookmarkEnd w:id="42"/>
      <w:r>
        <w:t>Прием и регистрация заявления и документов, необходимых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43" w:name="Par622"/>
      <w:bookmarkEnd w:id="43"/>
      <w:r>
        <w:t>Прием и регистрация заявления и документов,</w:t>
      </w:r>
    </w:p>
    <w:p w:rsidR="00000000" w:rsidRDefault="003F7886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000000" w:rsidRDefault="003F7886">
      <w:pPr>
        <w:pStyle w:val="ConsPlusNormal"/>
        <w:jc w:val="center"/>
      </w:pPr>
      <w:r>
        <w:t>при личном об</w:t>
      </w:r>
      <w:r>
        <w:t>ращении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156. Основанием для начала административной процедуры является личное обращение заявителя или его представителя в орган кадастрового учета (территориальный отдел филиала федерального государственного бюджетного учреждения) с заявлением и прилагаем</w:t>
      </w:r>
      <w:r>
        <w:t>ыми документами, необходимыми для предоставления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157. При предъявлении физическим лицом документа, удостоверяющего личность, сотрудник органа кадастрового учета, ответственный за прием документов (далее - сотрудник, ответственный за</w:t>
      </w:r>
      <w:r>
        <w:t xml:space="preserve"> прием документов), проверяет соответствие данных документа, удостоверяющего личность, данным, указанным в заявлении и прилагаемых необходимых документах.</w:t>
      </w:r>
    </w:p>
    <w:p w:rsidR="00000000" w:rsidRDefault="003F7886">
      <w:pPr>
        <w:pStyle w:val="ConsPlusNormal"/>
        <w:ind w:firstLine="540"/>
        <w:jc w:val="both"/>
      </w:pPr>
      <w:r>
        <w:t>158. В ходе приема документов от заявителя сотрудник, ответственный за прием документов, проверяет пр</w:t>
      </w:r>
      <w:r>
        <w:t>едставленные заявление и прилагаемые необходимые документы на предмет:</w:t>
      </w:r>
    </w:p>
    <w:p w:rsidR="00000000" w:rsidRDefault="003F7886">
      <w:pPr>
        <w:pStyle w:val="ConsPlusNormal"/>
        <w:ind w:firstLine="540"/>
        <w:jc w:val="both"/>
      </w:pPr>
      <w:r>
        <w:t>оформления заявления в соответствии с требованиями нормативных правовых актов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>наличия прилагаемых необходимых документов, указанных в заявлении.</w:t>
      </w:r>
    </w:p>
    <w:p w:rsidR="00000000" w:rsidRDefault="003F7886">
      <w:pPr>
        <w:pStyle w:val="ConsPlusNormal"/>
        <w:ind w:firstLine="540"/>
        <w:jc w:val="both"/>
      </w:pPr>
      <w:r>
        <w:t>159. В случае выяв</w:t>
      </w:r>
      <w:r>
        <w:t>ления при приеме документов оснований для отказа в приеме заявления и прилагаемых необходимых документов сотрудник, ответственный за прием документов, регистрирует такое заявление в книге учета заявлений с отметкой об отказе в приеме.</w:t>
      </w:r>
    </w:p>
    <w:p w:rsidR="00000000" w:rsidRDefault="003F7886">
      <w:pPr>
        <w:pStyle w:val="ConsPlusNormal"/>
        <w:ind w:firstLine="540"/>
        <w:jc w:val="both"/>
      </w:pPr>
      <w:r>
        <w:t>160. Заверенная копия</w:t>
      </w:r>
      <w:r>
        <w:t xml:space="preserve"> заявления вместе с представленными документами возвращается заявителю с </w:t>
      </w:r>
      <w:r>
        <w:lastRenderedPageBreak/>
        <w:t>простановкой на оборотной стороне заявления штампа об отказе в приеме заявления, содержащего:</w:t>
      </w:r>
    </w:p>
    <w:p w:rsidR="00000000" w:rsidRDefault="003F7886">
      <w:pPr>
        <w:pStyle w:val="ConsPlusNormal"/>
        <w:ind w:firstLine="540"/>
        <w:jc w:val="both"/>
      </w:pPr>
      <w:r>
        <w:t>основание отказа в приеме заявления;</w:t>
      </w:r>
    </w:p>
    <w:p w:rsidR="00000000" w:rsidRDefault="003F7886">
      <w:pPr>
        <w:pStyle w:val="ConsPlusNormal"/>
        <w:ind w:firstLine="540"/>
        <w:jc w:val="both"/>
      </w:pPr>
      <w:r>
        <w:t>дату отказа в приеме заявления;</w:t>
      </w:r>
    </w:p>
    <w:p w:rsidR="00000000" w:rsidRDefault="003F7886">
      <w:pPr>
        <w:pStyle w:val="ConsPlusNormal"/>
        <w:ind w:firstLine="540"/>
        <w:jc w:val="both"/>
      </w:pPr>
      <w:r>
        <w:t>инициалы, фамилию и подпись сотрудника, осуществляющего прием документов.</w:t>
      </w:r>
    </w:p>
    <w:p w:rsidR="00000000" w:rsidRDefault="003F7886">
      <w:pPr>
        <w:pStyle w:val="ConsPlusNormal"/>
        <w:ind w:firstLine="540"/>
        <w:jc w:val="both"/>
      </w:pPr>
      <w:r>
        <w:t>Оригинал заявления с оттиском штампа об отказе в приеме заявления помещается в дело нерассмотренных заявлений.</w:t>
      </w:r>
    </w:p>
    <w:p w:rsidR="00000000" w:rsidRDefault="003F7886">
      <w:pPr>
        <w:pStyle w:val="ConsPlusNormal"/>
        <w:ind w:firstLine="540"/>
        <w:jc w:val="both"/>
      </w:pPr>
      <w:r>
        <w:t>161. Если заявителем представлены заявление и документы, необходимые дл</w:t>
      </w:r>
      <w:r>
        <w:t>я предоставления государственной услуги, в орган кадастрового учета, полномочия по кадастровому учету которого действующими нормативными правовыми актами Российской Федерации отнесены к компетенции иного органа кадастрового учета, действующего в пределах и</w:t>
      </w:r>
      <w:r>
        <w:t>ного кадастрового округа, на территории которого расположен данный объект недвижимости, сотрудник, ответственный за прием документов:</w:t>
      </w:r>
    </w:p>
    <w:p w:rsidR="00000000" w:rsidRDefault="003F7886">
      <w:pPr>
        <w:pStyle w:val="ConsPlusNormal"/>
        <w:ind w:firstLine="540"/>
        <w:jc w:val="both"/>
      </w:pPr>
      <w:r>
        <w:t>1) предлагает заявителю прервать подачу документов и разъясняет, что обращение с данными документами в орган, не уполномоч</w:t>
      </w:r>
      <w:r>
        <w:t>енный на осуществление кадастрового учета этого объекта недвижимости, будет препятствовать проведению кадастрового учета и приведет к отказу в осуществлении кадастрового учета, а также сообщает, в какой орган кадастрового учета он должен обратиться с данны</w:t>
      </w:r>
      <w:r>
        <w:t>ми заявлением и документами;</w:t>
      </w:r>
    </w:p>
    <w:p w:rsidR="00000000" w:rsidRDefault="003F7886">
      <w:pPr>
        <w:pStyle w:val="ConsPlusNormal"/>
        <w:ind w:firstLine="540"/>
        <w:jc w:val="both"/>
      </w:pPr>
      <w:r>
        <w:t>2) если заявитель, несмотря на данные ему разъяснения, откажется прервать подачу документов, принимает в установленном Административным регламентом порядке заявление и прилагаемые необходимые документы;</w:t>
      </w:r>
    </w:p>
    <w:p w:rsidR="00000000" w:rsidRDefault="003F7886">
      <w:pPr>
        <w:pStyle w:val="ConsPlusNormal"/>
        <w:ind w:firstLine="540"/>
        <w:jc w:val="both"/>
      </w:pPr>
      <w:r>
        <w:t>3) проставляет в расписк</w:t>
      </w:r>
      <w:r>
        <w:t>е в получении документов отметку о том, что заявителю даны разъяснения о невозможности проведения кадастрового учета и он предупрежден о том, что в кадастровом учете ему будет отказано.</w:t>
      </w:r>
    </w:p>
    <w:p w:rsidR="00000000" w:rsidRDefault="003F7886">
      <w:pPr>
        <w:pStyle w:val="ConsPlusNormal"/>
        <w:ind w:firstLine="540"/>
        <w:jc w:val="both"/>
      </w:pPr>
      <w:r>
        <w:t>162. В случае расположения объекта недвижимости в нескольких кадастров</w:t>
      </w:r>
      <w:r>
        <w:t>ых округах заявление представляется в филиал федерального государственного бюджетного учреждения, уполномоченный на осуществление кадастрового учета в Общероссийском кадастровом округе, созданном в соответствии с приказом Минэкономразвития России от 4 апре</w:t>
      </w:r>
      <w:r>
        <w:t>ля 2011 г. N 144 "Об утверждении Порядка кадастрового деления территории Российской Федерации и Порядка присвоения объектам недвижимости кадастровых номеров" (зарегистрирован в Минюсте России 16 мая 2011 г., регистрационный N 20746).</w:t>
      </w:r>
    </w:p>
    <w:p w:rsidR="00000000" w:rsidRDefault="003F7886">
      <w:pPr>
        <w:pStyle w:val="ConsPlusNormal"/>
        <w:ind w:firstLine="540"/>
        <w:jc w:val="both"/>
      </w:pPr>
      <w:r>
        <w:t>163. В случае если зая</w:t>
      </w:r>
      <w:r>
        <w:t>витель самостоятельно не заполнил форму заявления, по его просьбе сотрудник, ответственный за прием документов, заполняет такое заявление.</w:t>
      </w:r>
    </w:p>
    <w:p w:rsidR="00000000" w:rsidRDefault="003F7886">
      <w:pPr>
        <w:pStyle w:val="ConsPlusNormal"/>
        <w:ind w:firstLine="540"/>
        <w:jc w:val="both"/>
      </w:pPr>
      <w:r>
        <w:t>164. Если заявителем является физическое лицо, в заявлении указываются следующие сведения:</w:t>
      </w:r>
    </w:p>
    <w:p w:rsidR="00000000" w:rsidRDefault="003F7886">
      <w:pPr>
        <w:pStyle w:val="ConsPlusNormal"/>
        <w:ind w:firstLine="540"/>
        <w:jc w:val="both"/>
      </w:pPr>
      <w:r>
        <w:t>1) фамилия, имя и отчество</w:t>
      </w:r>
      <w:r>
        <w:t xml:space="preserve"> (полностью, отчество вносится при наличии);</w:t>
      </w:r>
    </w:p>
    <w:p w:rsidR="00000000" w:rsidRDefault="003F7886">
      <w:pPr>
        <w:pStyle w:val="ConsPlusNormal"/>
        <w:ind w:firstLine="540"/>
        <w:jc w:val="both"/>
      </w:pPr>
      <w:r>
        <w:t>2) вид документа, удостоверяющего личность, его серия и номер, а также кем и когда выдан данный документ;</w:t>
      </w:r>
    </w:p>
    <w:p w:rsidR="00000000" w:rsidRDefault="003F7886">
      <w:pPr>
        <w:pStyle w:val="ConsPlusNormal"/>
        <w:ind w:firstLine="540"/>
        <w:jc w:val="both"/>
      </w:pPr>
      <w:r>
        <w:t>3) страховой номер индивидуального лицевого счета застрахованного лица в системе обязательного пенсионног</w:t>
      </w:r>
      <w:r>
        <w:t>о страхования Российской Федерации (СНИЛС) (в отношении физического лица, на которое законодательством Российской Федерации распространяется обязательное пенсионное страхование Российской Федерации);</w:t>
      </w:r>
    </w:p>
    <w:p w:rsidR="00000000" w:rsidRDefault="003F7886">
      <w:pPr>
        <w:pStyle w:val="ConsPlusNormal"/>
        <w:ind w:firstLine="540"/>
        <w:jc w:val="both"/>
      </w:pPr>
      <w:r>
        <w:t>4) почтовый адрес, адрес электронной почты (при наличии)</w:t>
      </w:r>
      <w:r>
        <w:t>, номер телефона.</w:t>
      </w:r>
    </w:p>
    <w:p w:rsidR="00000000" w:rsidRDefault="003F7886">
      <w:pPr>
        <w:pStyle w:val="ConsPlusNormal"/>
        <w:ind w:firstLine="540"/>
        <w:jc w:val="both"/>
      </w:pPr>
      <w:r>
        <w:t>165. Если заявителем является юридическое лицо, в заявлении указываются следующие сведения:</w:t>
      </w:r>
    </w:p>
    <w:p w:rsidR="00000000" w:rsidRDefault="003F7886">
      <w:pPr>
        <w:pStyle w:val="ConsPlusNormal"/>
        <w:ind w:firstLine="540"/>
        <w:jc w:val="both"/>
      </w:pPr>
      <w:r>
        <w:t>1) полное наименование;</w:t>
      </w:r>
    </w:p>
    <w:p w:rsidR="00000000" w:rsidRDefault="003F7886">
      <w:pPr>
        <w:pStyle w:val="ConsPlusNormal"/>
        <w:ind w:firstLine="540"/>
        <w:jc w:val="both"/>
      </w:pPr>
      <w:r>
        <w:t>2) идентификационный номер налогоплательщика (ИНН), основной государственный регистрационный номер (ОГРН), дата государств</w:t>
      </w:r>
      <w:r>
        <w:t>енной регистрации (в отношении российского юридического лица);</w:t>
      </w:r>
    </w:p>
    <w:p w:rsidR="00000000" w:rsidRDefault="003F7886">
      <w:pPr>
        <w:pStyle w:val="ConsPlusNormal"/>
        <w:ind w:firstLine="540"/>
        <w:jc w:val="both"/>
      </w:pPr>
      <w:r>
        <w:t>3) страна регистрации (инкорпорации), дата и номер регистрации (в отношении иностранного юридического лица, международной организации, зарегистрированной (инкорпорированной) на территории иност</w:t>
      </w:r>
      <w:r>
        <w:t>ранного государства);</w:t>
      </w:r>
    </w:p>
    <w:p w:rsidR="00000000" w:rsidRDefault="003F7886">
      <w:pPr>
        <w:pStyle w:val="ConsPlusNormal"/>
        <w:ind w:firstLine="540"/>
        <w:jc w:val="both"/>
      </w:pPr>
      <w:r>
        <w:t>4) почтовый адрес, адрес электронной почты, номер телефона.</w:t>
      </w:r>
    </w:p>
    <w:p w:rsidR="00000000" w:rsidRDefault="003F7886">
      <w:pPr>
        <w:pStyle w:val="ConsPlusNormal"/>
        <w:ind w:firstLine="540"/>
        <w:jc w:val="both"/>
      </w:pPr>
      <w:r>
        <w:t>166. Если представленные вместе с оригиналами копии документов нотариально не заверены (и их нотариальное заверение федеральным законом не требуется), сотрудник, ответственны</w:t>
      </w:r>
      <w:r>
        <w:t>й за прием документов,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00000" w:rsidRDefault="003F7886">
      <w:pPr>
        <w:pStyle w:val="ConsPlusNormal"/>
        <w:ind w:firstLine="540"/>
        <w:jc w:val="both"/>
      </w:pPr>
      <w:r>
        <w:t>167. Административная процедура по приему заявления и прилагаемых нео</w:t>
      </w:r>
      <w:r>
        <w:t>бходимых документов при личном обращении заявителя завершается выдачей (возвратом) заявителю:</w:t>
      </w:r>
    </w:p>
    <w:p w:rsidR="00000000" w:rsidRDefault="003F7886">
      <w:pPr>
        <w:pStyle w:val="ConsPlusNormal"/>
        <w:ind w:firstLine="540"/>
        <w:jc w:val="both"/>
      </w:pPr>
      <w:r>
        <w:t xml:space="preserve">1) расписки в получении документов на кадастровый учет, заверенной подписью сотрудника, </w:t>
      </w:r>
      <w:r>
        <w:lastRenderedPageBreak/>
        <w:t>осуществляющего прием документов, с указанием регистрационного номера заяв</w:t>
      </w:r>
      <w:r>
        <w:t>ления и даты и времени (с точностью до минуты) получения заявления;</w:t>
      </w:r>
    </w:p>
    <w:p w:rsidR="00000000" w:rsidRDefault="003F7886">
      <w:pPr>
        <w:pStyle w:val="ConsPlusNormal"/>
        <w:ind w:firstLine="540"/>
        <w:jc w:val="both"/>
      </w:pPr>
      <w:r>
        <w:t>2) подлинников необходимых документов, представление которых в подлинниках не требуется;</w:t>
      </w:r>
    </w:p>
    <w:p w:rsidR="00000000" w:rsidRDefault="003F7886">
      <w:pPr>
        <w:pStyle w:val="ConsPlusNormal"/>
        <w:ind w:firstLine="540"/>
        <w:jc w:val="both"/>
      </w:pPr>
      <w:r>
        <w:t>3) оригинала документа, подтверждающего полномочия представителя заявителя (если такой документ пре</w:t>
      </w:r>
      <w:r>
        <w:t>дставлен представителем заявителя в подлиннике).</w:t>
      </w:r>
    </w:p>
    <w:p w:rsidR="00000000" w:rsidRDefault="003F7886">
      <w:pPr>
        <w:pStyle w:val="ConsPlusNormal"/>
        <w:ind w:firstLine="540"/>
        <w:jc w:val="both"/>
      </w:pPr>
      <w:r>
        <w:t>168. Сотрудник, ответственный за прием документов:</w:t>
      </w:r>
    </w:p>
    <w:p w:rsidR="00000000" w:rsidRDefault="003F7886">
      <w:pPr>
        <w:pStyle w:val="ConsPlusNormal"/>
        <w:ind w:firstLine="540"/>
        <w:jc w:val="both"/>
      </w:pPr>
      <w:r>
        <w:t>1) сканирует документы, представленные на бумажных носителях;</w:t>
      </w:r>
    </w:p>
    <w:p w:rsidR="00000000" w:rsidRDefault="003F7886">
      <w:pPr>
        <w:pStyle w:val="ConsPlusNormal"/>
        <w:ind w:firstLine="540"/>
        <w:jc w:val="both"/>
      </w:pPr>
      <w:r>
        <w:t>2) комплектует заявление и прилагаемые необходимые документы в учетное дело в электронном и бу</w:t>
      </w:r>
      <w:r>
        <w:t>мажном виде, которое идентифицируется регистрационным номером заявления, для его направления в структурное подразделение, ответственное за подготовку документов.</w:t>
      </w:r>
    </w:p>
    <w:p w:rsidR="00000000" w:rsidRDefault="003F7886">
      <w:pPr>
        <w:pStyle w:val="ConsPlusNormal"/>
        <w:ind w:firstLine="540"/>
        <w:jc w:val="both"/>
      </w:pPr>
      <w:r>
        <w:t>169. Результатом административной процедуры по приему и регистрации заявления и необходимых до</w:t>
      </w:r>
      <w:r>
        <w:t>кументов при личном обращении заявителя является сформированное учетное дело.</w:t>
      </w:r>
    </w:p>
    <w:p w:rsidR="00000000" w:rsidRDefault="003F7886">
      <w:pPr>
        <w:pStyle w:val="ConsPlusNormal"/>
        <w:ind w:firstLine="540"/>
        <w:jc w:val="both"/>
      </w:pPr>
      <w:r>
        <w:t>170. Учетные дела на бумажных носителях передаются в структурное подразделение, ответственное за подготовку документов, по сопроводительным реестрам, оформляемым в двух экземпляр</w:t>
      </w:r>
      <w:r>
        <w:t>ах, один из которых остается в подразделении - получателе дел, второй - с отметкой о приеме - в подразделении, передавшем дела. Учетное дело в электронном виде направляется по защищенной сети передачи данных в структурное подразделение, ответственное за по</w:t>
      </w:r>
      <w:r>
        <w:t>дготовку документов.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44" w:name="Par664"/>
      <w:bookmarkEnd w:id="44"/>
      <w:r>
        <w:t>Прием и регистрация заявления и документов, необходимых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услуги, при направлении</w:t>
      </w:r>
    </w:p>
    <w:p w:rsidR="00000000" w:rsidRDefault="003F7886">
      <w:pPr>
        <w:pStyle w:val="ConsPlusNormal"/>
        <w:jc w:val="center"/>
      </w:pPr>
      <w:r>
        <w:t>заявления почтовым отправлением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171. Основанием для начала административной процедуры является поступление в орган кадастрового учета (территориальный отдел филиала федерального государственного бюджетного учреждения) почтового отправления, содержащего заявление и прилагаемые необходимые</w:t>
      </w:r>
      <w:r>
        <w:t xml:space="preserve"> документы.</w:t>
      </w:r>
    </w:p>
    <w:p w:rsidR="00000000" w:rsidRDefault="003F7886">
      <w:pPr>
        <w:pStyle w:val="ConsPlusNormal"/>
        <w:ind w:firstLine="540"/>
        <w:jc w:val="both"/>
      </w:pPr>
      <w:r>
        <w:t>172. Заявление и прилагаемые необходимые документы, представленные посредством почтового отправления, принимаются сотрудником органа кадастрового учета, ответственным за ведение делопроизводства в данном органе (далее - сотрудник, ответственный</w:t>
      </w:r>
      <w:r>
        <w:t xml:space="preserve"> за ведение делопроизводства).</w:t>
      </w:r>
    </w:p>
    <w:p w:rsidR="00000000" w:rsidRDefault="003F7886">
      <w:pPr>
        <w:pStyle w:val="ConsPlusNormal"/>
        <w:ind w:firstLine="540"/>
        <w:jc w:val="both"/>
      </w:pPr>
      <w:r>
        <w:t>173. В ходе приема документов сотрудник, ответственный за ведение делопроизводства, проверяет представленные документы на предмет:</w:t>
      </w:r>
    </w:p>
    <w:p w:rsidR="00000000" w:rsidRDefault="003F7886">
      <w:pPr>
        <w:pStyle w:val="ConsPlusNormal"/>
        <w:ind w:firstLine="540"/>
        <w:jc w:val="both"/>
      </w:pPr>
      <w:r>
        <w:t>оформления заявления в соответствии с требованиями законодательства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>нали</w:t>
      </w:r>
      <w:r>
        <w:t>чия прилагаемых необходимых документов, указанных в заявлении.</w:t>
      </w:r>
    </w:p>
    <w:p w:rsidR="00000000" w:rsidRDefault="003F7886">
      <w:pPr>
        <w:pStyle w:val="ConsPlusNormal"/>
        <w:ind w:firstLine="540"/>
        <w:jc w:val="both"/>
      </w:pPr>
      <w:r>
        <w:t>174. Заявление и прилагаемые необходимые документы регистрируются в органе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175. Независимо от способа получения документов, представленных посредством почтового отправления,</w:t>
      </w:r>
      <w:r>
        <w:t xml:space="preserve"> в органе кадастрового учета (его территориальном отделе), от работника организации почтовой связи или в организации почтовой связи не принимаются документы в случаях, если:</w:t>
      </w:r>
    </w:p>
    <w:p w:rsidR="00000000" w:rsidRDefault="003F7886">
      <w:pPr>
        <w:pStyle w:val="ConsPlusNormal"/>
        <w:ind w:firstLine="540"/>
        <w:jc w:val="both"/>
      </w:pPr>
      <w:r>
        <w:t>1) в конверте, кроме описи вложения, отсутствуют иные указанные в ней документы;</w:t>
      </w:r>
    </w:p>
    <w:p w:rsidR="00000000" w:rsidRDefault="003F7886">
      <w:pPr>
        <w:pStyle w:val="ConsPlusNormal"/>
        <w:ind w:firstLine="540"/>
        <w:jc w:val="both"/>
      </w:pPr>
      <w:r>
        <w:t>2</w:t>
      </w:r>
      <w:r>
        <w:t>) все вложенные в конверт документы не соответствуют документам, указанным в описи вложения (их наименованию и иным реквизитам);</w:t>
      </w:r>
    </w:p>
    <w:p w:rsidR="00000000" w:rsidRDefault="003F7886">
      <w:pPr>
        <w:pStyle w:val="ConsPlusNormal"/>
        <w:ind w:firstLine="540"/>
        <w:jc w:val="both"/>
      </w:pPr>
      <w:r>
        <w:t>3) вложенные в конверт документы (все или некоторые из них, включая заявление) повреждены таким образом, что невозможно их проч</w:t>
      </w:r>
      <w:r>
        <w:t>итать, удостовериться в том, кем эти документы составлены (когда в результате такого повреждения в документах, включая заявление, отсутствует подпись).</w:t>
      </w:r>
    </w:p>
    <w:p w:rsidR="00000000" w:rsidRDefault="003F7886">
      <w:pPr>
        <w:pStyle w:val="ConsPlusNormal"/>
        <w:ind w:firstLine="540"/>
        <w:jc w:val="both"/>
      </w:pPr>
      <w:r>
        <w:t>176. В случае расположения объекта недвижимости в нескольких кадастровых округах заявление представляетс</w:t>
      </w:r>
      <w:r>
        <w:t>я в орган кадастрового учета или многофункциональный центр в любом из таких кадастровых округов.</w:t>
      </w:r>
    </w:p>
    <w:p w:rsidR="00000000" w:rsidRDefault="003F7886">
      <w:pPr>
        <w:pStyle w:val="ConsPlusNormal"/>
        <w:ind w:firstLine="540"/>
        <w:jc w:val="both"/>
      </w:pPr>
      <w:r>
        <w:t>177. Если заявителем представлены заявление и документы, необходимые для предоставления государственной услуги, в отношении объекта недвижимости, полномочия по</w:t>
      </w:r>
      <w:r>
        <w:t xml:space="preserve"> кадастровому учету которого законодательством отнесены к компетенции иного органа кадастрового учета, действующего в пределах иного кадастрового округа, на территории которого расположен данный объект недвижимости, сотрудник, ответственный за ведение дело</w:t>
      </w:r>
      <w:r>
        <w:t>производства, осуществляет следующее:</w:t>
      </w:r>
    </w:p>
    <w:p w:rsidR="00000000" w:rsidRDefault="003F7886">
      <w:pPr>
        <w:pStyle w:val="ConsPlusNormal"/>
        <w:ind w:firstLine="540"/>
        <w:jc w:val="both"/>
      </w:pPr>
      <w:r>
        <w:t>1) регистрирует данные документы в порядке, установленном для регистрации обращений (заявлений, жалоб) граждан и организаций;</w:t>
      </w:r>
    </w:p>
    <w:p w:rsidR="00000000" w:rsidRDefault="003F7886">
      <w:pPr>
        <w:pStyle w:val="ConsPlusNormal"/>
        <w:ind w:firstLine="540"/>
        <w:jc w:val="both"/>
      </w:pPr>
      <w:r>
        <w:t>2) обеспечивает подготовку сопроводительного письма на имя заявителя с разъяснением, что дан</w:t>
      </w:r>
      <w:r>
        <w:t xml:space="preserve">ные документы представлены им в не уполномоченный на осуществление кадастрового учета орган с указанием наименования и адреса органа кадастрового учета, в который он должен обратиться с данными </w:t>
      </w:r>
      <w:r>
        <w:lastRenderedPageBreak/>
        <w:t>заявлением и документами;</w:t>
      </w:r>
    </w:p>
    <w:p w:rsidR="00000000" w:rsidRDefault="003F7886">
      <w:pPr>
        <w:pStyle w:val="ConsPlusNormal"/>
        <w:ind w:firstLine="540"/>
        <w:jc w:val="both"/>
      </w:pPr>
      <w:r>
        <w:t>3) в течение семи дней с момента рег</w:t>
      </w:r>
      <w:r>
        <w:t xml:space="preserve">истрации документов сопроводительное письмо с приложением к нему всех поступивших документов, включая конверт и опись вложения, передает организации почтовой связи для направления заявителю посредством почтового отправления с объявленной ценностью при его </w:t>
      </w:r>
      <w:r>
        <w:t>пересылке, описью вложения и уведомлением о вручении;</w:t>
      </w:r>
    </w:p>
    <w:p w:rsidR="00000000" w:rsidRDefault="003F7886">
      <w:pPr>
        <w:pStyle w:val="ConsPlusNormal"/>
        <w:ind w:firstLine="540"/>
        <w:jc w:val="both"/>
      </w:pPr>
      <w:r>
        <w:t>4) второй экземпляр сопроводительного письма, копия заявления, документ, подтверждающий направление заявителю документов посредством почтового отправления с объявленной ценностью при его пересылке, опис</w:t>
      </w:r>
      <w:r>
        <w:t>ью вложения и уведомлением о вручении, помещает (обеспечивает помещение) в дело, которое ведется в соответствии с номенклатурой дел и в которое помещаются документы, касающиеся переписки с гражданами или организациями.</w:t>
      </w:r>
    </w:p>
    <w:p w:rsidR="00000000" w:rsidRDefault="003F7886">
      <w:pPr>
        <w:pStyle w:val="ConsPlusNormal"/>
        <w:ind w:firstLine="540"/>
        <w:jc w:val="both"/>
      </w:pPr>
      <w:r>
        <w:t>178. Результатом административной про</w:t>
      </w:r>
      <w:r>
        <w:t>цедуры по приему и регистрации заявления и необходимых документов при направлении заявления почтовым отправлением является формирование дела.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45" w:name="Par686"/>
      <w:bookmarkEnd w:id="45"/>
      <w:r>
        <w:t>Прием заявления и документов, необходимых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услуги, в форме</w:t>
      </w:r>
    </w:p>
    <w:p w:rsidR="00000000" w:rsidRDefault="003F7886">
      <w:pPr>
        <w:pStyle w:val="ConsPlusNormal"/>
        <w:jc w:val="center"/>
      </w:pPr>
      <w:r>
        <w:t>электрон</w:t>
      </w:r>
      <w:r>
        <w:t>ных документов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179</w:t>
      </w:r>
      <w:r>
        <w:t xml:space="preserve">. Основанием для начала административной процедуры является поступление в орган кадастрового учета или территориальный отдел филиала федерального государственного бюджетного учреждения с помощью информационно-телекоммуникационных сетей общего пользования, </w:t>
      </w:r>
      <w:r>
        <w:t>в том числе сети Интернет, включая Единый портал государственных услуг, заявления и прилагаемых необходимых документов в форме электронных документов.</w:t>
      </w:r>
    </w:p>
    <w:p w:rsidR="00000000" w:rsidRDefault="003F7886">
      <w:pPr>
        <w:pStyle w:val="ConsPlusNormal"/>
        <w:ind w:firstLine="540"/>
        <w:jc w:val="both"/>
      </w:pPr>
      <w:r>
        <w:t>180. Требования к форматам заявлений и необходимых документов установлены приказом N 662.</w:t>
      </w:r>
    </w:p>
    <w:p w:rsidR="00000000" w:rsidRDefault="003F7886">
      <w:pPr>
        <w:pStyle w:val="ConsPlusNormal"/>
        <w:ind w:firstLine="540"/>
        <w:jc w:val="both"/>
      </w:pPr>
      <w:r>
        <w:t xml:space="preserve">181. Заявление </w:t>
      </w:r>
      <w:r>
        <w:t>и прилагаемые необходимые документы, представленные в форме электронных документов, регистрируются в органе кадастрового учета в день их поступления.</w:t>
      </w:r>
    </w:p>
    <w:p w:rsidR="00000000" w:rsidRDefault="003F7886">
      <w:pPr>
        <w:pStyle w:val="ConsPlusNormal"/>
        <w:ind w:firstLine="540"/>
        <w:jc w:val="both"/>
      </w:pPr>
      <w:r>
        <w:t xml:space="preserve">182. Не позднее рабочего дня, следующего за днем поступления заявления, заявителю направляется сообщение, </w:t>
      </w:r>
      <w:r>
        <w:t>в котором указываются регистрационный номер заявления, дата получения документов, представленных в форме электронных документов, а также перечень наименований файлов, представленных в форме электронных документов, с указанием их объема.</w:t>
      </w:r>
    </w:p>
    <w:p w:rsidR="00000000" w:rsidRDefault="003F7886">
      <w:pPr>
        <w:pStyle w:val="ConsPlusNormal"/>
        <w:ind w:firstLine="540"/>
        <w:jc w:val="both"/>
      </w:pPr>
      <w:r>
        <w:t>183. Результатом ад</w:t>
      </w:r>
      <w:r>
        <w:t>министративной процедуры по приему и регистрации заявления и необходимых документов в форме электронных документов является формирование учетного дела.</w:t>
      </w:r>
    </w:p>
    <w:p w:rsidR="00000000" w:rsidRDefault="003F7886">
      <w:pPr>
        <w:pStyle w:val="ConsPlusNormal"/>
        <w:ind w:firstLine="540"/>
        <w:jc w:val="both"/>
      </w:pPr>
      <w:r>
        <w:t>184. После регистрации заявление и прилагаемые необходимые документы, скомплектованные в учетное дело, н</w:t>
      </w:r>
      <w:r>
        <w:t>аправляются в структурное подразделение, ответственное за подготовку документов.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6" w:name="Par697"/>
      <w:bookmarkEnd w:id="46"/>
      <w:r>
        <w:t>Рассмотрение заявления и документов, необходимых</w:t>
      </w:r>
    </w:p>
    <w:p w:rsidR="00000000" w:rsidRDefault="003F7886">
      <w:pPr>
        <w:pStyle w:val="ConsPlusNormal"/>
        <w:jc w:val="center"/>
      </w:pPr>
      <w:r>
        <w:t>для 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185. Основанием для начала административной процедуры является получен</w:t>
      </w:r>
      <w:r>
        <w:t>ие сотрудником, ответственным за прием документов, от заявителя в ходе личного приема заявления о предоставлении государственной услуги и прилагаемых необходимых документов.</w:t>
      </w:r>
    </w:p>
    <w:p w:rsidR="00000000" w:rsidRDefault="003F7886">
      <w:pPr>
        <w:pStyle w:val="ConsPlusNormal"/>
        <w:ind w:firstLine="540"/>
        <w:jc w:val="both"/>
      </w:pPr>
      <w:r>
        <w:t>186. В рамках рассмотрения заявления и прилагаемых необходимых документов осуществ</w:t>
      </w:r>
      <w:r>
        <w:t>ляется проверка заявления и прилагаемых необходимых документов на предмет наличия (отсутствия) оснований для приостановления или отказа в осуществлении кадастрового учета (постановки на учет, учета изменений, снятия с учета, внесения сведений о ранее учтен</w:t>
      </w:r>
      <w:r>
        <w:t>ном объекте недвижимости), отклонения заявления об исправлении технической ошибки.</w:t>
      </w:r>
    </w:p>
    <w:p w:rsidR="00000000" w:rsidRDefault="003F7886">
      <w:pPr>
        <w:pStyle w:val="ConsPlusNormal"/>
        <w:ind w:firstLine="540"/>
        <w:jc w:val="both"/>
      </w:pPr>
      <w:r>
        <w:t>187. Сотрудник, ответственный за подготовку документов, проверяя представленные для осуществления кадастрового учета документы, устанавливает:</w:t>
      </w:r>
    </w:p>
    <w:p w:rsidR="00000000" w:rsidRDefault="003F7886">
      <w:pPr>
        <w:pStyle w:val="ConsPlusNormal"/>
        <w:ind w:firstLine="540"/>
        <w:jc w:val="both"/>
      </w:pPr>
      <w:r>
        <w:t>1) наличие всех необходимых до</w:t>
      </w:r>
      <w:r>
        <w:t>кументов;</w:t>
      </w:r>
    </w:p>
    <w:p w:rsidR="00000000" w:rsidRDefault="003F7886">
      <w:pPr>
        <w:pStyle w:val="ConsPlusNormal"/>
        <w:ind w:firstLine="540"/>
        <w:jc w:val="both"/>
      </w:pPr>
      <w:r>
        <w:t>2) наличие полномочий заявителя на обращение в орган кадастрового учета с соответствующим заявлением, полномочий представителя заявителя;</w:t>
      </w:r>
    </w:p>
    <w:p w:rsidR="00000000" w:rsidRDefault="003F7886">
      <w:pPr>
        <w:pStyle w:val="ConsPlusNormal"/>
        <w:ind w:firstLine="540"/>
        <w:jc w:val="both"/>
      </w:pPr>
      <w:r>
        <w:t>3) необходимость направления межведомственного запроса;</w:t>
      </w:r>
    </w:p>
    <w:p w:rsidR="00000000" w:rsidRDefault="003F7886">
      <w:pPr>
        <w:pStyle w:val="ConsPlusNormal"/>
        <w:ind w:firstLine="540"/>
        <w:jc w:val="both"/>
      </w:pPr>
      <w:r>
        <w:t>4) соответствие документов, представленных для осуще</w:t>
      </w:r>
      <w:r>
        <w:t>ствления кадастрового учета, требованиям Закона о кадастре, а также нормативным правовым актам в сфере кадастрового учета и ведения ГКН;</w:t>
      </w:r>
    </w:p>
    <w:p w:rsidR="00000000" w:rsidRDefault="003F7886">
      <w:pPr>
        <w:pStyle w:val="ConsPlusNormal"/>
        <w:ind w:firstLine="540"/>
        <w:jc w:val="both"/>
      </w:pPr>
      <w:r>
        <w:t>5) соответствие сведений об объекте недвижимости, содержащихся в представленных для кадастрового учета документах, свед</w:t>
      </w:r>
      <w:r>
        <w:t xml:space="preserve">ениям, внесенным в ГКН ранее, за исключением случаев, если при </w:t>
      </w:r>
      <w:r>
        <w:lastRenderedPageBreak/>
        <w:t>осуществлении такого кадастрового учета вносятся изменения в указанные кадастровые сведения;</w:t>
      </w:r>
    </w:p>
    <w:p w:rsidR="00000000" w:rsidRDefault="003F7886">
      <w:pPr>
        <w:pStyle w:val="ConsPlusNormal"/>
        <w:ind w:firstLine="540"/>
        <w:jc w:val="both"/>
      </w:pPr>
      <w:r>
        <w:t>6) наличие или отсутствие иных оснований для приостановления или отказа в предоставлении государстве</w:t>
      </w:r>
      <w:r>
        <w:t>нной услуги.</w:t>
      </w:r>
    </w:p>
    <w:p w:rsidR="00000000" w:rsidRDefault="003F7886">
      <w:pPr>
        <w:pStyle w:val="ConsPlusNormal"/>
        <w:ind w:firstLine="540"/>
        <w:jc w:val="both"/>
      </w:pPr>
      <w:r>
        <w:t>188. Результаты проверки оформляются соответствующим протоколом.</w:t>
      </w:r>
    </w:p>
    <w:p w:rsidR="00000000" w:rsidRDefault="003F7886">
      <w:pPr>
        <w:pStyle w:val="ConsPlusNormal"/>
        <w:ind w:firstLine="540"/>
        <w:jc w:val="both"/>
      </w:pPr>
      <w:r>
        <w:t>189. Обязательными реквизитами протокола проверки являются:</w:t>
      </w:r>
    </w:p>
    <w:p w:rsidR="00000000" w:rsidRDefault="003F7886">
      <w:pPr>
        <w:pStyle w:val="ConsPlusNormal"/>
        <w:ind w:firstLine="540"/>
        <w:jc w:val="both"/>
      </w:pPr>
      <w:r>
        <w:t>1) наименование подразделения органа кадастрового учета;</w:t>
      </w:r>
    </w:p>
    <w:p w:rsidR="00000000" w:rsidRDefault="003F7886">
      <w:pPr>
        <w:pStyle w:val="ConsPlusNormal"/>
        <w:ind w:firstLine="540"/>
        <w:jc w:val="both"/>
      </w:pPr>
      <w:r>
        <w:t>2) идентификационный номер учетного дела;</w:t>
      </w:r>
    </w:p>
    <w:p w:rsidR="00000000" w:rsidRDefault="003F7886">
      <w:pPr>
        <w:pStyle w:val="ConsPlusNormal"/>
        <w:ind w:firstLine="540"/>
        <w:jc w:val="both"/>
      </w:pPr>
      <w:r>
        <w:t>3) сведения о заяви</w:t>
      </w:r>
      <w:r>
        <w:t>теле;</w:t>
      </w:r>
    </w:p>
    <w:p w:rsidR="00000000" w:rsidRDefault="003F7886">
      <w:pPr>
        <w:pStyle w:val="ConsPlusNormal"/>
        <w:ind w:firstLine="540"/>
        <w:jc w:val="both"/>
      </w:pPr>
      <w:r>
        <w:t>4) наименование кадастровой процедуры.</w:t>
      </w:r>
    </w:p>
    <w:p w:rsidR="00000000" w:rsidRDefault="003F7886">
      <w:pPr>
        <w:pStyle w:val="ConsPlusNormal"/>
        <w:ind w:firstLine="540"/>
        <w:jc w:val="both"/>
      </w:pPr>
      <w:r>
        <w:t>190. Если сведения, представленные заявителем, содержат сведения, устраняющие ранее выявленные причины приостановления осуществления кадастрового учета, приостановление считается снятым, а кадастровый учет объекта недвижимости - возобновленным со дня предс</w:t>
      </w:r>
      <w:r>
        <w:t>тавления дополнительных документов.</w:t>
      </w:r>
    </w:p>
    <w:p w:rsidR="00000000" w:rsidRDefault="003F7886">
      <w:pPr>
        <w:pStyle w:val="ConsPlusNormal"/>
        <w:ind w:firstLine="540"/>
        <w:jc w:val="both"/>
      </w:pPr>
      <w:r>
        <w:t xml:space="preserve">191. Орган кадастрового учета принимает решение об отказе в снятии приостановления в случае, если в результате проверки документов, представленных заявителем дополнительно для устранения причин приостановления, сведения </w:t>
      </w:r>
      <w:r>
        <w:t>в таких документах не устраняют причин приостановления проведения кадастрового учета (отсутствуют необходимые сведения или сведения не исправлены), а также содержат новые основания для приостановления (отказа) осуществления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192. В соотв</w:t>
      </w:r>
      <w:r>
        <w:t>етствии с результатами проверки документов сотрудник, ответственный за подготовку документов, подготавливает проект соответствующего решения, предусмотренного Законом о кадастре.</w:t>
      </w:r>
    </w:p>
    <w:p w:rsidR="00000000" w:rsidRDefault="003F7886">
      <w:pPr>
        <w:pStyle w:val="ConsPlusNormal"/>
        <w:ind w:firstLine="540"/>
        <w:jc w:val="both"/>
      </w:pPr>
      <w:r>
        <w:t>193. Проект решения состоит из вводной и констатирующей частей.</w:t>
      </w:r>
    </w:p>
    <w:p w:rsidR="00000000" w:rsidRDefault="003F7886">
      <w:pPr>
        <w:pStyle w:val="ConsPlusNormal"/>
        <w:ind w:firstLine="540"/>
        <w:jc w:val="both"/>
      </w:pPr>
      <w:r>
        <w:t>194. В решени</w:t>
      </w:r>
      <w:r>
        <w:t>ях о приостановлении кадастрового учета и отказе в его осуществлении должны быть указаны все причины (основания), приведшие к принятию соответствующего решения.</w:t>
      </w:r>
    </w:p>
    <w:p w:rsidR="00000000" w:rsidRDefault="003F7886">
      <w:pPr>
        <w:pStyle w:val="ConsPlusNormal"/>
        <w:ind w:firstLine="540"/>
        <w:jc w:val="both"/>
      </w:pPr>
      <w:r>
        <w:t>Помимо этого, в обязательном порядке в решении о приостановлении и отказе применительно к конкр</w:t>
      </w:r>
      <w:r>
        <w:t>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000000" w:rsidRDefault="003F7886">
      <w:pPr>
        <w:pStyle w:val="ConsPlusNormal"/>
        <w:ind w:firstLine="540"/>
        <w:jc w:val="both"/>
      </w:pPr>
      <w:r>
        <w:t>195. Решение, принимаемое уполномоченным должностным лицом, подготавливается с использованием спе</w:t>
      </w:r>
      <w:r>
        <w:t>циального бланка, оформленного в установленном законодательством Российской Федерации порядке, подписывается уполномоченным должностным лицом и регистрируется в регистрационно-контрольной форме.</w:t>
      </w:r>
    </w:p>
    <w:p w:rsidR="00000000" w:rsidRDefault="003F7886">
      <w:pPr>
        <w:pStyle w:val="ConsPlusNormal"/>
        <w:ind w:firstLine="540"/>
        <w:jc w:val="both"/>
      </w:pPr>
      <w:r>
        <w:t>196. Результатом административной процедуры по рассмотрению з</w:t>
      </w:r>
      <w:r>
        <w:t>аявления и необходимых документов является подписание уполномоченным должностным лицом протокола проверки и принятие соответствующего решения.</w:t>
      </w:r>
    </w:p>
    <w:p w:rsidR="00000000" w:rsidRDefault="003F7886">
      <w:pPr>
        <w:pStyle w:val="ConsPlusNormal"/>
        <w:ind w:firstLine="540"/>
        <w:jc w:val="both"/>
      </w:pPr>
      <w:r>
        <w:t>197. Протокол проверки, копия решения о приостановлении (отказе) в осуществлении кадастрового учета, об отказе во</w:t>
      </w:r>
      <w:r>
        <w:t xml:space="preserve"> внесении в ГКН сведений о ранее учтенном объекте недвижимости, об отклонении заявления об исправлении технической ошибки приобщаются к соответствующему учетному делу.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7" w:name="Par725"/>
      <w:bookmarkEnd w:id="47"/>
      <w:r>
        <w:t>Формирование и направление межведомственного запроса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198. В целях получени</w:t>
      </w:r>
      <w:r>
        <w:t>я необходимых документов сотрудник, ответственный за подготовку документов, самостоятельно запрашивает такие документы (сведения, содержащиеся в них) путем направления межведомственного запроса в соответствующие федеральный орган исполнительной власти, орг</w:t>
      </w:r>
      <w:r>
        <w:t>ан государственной власти субъекта Российской Федерации, орган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 (далее - органы и орга</w:t>
      </w:r>
      <w:r>
        <w:t>низации).</w:t>
      </w:r>
    </w:p>
    <w:p w:rsidR="00000000" w:rsidRDefault="003F7886">
      <w:pPr>
        <w:pStyle w:val="ConsPlusNormal"/>
        <w:ind w:firstLine="540"/>
        <w:jc w:val="both"/>
      </w:pPr>
      <w:r>
        <w:t>199. Межведомственный запрос направляется в срок, не превышающий один рабочий день, следующий за днем поступления сотруднику, ответственному за подготовку документов, заявления и прилагаемых необходимых документов.</w:t>
      </w:r>
    </w:p>
    <w:p w:rsidR="00000000" w:rsidRDefault="003F7886">
      <w:pPr>
        <w:pStyle w:val="ConsPlusNormal"/>
        <w:ind w:firstLine="540"/>
        <w:jc w:val="both"/>
      </w:pPr>
      <w:r>
        <w:t>200. В случае непоступления отв</w:t>
      </w:r>
      <w:r>
        <w:t>ета на межведомственный запрос в установленный срок органом кадастрового учета принимаются меры, предусмотренные законодательством Российской Федерации.</w:t>
      </w:r>
    </w:p>
    <w:p w:rsidR="00000000" w:rsidRDefault="003F7886">
      <w:pPr>
        <w:pStyle w:val="ConsPlusNormal"/>
        <w:ind w:firstLine="540"/>
        <w:jc w:val="both"/>
      </w:pPr>
      <w:r>
        <w:t xml:space="preserve">201. В течение одного рабочего дня с момента поступления ответа на межведомственный запрос такой ответ </w:t>
      </w:r>
      <w:r>
        <w:t>направляется сотруднику, ответственному за подготовку документов, который приобщает их к соответствующему запросу, который, в свою очередь, приобщается к соответствующему учетному (а в последующем - к кадастровому) делу.</w:t>
      </w:r>
    </w:p>
    <w:p w:rsidR="00000000" w:rsidRDefault="003F7886">
      <w:pPr>
        <w:pStyle w:val="ConsPlusNormal"/>
        <w:ind w:firstLine="540"/>
        <w:jc w:val="both"/>
      </w:pPr>
      <w:r>
        <w:t xml:space="preserve">202. Направление межведомственного </w:t>
      </w:r>
      <w:r>
        <w:t xml:space="preserve">запроса осуществляется в электронной форме посредством </w:t>
      </w:r>
      <w:r>
        <w:lastRenderedPageBreak/>
        <w:t>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Для формирования запроса и получения ответа использу</w:t>
      </w:r>
      <w:r>
        <w:t>ется специализированный сервис внутреннего сегмента официального сайта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>203.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</w:t>
      </w:r>
      <w:r>
        <w:t>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запрос, по адресу, зарегистрированному в единой системе межведомственного электронного взаимодействия, л</w:t>
      </w:r>
      <w:r>
        <w:t>ибо неработоспособностью защищенной сети передачи данных, обеспечивающей доступ к сервисам внутреннего сегмента официального сайта Росреестра в сети Интернет.</w:t>
      </w:r>
    </w:p>
    <w:p w:rsidR="00000000" w:rsidRDefault="003F7886">
      <w:pPr>
        <w:pStyle w:val="ConsPlusNormal"/>
        <w:ind w:firstLine="540"/>
        <w:jc w:val="both"/>
      </w:pPr>
      <w:r>
        <w:t>204. Межведомственный запрос в бумажном виде заполняется в соответствии с требованиями, установле</w:t>
      </w:r>
      <w:r>
        <w:t>нными Законом N 210-ФЗ.</w:t>
      </w:r>
    </w:p>
    <w:p w:rsidR="00000000" w:rsidRDefault="003F7886">
      <w:pPr>
        <w:pStyle w:val="ConsPlusNormal"/>
        <w:ind w:firstLine="540"/>
        <w:jc w:val="both"/>
      </w:pPr>
      <w:r>
        <w:t>205. Результатом административной процедуры является направление межведомственного запроса. При этом направление межведомственного запроса допускается только в целях, связанных с предоставлением государственной услуги.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8" w:name="Par736"/>
      <w:bookmarkEnd w:id="48"/>
      <w:r>
        <w:t>Подготовка документов по результатам рассмотрения</w:t>
      </w:r>
    </w:p>
    <w:p w:rsidR="00000000" w:rsidRDefault="003F7886">
      <w:pPr>
        <w:pStyle w:val="ConsPlusNormal"/>
        <w:jc w:val="center"/>
      </w:pPr>
      <w:r>
        <w:t>заявления и документов, необходимых для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206. В целях подготовки документов по результатам рассмотрения заявления и необходимых документов орган кадастрового учета осущ</w:t>
      </w:r>
      <w:r>
        <w:t>ествляет одно из следующих действий:</w:t>
      </w:r>
    </w:p>
    <w:p w:rsidR="00000000" w:rsidRDefault="003F7886">
      <w:pPr>
        <w:pStyle w:val="ConsPlusNormal"/>
        <w:ind w:firstLine="540"/>
        <w:jc w:val="both"/>
      </w:pPr>
      <w:r>
        <w:t>1) приостановление осуществления государственного кадастрового учета (постановки на учет, учета изменений, учета части объекта недвижимости, снятия с учета, учета адреса правообладателя);</w:t>
      </w:r>
    </w:p>
    <w:p w:rsidR="00000000" w:rsidRDefault="003F7886">
      <w:pPr>
        <w:pStyle w:val="ConsPlusNormal"/>
        <w:ind w:firstLine="540"/>
        <w:jc w:val="both"/>
      </w:pPr>
      <w:r>
        <w:t>2) отказ в осуществлении государственного кадастрового учета (постановке на учет, учете изменений, учете части объекта недвижимости, снятии с учета, учете адреса правообладателя, внесении в ГКН сведений о ранее учтенном объекте недвижимости, исправлении те</w:t>
      </w:r>
      <w:r>
        <w:t>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3) осуществление государственного кадастрового учета (постановка на учет, учет изменений, учет части объекта недвижимости, снятие с учета, учет адреса правообладателя, внесение в ГКН сведений о ранее учтенном объекте недвижимости, исправ</w:t>
      </w:r>
      <w:r>
        <w:t>ление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4) аннулирование и исключение из ГКН имеющих временный характер сведений об объекте недвижимости.</w:t>
      </w:r>
    </w:p>
    <w:p w:rsidR="00000000" w:rsidRDefault="003F7886">
      <w:pPr>
        <w:pStyle w:val="ConsPlusNormal"/>
        <w:ind w:firstLine="540"/>
        <w:jc w:val="both"/>
      </w:pPr>
      <w:r>
        <w:t>207. В рамках приостановления осуществления кадастрового учета (постановки на учет, учета изменений, учета части объекта недвижимос</w:t>
      </w:r>
      <w:r>
        <w:t>ти, снятия с учета, учета адреса правообладателя) органом кадастрового учета осуществляется в том числе направление заявителю уведомления о принятии решения о приостановлении осуществления кадастрового учета (постановки на учет, учета изменений, учета част</w:t>
      </w:r>
      <w:r>
        <w:t>и объекта недвижимости, снятия с учета, учета адреса правообладателя) и направление в орган, осуществляющий государственную регистрацию прав, решения о приостановлении осуществления кадастрового учета в случае одновременной подачи заявлений о государственн</w:t>
      </w:r>
      <w:r>
        <w:t>ой регистрации прав и кадастровом учете.</w:t>
      </w:r>
    </w:p>
    <w:p w:rsidR="00000000" w:rsidRDefault="003F7886">
      <w:pPr>
        <w:pStyle w:val="ConsPlusNormal"/>
        <w:ind w:firstLine="540"/>
        <w:jc w:val="both"/>
      </w:pPr>
      <w:r>
        <w:t xml:space="preserve">208. В рамках отказа в осуществлении кадастрового учета (постановке на учет, учете изменений, учете части объекта недвижимости, снятии с учета, учете адреса правообладателя, внесении в ГКН сведений о ранее учтенном </w:t>
      </w:r>
      <w:r>
        <w:t>объекте недвижимости, отклонения заявления об исправлении технической ошибки) органом кадастрового учета в том числе:</w:t>
      </w:r>
    </w:p>
    <w:p w:rsidR="00000000" w:rsidRDefault="003F7886">
      <w:pPr>
        <w:pStyle w:val="ConsPlusNormal"/>
        <w:ind w:firstLine="540"/>
        <w:jc w:val="both"/>
      </w:pPr>
      <w:r>
        <w:t>1) принимается решение об отказе в кадастровом учете (постановке на учет, учете изменений, учете части объекта недвижимости, снятии с учет</w:t>
      </w:r>
      <w:r>
        <w:t>а, учете адреса правообладателя, внесении в ГКН сведений о ранее учтенном объекте недвижимости, отклонении заявления об исправлении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2) направляется заявителю уведомление о принятии решения об отказе в кадастровом учете (постановке на у</w:t>
      </w:r>
      <w:r>
        <w:t>чет, учете изменений, учете части объекта недвижимости, снятии с учета, учете адреса правообладателя, внесении в ГКН сведений о ранее учтенном объекте недвижимости) или соответствующее решение об отклонении заявления об исправлении технической ошибки;</w:t>
      </w:r>
    </w:p>
    <w:p w:rsidR="00000000" w:rsidRDefault="003F7886">
      <w:pPr>
        <w:pStyle w:val="ConsPlusNormal"/>
        <w:ind w:firstLine="540"/>
        <w:jc w:val="both"/>
      </w:pPr>
      <w:r>
        <w:t>3) н</w:t>
      </w:r>
      <w:r>
        <w:t>аправляется в орган, осуществляющий государственную регистрацию прав, решение об отказе в проведении кадастрового учета в случае одновременной подачи заявления о кадастровом учете и заявления о государственной регистрации прав.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 xml:space="preserve">209. В рамках осуществления </w:t>
      </w:r>
      <w:r>
        <w:t>кадастрового учета (постановки на учет, учета изменений, учета части объекта недвижимости, снятия с учета, учета адреса правообладателя, внесения в ГКН сведений о ранее учтенном объекте недвижимости, исправления технической ошибки) органом кадастрового уче</w:t>
      </w:r>
      <w:r>
        <w:t>та осуществляются:</w:t>
      </w:r>
    </w:p>
    <w:p w:rsidR="00000000" w:rsidRDefault="003F7886">
      <w:pPr>
        <w:pStyle w:val="ConsPlusNormal"/>
        <w:ind w:firstLine="540"/>
        <w:jc w:val="both"/>
      </w:pPr>
      <w:r>
        <w:t>1) кадастровый учет - при отсутствии оснований для приостановления или отказа в осуществлении кадастрового учета (постановке на учет, учете изменений, учете части объекта недвижимости, снятии с учета, учете адреса правообладателя, включе</w:t>
      </w:r>
      <w:r>
        <w:t>нии в ГКН сведений о ранее учтенном объекте недвижимости, исправлении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2) присвоение объекту недвижимости кадастрового номера (в случае постановки объекта недвижимости на кадастровый учет, а также включения в ГКН сведений о ранее учтенн</w:t>
      </w:r>
      <w:r>
        <w:t>ом объекте недвижимости, когда такое включение сведений на основании законодательства Российской Федерации должно сопровождаться присвоением ранее учтенному объекту недвижимости кадастрового номера);</w:t>
      </w:r>
    </w:p>
    <w:p w:rsidR="00000000" w:rsidRDefault="003F7886">
      <w:pPr>
        <w:pStyle w:val="ConsPlusNormal"/>
        <w:ind w:firstLine="540"/>
        <w:jc w:val="both"/>
      </w:pPr>
      <w:r>
        <w:t xml:space="preserve">3) оформление документов (кадастрового паспорта объекта </w:t>
      </w:r>
      <w:r>
        <w:t>недвижимости, кадастровой выписки об объекте недвижимости) для их выдачи (направления) заявителю после осуществления кадастрового учета (постановки на учет, учета изменений, снятия с учета, включения в ГКН сведений о ранее учтенном объекте недвижимости), и</w:t>
      </w:r>
      <w:r>
        <w:t>справления технической ошибки;</w:t>
      </w:r>
    </w:p>
    <w:p w:rsidR="00000000" w:rsidRDefault="003F7886">
      <w:pPr>
        <w:pStyle w:val="ConsPlusNormal"/>
        <w:ind w:firstLine="540"/>
        <w:jc w:val="both"/>
      </w:pPr>
      <w:r>
        <w:t>4) направление в орган, осуществляющий государственную регистрацию прав, документов, подготовленных по результатам предоставления государственной услуги, предназначенных для выдачи (направления) заявителю, в случае одновремен</w:t>
      </w:r>
      <w:r>
        <w:t>ной подачи заявлений о государственной регистрации прав и кадастровом учете.</w:t>
      </w:r>
    </w:p>
    <w:p w:rsidR="00000000" w:rsidRDefault="003F7886">
      <w:pPr>
        <w:pStyle w:val="ConsPlusNormal"/>
        <w:ind w:firstLine="540"/>
        <w:jc w:val="both"/>
      </w:pPr>
      <w:r>
        <w:t>210. В рамках аннулирования и исключения из ГКН имеющих временный характер сведений об объекте недвижимости органом кадастрового учета:</w:t>
      </w:r>
    </w:p>
    <w:p w:rsidR="00000000" w:rsidRDefault="003F7886">
      <w:pPr>
        <w:pStyle w:val="ConsPlusNormal"/>
        <w:ind w:firstLine="540"/>
        <w:jc w:val="both"/>
      </w:pPr>
      <w:r>
        <w:t>1) принимается решение об аннулировании (ис</w:t>
      </w:r>
      <w:r>
        <w:t>ключении) из ГКН имеющих временный характер сведений об объекте недвижимости. Принятием органом кадастрового учета решения об аннулировании (исключении) из ГКН имеющих временный характер сведений об объекте недвижимости является внесение в ГКН соответствую</w:t>
      </w:r>
      <w:r>
        <w:t>щих сведений;</w:t>
      </w:r>
    </w:p>
    <w:p w:rsidR="00000000" w:rsidRDefault="003F7886">
      <w:pPr>
        <w:pStyle w:val="ConsPlusNormal"/>
        <w:ind w:firstLine="540"/>
        <w:jc w:val="both"/>
      </w:pPr>
      <w:r>
        <w:t>2) направляются в установленном органом нормативно-правового регулирования в сфере кадастровых отношений порядке документы, представленные в соответствии со статьей 22 Закона о кадастре вместе с заявлением о кадастровом учете этого объекта не</w:t>
      </w:r>
      <w:r>
        <w:t>движимости, по указанному в данном заявлении почтовому адресу.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49" w:name="Par759"/>
      <w:bookmarkEnd w:id="49"/>
      <w:r>
        <w:t>Приостановление осуществления государственного</w:t>
      </w:r>
    </w:p>
    <w:p w:rsidR="00000000" w:rsidRDefault="003F7886">
      <w:pPr>
        <w:pStyle w:val="ConsPlusNormal"/>
        <w:jc w:val="center"/>
      </w:pPr>
      <w:r>
        <w:t>кадастрового учета (постановки на учет, учета изменений,</w:t>
      </w:r>
    </w:p>
    <w:p w:rsidR="00000000" w:rsidRDefault="003F7886">
      <w:pPr>
        <w:pStyle w:val="ConsPlusNormal"/>
        <w:jc w:val="center"/>
      </w:pPr>
      <w:r>
        <w:t>учета части объекта недвижимости, снятия с учета, учета</w:t>
      </w:r>
    </w:p>
    <w:p w:rsidR="00000000" w:rsidRDefault="003F7886">
      <w:pPr>
        <w:pStyle w:val="ConsPlusNormal"/>
        <w:jc w:val="center"/>
      </w:pPr>
      <w:r>
        <w:t>адреса правообладате</w:t>
      </w:r>
      <w:r>
        <w:t>ля)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211. Приостановление осуществления кадастрового учета сопровождается принятием соответствующего решения уполномоченного должностного лица.</w:t>
      </w:r>
    </w:p>
    <w:p w:rsidR="00000000" w:rsidRDefault="003F7886">
      <w:pPr>
        <w:pStyle w:val="ConsPlusNormal"/>
        <w:ind w:firstLine="540"/>
        <w:jc w:val="both"/>
      </w:pPr>
      <w:r>
        <w:t xml:space="preserve">212. Исчерпывающие основания для приостановления осуществления кадастрового учета установлены статьей 26 Закона </w:t>
      </w:r>
      <w:r>
        <w:t>о кадастре.</w:t>
      </w:r>
    </w:p>
    <w:p w:rsidR="00000000" w:rsidRDefault="003F7886">
      <w:pPr>
        <w:pStyle w:val="ConsPlusNormal"/>
        <w:ind w:firstLine="540"/>
        <w:jc w:val="both"/>
      </w:pPr>
      <w:r>
        <w:t>213. Решение о приостановлении оформляется в виде электронного документа, подписанного простой ЭП должностного лица органа кадастрового учета, и регистрируется в регистрационно-контрольной форме.</w:t>
      </w:r>
    </w:p>
    <w:p w:rsidR="00000000" w:rsidRDefault="003F7886">
      <w:pPr>
        <w:pStyle w:val="ConsPlusNormal"/>
        <w:ind w:firstLine="540"/>
        <w:jc w:val="both"/>
      </w:pPr>
      <w:r>
        <w:t>214. Решение о приостановлении осуществления кадастрового учета принимается в сроки, установленные статьей 26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>215. Орган кадастрового учета не позднее рабочего дня, следующего за днем принятия решения о приостановлении, направляет уведом</w:t>
      </w:r>
      <w:r>
        <w:t>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адресе), посредством отправления электронного документа с использованием веб-сервисов.</w:t>
      </w:r>
    </w:p>
    <w:p w:rsidR="00000000" w:rsidRDefault="003F7886">
      <w:pPr>
        <w:pStyle w:val="ConsPlusNormal"/>
        <w:ind w:firstLine="540"/>
        <w:jc w:val="both"/>
      </w:pPr>
      <w:r>
        <w:t xml:space="preserve">216. В случае если в </w:t>
      </w:r>
      <w:r>
        <w:t>заявлении указано о необходимости получения решения о приостановлении в форме документа на бумажном носителе, орган кадастрового учета обязан выдать заверенную копию решения о приостановлении соответствующему заявителю или его представителю лично под распи</w:t>
      </w:r>
      <w:r>
        <w:t xml:space="preserve">ску либо не позднее рабочего дня, следующего за пятым рабочим днем со дня истечения установленного частью 1 статьи 17 Закона о кадастре срока, направить заверенную копию такого решения посредством почтового отправления с описью вложения и с уведомлением о </w:t>
      </w:r>
      <w:r>
        <w:t xml:space="preserve">вручении по указанному в заявлении </w:t>
      </w:r>
      <w:r>
        <w:lastRenderedPageBreak/>
        <w:t>почтовому адресу.</w:t>
      </w:r>
    </w:p>
    <w:p w:rsidR="00000000" w:rsidRDefault="003F7886">
      <w:pPr>
        <w:pStyle w:val="ConsPlusNormal"/>
        <w:ind w:firstLine="540"/>
        <w:jc w:val="both"/>
      </w:pPr>
      <w:r>
        <w:t>217. При наличии в заявлении соответствующего указания орган кадастрового учета передает в порядке, установленном соглашением о взаимодействии, копию указанного в настоящем пункте решения в многофункцион</w:t>
      </w:r>
      <w:r>
        <w:t>альный центр для выдачи заявителю или его представителю.</w:t>
      </w:r>
    </w:p>
    <w:p w:rsidR="00000000" w:rsidRDefault="003F7886">
      <w:pPr>
        <w:pStyle w:val="ConsPlusNormal"/>
        <w:ind w:firstLine="540"/>
        <w:jc w:val="both"/>
      </w:pPr>
      <w:r>
        <w:t>218. Осуществление кадастрового учета приостанавливается на срок до устранения обстоятельств, послуживших основанием для принятия решения о приостановлении, но не более чем на три месяца. Принятие ре</w:t>
      </w:r>
      <w:r>
        <w:t>шения о приостановлении прерывает течение срока, установленного Законом о кадастре для осуществления кадастрового учета. Часть такого срока, истекшая до принятия этого решения, не засчитывается в новый срок, течение которого начинается со дня устранения со</w:t>
      </w:r>
      <w:r>
        <w:t>ответствующих обстоятельств.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50" w:name="Par773"/>
      <w:bookmarkEnd w:id="50"/>
      <w:r>
        <w:t>Отказ в осуществлении кадастрового учета (постановке</w:t>
      </w:r>
    </w:p>
    <w:p w:rsidR="00000000" w:rsidRDefault="003F7886">
      <w:pPr>
        <w:pStyle w:val="ConsPlusNormal"/>
        <w:jc w:val="center"/>
      </w:pPr>
      <w:r>
        <w:t>на учет, учете изменений, учете части объекта недвижимости,</w:t>
      </w:r>
    </w:p>
    <w:p w:rsidR="00000000" w:rsidRDefault="003F7886">
      <w:pPr>
        <w:pStyle w:val="ConsPlusNormal"/>
        <w:jc w:val="center"/>
      </w:pPr>
      <w:r>
        <w:t>снятии с учета, учете адреса правообладателя, включении</w:t>
      </w:r>
    </w:p>
    <w:p w:rsidR="00000000" w:rsidRDefault="003F7886">
      <w:pPr>
        <w:pStyle w:val="ConsPlusNormal"/>
        <w:jc w:val="center"/>
      </w:pPr>
      <w:r>
        <w:t>в ГКН сведений о ранее учтенном объекте недви</w:t>
      </w:r>
      <w:r>
        <w:t>жимости),</w:t>
      </w:r>
    </w:p>
    <w:p w:rsidR="00000000" w:rsidRDefault="003F7886">
      <w:pPr>
        <w:pStyle w:val="ConsPlusNormal"/>
        <w:jc w:val="center"/>
      </w:pPr>
      <w:r>
        <w:t>отклонение заявления об исправлении технической ошибки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219. Отказ в осуществлении кадастрового учета сопровождается принятием соответствующего решения уполномоченного должностного лица.</w:t>
      </w:r>
    </w:p>
    <w:p w:rsidR="00000000" w:rsidRDefault="003F7886">
      <w:pPr>
        <w:pStyle w:val="ConsPlusNormal"/>
        <w:ind w:firstLine="540"/>
        <w:jc w:val="both"/>
      </w:pPr>
      <w:r>
        <w:t>Исчерпывающие основания для отказа в осуществлении кадастро</w:t>
      </w:r>
      <w:r>
        <w:t>вого учета установлены статьей 27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>220. Решение об отказе в осуществлении кадастрового учета принимается в сроки, установленные частью 1 статьи 17 Закона о кадастре.</w:t>
      </w:r>
    </w:p>
    <w:p w:rsidR="00000000" w:rsidRDefault="003F7886">
      <w:pPr>
        <w:pStyle w:val="ConsPlusNormal"/>
        <w:ind w:firstLine="540"/>
        <w:jc w:val="both"/>
      </w:pPr>
      <w:r>
        <w:t xml:space="preserve">221. Решение об отказе в осуществлении кадастрового учета оформляется в </w:t>
      </w:r>
      <w:r>
        <w:t>виде электронного документа, подписанного простой ЭП должностного лица органа кадастрового учета, и регистрируется в регистрационно-контрольной форме, за исключением решения об отклонении заявления об исправлении технической ошибки, которое подписывается у</w:t>
      </w:r>
      <w:r>
        <w:t>силенной квалифицированной ЭП должностного лица, принявшего решение.</w:t>
      </w:r>
    </w:p>
    <w:p w:rsidR="00000000" w:rsidRDefault="003F7886">
      <w:pPr>
        <w:pStyle w:val="ConsPlusNormal"/>
        <w:ind w:firstLine="540"/>
        <w:jc w:val="both"/>
      </w:pPr>
      <w:r>
        <w:t>222. Орган кадастрового учета не позднее рабочего дня, следующего за днем принятия решения об отказе в осуществлении кадастрового учета, направляет заявителю уведомление о принятии такого</w:t>
      </w:r>
      <w:r>
        <w:t xml:space="preserve"> решения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услуг:</w:t>
      </w:r>
    </w:p>
    <w:p w:rsidR="00000000" w:rsidRDefault="003F7886">
      <w:pPr>
        <w:pStyle w:val="ConsPlusNormal"/>
        <w:ind w:firstLine="540"/>
        <w:jc w:val="both"/>
      </w:pPr>
      <w:r>
        <w:t>посредством отправления ссылки на электронный документ, размещенны</w:t>
      </w:r>
      <w:r>
        <w:t>й на официальном сайте Росреестра в сети Интернет, по указанному в заявлении адресу электронной почты;</w:t>
      </w:r>
    </w:p>
    <w:p w:rsidR="00000000" w:rsidRDefault="003F7886">
      <w:pPr>
        <w:pStyle w:val="ConsPlusNormal"/>
        <w:ind w:firstLine="540"/>
        <w:jc w:val="both"/>
      </w:pPr>
      <w:r>
        <w:t>посредством отправления электронного документа с использованием веб-сервисов.</w:t>
      </w:r>
    </w:p>
    <w:p w:rsidR="00000000" w:rsidRDefault="003F7886">
      <w:pPr>
        <w:pStyle w:val="ConsPlusNormal"/>
        <w:ind w:firstLine="540"/>
        <w:jc w:val="both"/>
      </w:pPr>
      <w:r>
        <w:t>223. В случае если в заявлении указано о необходимости получения решения об</w:t>
      </w:r>
      <w:r>
        <w:t xml:space="preserve"> отказе в осуществлении кадастрового учета в форме документа на бумажном носителе, орган кадастрового учета обязан выдать заверенную копию решения об отказе в осуществлении кадастрового учета соответствующему заявителю или его представителю лично под распи</w:t>
      </w:r>
      <w:r>
        <w:t xml:space="preserve">ску либо не позднее рабочего дня, следующего за пятым рабочим днем со дня истечения установленного частью 1 статьи 17 Закона о кадастре срока, направить заверенную копию такого решения посредством почтового отправления с описью вложения и с уведомлением о </w:t>
      </w:r>
      <w:r>
        <w:t>вручении по указанному в заявлении почтовому адресу.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51" w:name="Par788"/>
      <w:bookmarkEnd w:id="51"/>
      <w:r>
        <w:t>Осуществление кадастрового учета (постановка на учет,</w:t>
      </w:r>
    </w:p>
    <w:p w:rsidR="00000000" w:rsidRDefault="003F7886">
      <w:pPr>
        <w:pStyle w:val="ConsPlusNormal"/>
        <w:jc w:val="center"/>
      </w:pPr>
      <w:r>
        <w:t>учет изменений, учет части объекта недвижимости, снятие</w:t>
      </w:r>
    </w:p>
    <w:p w:rsidR="00000000" w:rsidRDefault="003F7886">
      <w:pPr>
        <w:pStyle w:val="ConsPlusNormal"/>
        <w:jc w:val="center"/>
      </w:pPr>
      <w:r>
        <w:t>с учета, учет адреса правообладателя, включение в ГКН</w:t>
      </w:r>
    </w:p>
    <w:p w:rsidR="00000000" w:rsidRDefault="003F7886">
      <w:pPr>
        <w:pStyle w:val="ConsPlusNormal"/>
        <w:jc w:val="center"/>
      </w:pPr>
      <w:r>
        <w:t xml:space="preserve">сведений о ранее учтенном </w:t>
      </w:r>
      <w:r>
        <w:t>объекте недвижимости, исправление</w:t>
      </w:r>
    </w:p>
    <w:p w:rsidR="00000000" w:rsidRDefault="003F7886">
      <w:pPr>
        <w:pStyle w:val="ConsPlusNormal"/>
        <w:jc w:val="center"/>
      </w:pPr>
      <w:r>
        <w:t>технической ошибки), аннулирование и исключение из ГКН</w:t>
      </w:r>
    </w:p>
    <w:p w:rsidR="00000000" w:rsidRDefault="003F7886">
      <w:pPr>
        <w:pStyle w:val="ConsPlusNormal"/>
        <w:jc w:val="center"/>
      </w:pPr>
      <w:r>
        <w:t>сведений об объекте недвижимости с временным</w:t>
      </w:r>
    </w:p>
    <w:p w:rsidR="00000000" w:rsidRDefault="003F7886">
      <w:pPr>
        <w:pStyle w:val="ConsPlusNormal"/>
        <w:jc w:val="center"/>
      </w:pPr>
      <w:r>
        <w:t>характером сведений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224. Основанием для осуществления кадастрового учета, присвоения объекту недвижимости кадастрового номера, оформления документов о кадастровом учете, аннулирования и исключения из ГКН имеющих временный характер сведений об объекте недвижимости является при</w:t>
      </w:r>
      <w:r>
        <w:t xml:space="preserve">нятие уполномоченным должностным лицом органа кадастрового учета соответствующего решения на основании протокола </w:t>
      </w:r>
      <w:r>
        <w:lastRenderedPageBreak/>
        <w:t>проверки, проекта решения (в случае принятия решения об исправлении технической ошибки), внесенных в ГКН данных и представленных заявителем (по</w:t>
      </w:r>
      <w:r>
        <w:t>лученных от органа государственной власти или органа местного самоуправления) документов, содержащихся в учетном деле.</w:t>
      </w:r>
    </w:p>
    <w:p w:rsidR="00000000" w:rsidRDefault="003F7886">
      <w:pPr>
        <w:pStyle w:val="ConsPlusNormal"/>
        <w:ind w:firstLine="540"/>
        <w:jc w:val="both"/>
      </w:pPr>
      <w:bookmarkStart w:id="52" w:name="Par797"/>
      <w:bookmarkEnd w:id="52"/>
      <w:r>
        <w:t>225. Уполномоченное должностное лицо в сроки, установленные частью 1 статьи 17 Закона о кадастре, удостоверяет своей подписью</w:t>
      </w:r>
      <w:r>
        <w:t xml:space="preserve"> внесенные (измененные) в ГКН сведения в случаях:</w:t>
      </w:r>
    </w:p>
    <w:p w:rsidR="00000000" w:rsidRDefault="003F7886">
      <w:pPr>
        <w:pStyle w:val="ConsPlusNormal"/>
        <w:ind w:firstLine="540"/>
        <w:jc w:val="both"/>
      </w:pPr>
      <w:r>
        <w:t>1) постановки на учет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2) учета изменений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3) учета части объекта недвижимости;</w:t>
      </w:r>
    </w:p>
    <w:p w:rsidR="00000000" w:rsidRDefault="003F7886">
      <w:pPr>
        <w:pStyle w:val="ConsPlusNormal"/>
        <w:ind w:firstLine="540"/>
        <w:jc w:val="both"/>
      </w:pPr>
      <w:r>
        <w:t>4) исправления технической (кадастровой) ошибки;</w:t>
      </w:r>
    </w:p>
    <w:p w:rsidR="00000000" w:rsidRDefault="003F7886">
      <w:pPr>
        <w:pStyle w:val="ConsPlusNormal"/>
        <w:ind w:firstLine="540"/>
        <w:jc w:val="both"/>
      </w:pPr>
      <w:r>
        <w:t>5) снятия с учета объекта недвижимо</w:t>
      </w:r>
      <w:r>
        <w:t>сти;</w:t>
      </w:r>
    </w:p>
    <w:p w:rsidR="00000000" w:rsidRDefault="003F7886">
      <w:pPr>
        <w:pStyle w:val="ConsPlusNormal"/>
        <w:ind w:firstLine="540"/>
        <w:jc w:val="both"/>
      </w:pPr>
      <w:r>
        <w:t>6) учета адреса правообладателя;</w:t>
      </w:r>
    </w:p>
    <w:p w:rsidR="00000000" w:rsidRDefault="003F7886">
      <w:pPr>
        <w:pStyle w:val="ConsPlusNormal"/>
        <w:ind w:firstLine="540"/>
        <w:jc w:val="both"/>
      </w:pPr>
      <w:r>
        <w:t>7) включения в ГКН сведений о ранее учтенном объекте недвижимости;</w:t>
      </w:r>
    </w:p>
    <w:p w:rsidR="00000000" w:rsidRDefault="003F7886">
      <w:pPr>
        <w:pStyle w:val="ConsPlusNormal"/>
        <w:ind w:firstLine="540"/>
        <w:jc w:val="both"/>
      </w:pPr>
      <w:r>
        <w:t>8) аннулирования и исключения из ГКН имеющих временный характер сведений об объекте недвижимости.</w:t>
      </w:r>
    </w:p>
    <w:p w:rsidR="00000000" w:rsidRDefault="003F7886">
      <w:pPr>
        <w:pStyle w:val="ConsPlusNormal"/>
        <w:ind w:firstLine="540"/>
        <w:jc w:val="both"/>
      </w:pPr>
      <w:r>
        <w:t xml:space="preserve">226. При принятии решения об исправлении технических </w:t>
      </w:r>
      <w:r>
        <w:t>ошибок в кадастровых сведениях такое решение также (дополнительно) оформляется в виде электронного документа, подписанного усиленной квалифицированной электронной подписью должностного лица органа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227. Образованным или созданным объекта</w:t>
      </w:r>
      <w:r>
        <w:t>м недвижимости, а также ранее учтенным объектам недвижимости в ГКН присваивается кадастровый номер, следующий по порядку в кадастровом квартале, в котором такой объект недвижимости располагается.</w:t>
      </w:r>
    </w:p>
    <w:p w:rsidR="00000000" w:rsidRDefault="003F7886">
      <w:pPr>
        <w:pStyle w:val="ConsPlusNormal"/>
        <w:ind w:firstLine="540"/>
        <w:jc w:val="both"/>
      </w:pPr>
      <w:r>
        <w:t xml:space="preserve">228. При принятии одного из указанных в </w:t>
      </w:r>
      <w:hyperlink w:anchor="Par797" w:tooltip="Ссылка на текущий документ" w:history="1">
        <w:r>
          <w:rPr>
            <w:color w:val="0000FF"/>
          </w:rPr>
          <w:t>пункте 225</w:t>
        </w:r>
      </w:hyperlink>
      <w:r>
        <w:t xml:space="preserve"> Административного регламента решений, когда принятие такого решения является основанием для определения кадастровой стоимости, в том числе повлекших изменение характеристик, влияющих на величину рассчитанной ка</w:t>
      </w:r>
      <w:r>
        <w:t>дастровой стоимости земельного участка, уполномоченное должностное лицо также удостоверяет своей подписью акт определения кадастровой стоимости.</w:t>
      </w:r>
    </w:p>
    <w:p w:rsidR="00000000" w:rsidRDefault="003F7886">
      <w:pPr>
        <w:pStyle w:val="ConsPlusNormal"/>
        <w:ind w:firstLine="540"/>
        <w:jc w:val="both"/>
      </w:pPr>
      <w:r>
        <w:t>229. В случае исправления технической ошибки в сведениях об объекте недвижимости орган кадастрового учета не по</w:t>
      </w:r>
      <w:r>
        <w:t xml:space="preserve">зднее рабочего дня, следующего за днем принятия решения об исправлении такой ошибки, направляет данное решение и один экземпляр кадастрового паспорта объекта недвижимости в форме электронных документов с использованием сети Интернет, включая Единый портал </w:t>
      </w:r>
      <w:r>
        <w:t>государственных услуг, или копию данного решения (бумажного документа, заверенного в установленном порядке сотрудником органа кадастрового учета и имеющего отметку о том, что копия сделана с электронного документа) и один экземпляр кадастрового паспорта об</w:t>
      </w:r>
      <w:r>
        <w:t>ъекта недвижимости в форме документов на бумажном носителе по почтовому адресу правообладателя указанного объекта недвижимости либо, если в государственном кадастре недвижимости отсутствуют сведения об этом адресе, по почтовому адресу правообладателя в соо</w:t>
      </w:r>
      <w:r>
        <w:t>тветствии с кадастровыми сведениями, предусмотренными пунктом 8 части 2 статьи 7 Закона о кадастре (при наличии этих сведений).</w:t>
      </w:r>
    </w:p>
    <w:p w:rsidR="00000000" w:rsidRDefault="003F7886">
      <w:pPr>
        <w:pStyle w:val="ConsPlusNormal"/>
        <w:ind w:firstLine="540"/>
        <w:jc w:val="both"/>
      </w:pPr>
      <w:r>
        <w:t>230. На основании принятого решения записи в ГКН присваивается соответствующий статус в соответствии с правилами, установленными</w:t>
      </w:r>
      <w:r>
        <w:t xml:space="preserve"> Порядком ведения ГКН.</w:t>
      </w:r>
    </w:p>
    <w:p w:rsidR="00000000" w:rsidRDefault="003F7886">
      <w:pPr>
        <w:pStyle w:val="ConsPlusNormal"/>
        <w:ind w:firstLine="540"/>
        <w:jc w:val="both"/>
      </w:pPr>
      <w:r>
        <w:t>231. Сотрудник, ответственный за подготовку документов, в зависимости от вида осуществленной кадастровой процедуры оформляет:</w:t>
      </w:r>
    </w:p>
    <w:p w:rsidR="00000000" w:rsidRDefault="003F7886">
      <w:pPr>
        <w:pStyle w:val="ConsPlusNormal"/>
        <w:ind w:firstLine="540"/>
        <w:jc w:val="both"/>
      </w:pPr>
      <w:r>
        <w:t>1) кадастровый паспорт объекта недвижимости (при постановке на учет объекта недвижимости, включении в ГКН с</w:t>
      </w:r>
      <w:r>
        <w:t>ведений о ранее учтенном объекте недвижимости, исправлении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2) кадастровую выписку об объекте недвижимости (при учете изменений объекта недвижимости, учете части объекта недвижимости, снятии с учета объекта недвижимости).</w:t>
      </w:r>
    </w:p>
    <w:p w:rsidR="00000000" w:rsidRDefault="003F7886">
      <w:pPr>
        <w:pStyle w:val="ConsPlusNormal"/>
        <w:ind w:firstLine="540"/>
        <w:jc w:val="both"/>
      </w:pPr>
      <w:r>
        <w:t>232. Оформлени</w:t>
      </w:r>
      <w:r>
        <w:t>е кадастрового паспорта объекта недвижимости, кадастровой выписки об объекте недвижимости, в том числе дополнительного экземпляра указанных документов при наличии в заявлении соответствующего указания, осуществляется в виде, запрошенном заявителем, с испол</w:t>
      </w:r>
      <w:r>
        <w:t>ьзованием автоматизированных систем, применяемых при ведении ГКН. Сотрудник, ответственный за подготовку документов, передает подготовленные документы уполномоченному должностному лицу.</w:t>
      </w:r>
    </w:p>
    <w:p w:rsidR="00000000" w:rsidRDefault="003F7886">
      <w:pPr>
        <w:pStyle w:val="ConsPlusNormal"/>
        <w:ind w:firstLine="540"/>
        <w:jc w:val="both"/>
      </w:pPr>
      <w:r>
        <w:t>233. Уполномоченное должностное лицо удостоверяет своей подписью (и за</w:t>
      </w:r>
      <w:r>
        <w:t>веряет оттиском печати органа кадастрового учета каждый раздел (лист) кадастрового паспорта, кадастровой выписки на бумажном носителе) подготовленные документы, прошедшие данную проверку. Если документы не прошли данную проверку, подготовленные документы в</w:t>
      </w:r>
      <w:r>
        <w:t>озвращаются для устранения выявленных несоответствий. При этом такое исправление осуществляется в порядке, установленном для исправления технической ошибки.</w:t>
      </w:r>
    </w:p>
    <w:p w:rsidR="00000000" w:rsidRDefault="003F7886">
      <w:pPr>
        <w:pStyle w:val="ConsPlusNormal"/>
        <w:ind w:firstLine="540"/>
        <w:jc w:val="both"/>
      </w:pPr>
      <w:r>
        <w:t xml:space="preserve">234. Документы, подготовленные по результатам предоставления государственной услуги, </w:t>
      </w:r>
      <w:r>
        <w:lastRenderedPageBreak/>
        <w:t>предназначенны</w:t>
      </w:r>
      <w:r>
        <w:t>е для выдачи (направления) заявителю в форме документа на бумажном носителе, вместе с копией заявления передаются в структурное подразделение, ответственное за выдачу (направление) документов, либо в установленном соглашением о взаимодействии порядке - в м</w:t>
      </w:r>
      <w:r>
        <w:t>ногофункциональный центр (при наличии в заявлении указания о выдаче документов через многофункциональный центр) не позднее рабочего дня, следующего за днем подписания уполномоченным должностным лицом подготовленных документов (при направлении документов на</w:t>
      </w:r>
      <w:r>
        <w:t xml:space="preserve"> бумажных носителях такие документы передаются по сопроводительным реестрам, оформляемым в двух экземплярах, один из которых остается в подразделении - получателе дел, а второй - с отметкой о получении - передается в подразделение по кадастровому учету).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53" w:name="Par818"/>
      <w:bookmarkEnd w:id="53"/>
      <w:r>
        <w:t>Выдача (направление) документов по результатам</w:t>
      </w:r>
    </w:p>
    <w:p w:rsidR="00000000" w:rsidRDefault="003F7886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54" w:name="Par821"/>
      <w:bookmarkEnd w:id="54"/>
      <w:r>
        <w:t>Выдача документов по результатам рассмотрения</w:t>
      </w:r>
    </w:p>
    <w:p w:rsidR="00000000" w:rsidRDefault="003F7886">
      <w:pPr>
        <w:pStyle w:val="ConsPlusNormal"/>
        <w:jc w:val="center"/>
      </w:pPr>
      <w:r>
        <w:t>заявления и документов, необходимых для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услуги, при личном обращении заявителя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235. Основанием для начала процедуры выдачи документов при личном обращении заявителя является поступление в структурное подразделение, ответственное за выдачу (направление) документов, соответствующи</w:t>
      </w:r>
      <w:r>
        <w:t>х документов, сформированных по результатам рассмотрения заявления, для выдачи заявителю, копии заявления и обращения заявителя для получения документов.</w:t>
      </w:r>
    </w:p>
    <w:p w:rsidR="00000000" w:rsidRDefault="003F7886">
      <w:pPr>
        <w:pStyle w:val="ConsPlusNormal"/>
        <w:ind w:firstLine="540"/>
        <w:jc w:val="both"/>
      </w:pPr>
      <w:r>
        <w:t>236. Выдача документов при личном обращении заявителя осуществляется сотрудником структурного подразде</w:t>
      </w:r>
      <w:r>
        <w:t>ления, ответственного за выдачу (направление) документов, сформированных по результатам рассмотрения заявления (далее - сотрудник, ответственный за выдачу (направление) документов).</w:t>
      </w:r>
    </w:p>
    <w:p w:rsidR="00000000" w:rsidRDefault="003F7886">
      <w:pPr>
        <w:pStyle w:val="ConsPlusNormal"/>
        <w:ind w:firstLine="540"/>
        <w:jc w:val="both"/>
      </w:pPr>
      <w:r>
        <w:t>237. Для получения результатов предоставления государственной услуги заяви</w:t>
      </w:r>
      <w:r>
        <w:t>тель предъявляет следующие документы:</w:t>
      </w:r>
    </w:p>
    <w:p w:rsidR="00000000" w:rsidRDefault="003F7886">
      <w:pPr>
        <w:pStyle w:val="ConsPlusNormal"/>
        <w:ind w:firstLine="540"/>
        <w:jc w:val="both"/>
      </w:pPr>
      <w:r>
        <w:t>1) документ, удостоверяющий личность заявителя;</w:t>
      </w:r>
    </w:p>
    <w:p w:rsidR="00000000" w:rsidRDefault="003F7886">
      <w:pPr>
        <w:pStyle w:val="ConsPlusNormal"/>
        <w:ind w:firstLine="540"/>
        <w:jc w:val="both"/>
      </w:pPr>
      <w: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000000" w:rsidRDefault="003F7886">
      <w:pPr>
        <w:pStyle w:val="ConsPlusNormal"/>
        <w:ind w:firstLine="540"/>
        <w:jc w:val="both"/>
      </w:pPr>
      <w:r>
        <w:t>3) расписка в получении документов (при ее</w:t>
      </w:r>
      <w:r>
        <w:t xml:space="preserve"> наличии у заявителя).</w:t>
      </w:r>
    </w:p>
    <w:p w:rsidR="00000000" w:rsidRDefault="003F7886">
      <w:pPr>
        <w:pStyle w:val="ConsPlusNormal"/>
        <w:ind w:firstLine="540"/>
        <w:jc w:val="both"/>
      </w:pPr>
      <w:r>
        <w:t>238. Сотрудник, ответственный за выдачу (направление) документов:</w:t>
      </w:r>
    </w:p>
    <w:p w:rsidR="00000000" w:rsidRDefault="003F7886">
      <w:pPr>
        <w:pStyle w:val="ConsPlusNormal"/>
        <w:ind w:firstLine="540"/>
        <w:jc w:val="both"/>
      </w:pPr>
      <w:r>
        <w:t>1) устанавливает личность заявителя;</w:t>
      </w:r>
    </w:p>
    <w:p w:rsidR="00000000" w:rsidRDefault="003F7886">
      <w:pPr>
        <w:pStyle w:val="ConsPlusNormal"/>
        <w:ind w:firstLine="540"/>
        <w:jc w:val="both"/>
      </w:pPr>
      <w:r>
        <w:t>2) проверяет правомочия заявителя действовать от его имени при получении документов;</w:t>
      </w:r>
    </w:p>
    <w:p w:rsidR="00000000" w:rsidRDefault="003F7886">
      <w:pPr>
        <w:pStyle w:val="ConsPlusNormal"/>
        <w:ind w:firstLine="540"/>
        <w:jc w:val="both"/>
      </w:pPr>
      <w:r>
        <w:t>3) выясняет у заявителя номер регистрации зая</w:t>
      </w:r>
      <w:r>
        <w:t>вления;</w:t>
      </w:r>
    </w:p>
    <w:p w:rsidR="00000000" w:rsidRDefault="003F7886">
      <w:pPr>
        <w:pStyle w:val="ConsPlusNormal"/>
        <w:ind w:firstLine="540"/>
        <w:jc w:val="both"/>
      </w:pPr>
      <w:r>
        <w:t>4) находит копию заявления и документы, подлежащие выдаче заявителю;</w:t>
      </w:r>
    </w:p>
    <w:p w:rsidR="00000000" w:rsidRDefault="003F7886">
      <w:pPr>
        <w:pStyle w:val="ConsPlusNormal"/>
        <w:ind w:firstLine="540"/>
        <w:jc w:val="both"/>
      </w:pPr>
      <w:r>
        <w:t>5) знакомит заявителя с перечнем выдаваемых документов (оглашает названия выдаваемых документов);</w:t>
      </w:r>
    </w:p>
    <w:p w:rsidR="00000000" w:rsidRDefault="003F7886">
      <w:pPr>
        <w:pStyle w:val="ConsPlusNormal"/>
        <w:ind w:firstLine="540"/>
        <w:jc w:val="both"/>
      </w:pPr>
      <w:r>
        <w:t>6) выдает документы заявителю;</w:t>
      </w:r>
    </w:p>
    <w:p w:rsidR="00000000" w:rsidRDefault="003F7886">
      <w:pPr>
        <w:pStyle w:val="ConsPlusNormal"/>
        <w:ind w:firstLine="540"/>
        <w:jc w:val="both"/>
      </w:pPr>
      <w:r>
        <w:t xml:space="preserve">7) на копии заявления делает отметку о выдаваемых </w:t>
      </w:r>
      <w:r>
        <w:t>документах по результатам осуществления кадастрового учета с указанием их перечня и количества экземпляров, проставляет свои фамилию и инициалы, должность, свою подпись, фамилию и инициалы заявителя и предлагает проставить подпись заявителю;</w:t>
      </w:r>
    </w:p>
    <w:p w:rsidR="00000000" w:rsidRDefault="003F7886">
      <w:pPr>
        <w:pStyle w:val="ConsPlusNormal"/>
        <w:ind w:firstLine="540"/>
        <w:jc w:val="both"/>
      </w:pPr>
      <w:r>
        <w:t>8) регистрируе</w:t>
      </w:r>
      <w:r>
        <w:t>т факт выдачи документов заявителю;</w:t>
      </w:r>
    </w:p>
    <w:p w:rsidR="00000000" w:rsidRDefault="003F7886">
      <w:pPr>
        <w:pStyle w:val="ConsPlusNormal"/>
        <w:ind w:firstLine="540"/>
        <w:jc w:val="both"/>
      </w:pPr>
      <w:r>
        <w:t>9)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000000" w:rsidRDefault="003F7886">
      <w:pPr>
        <w:pStyle w:val="ConsPlusNormal"/>
        <w:ind w:firstLine="540"/>
        <w:jc w:val="both"/>
      </w:pPr>
      <w:r>
        <w:t>2</w:t>
      </w:r>
      <w:r>
        <w:t>39. В случае, если заявитель, не согласившись с перечнем выдаваемых ему документов, отказался проставить свою подпись под указанной выше отметкой на копии заявления, документы ему не выдаются, и сотрудник, ответственный за выдачу (направление) документов:</w:t>
      </w:r>
    </w:p>
    <w:p w:rsidR="00000000" w:rsidRDefault="003F7886">
      <w:pPr>
        <w:pStyle w:val="ConsPlusNormal"/>
        <w:ind w:firstLine="540"/>
        <w:jc w:val="both"/>
      </w:pPr>
      <w:r>
        <w:t>1) на копии заявления проставляет отметку об отказе в получении документов путем внесения слов "Получить документы отказался", заверяет своей подписью;</w:t>
      </w:r>
    </w:p>
    <w:p w:rsidR="00000000" w:rsidRDefault="003F7886">
      <w:pPr>
        <w:pStyle w:val="ConsPlusNormal"/>
        <w:ind w:firstLine="540"/>
        <w:jc w:val="both"/>
      </w:pPr>
      <w:r>
        <w:t>2) обеспечивает направление заявителю не позднее следующего рабочего дня письменного сообщения о том, чт</w:t>
      </w:r>
      <w:r>
        <w:t>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объ</w:t>
      </w:r>
      <w:r>
        <w:t xml:space="preserve">явленной ценностью </w:t>
      </w:r>
      <w:r>
        <w:lastRenderedPageBreak/>
        <w:t>при его пересылке, описью вложения и уведомлением о вручении.</w:t>
      </w:r>
    </w:p>
    <w:p w:rsidR="00000000" w:rsidRDefault="003F7886">
      <w:pPr>
        <w:pStyle w:val="ConsPlusNormal"/>
        <w:ind w:firstLine="540"/>
        <w:jc w:val="both"/>
      </w:pPr>
      <w:r>
        <w:t>240. В случае если в заявлении указано о необходимости получения документов в форме документов на бумажном носителе, орган кадастрового учета обязан выдать такие документы соо</w:t>
      </w:r>
      <w:r>
        <w:t>тветствующему заявителю или его представителю лично под расписку либо не позднее рабочего дня, следующего за десятым рабочим днем со дня истечения срока, предусмотренного статьей 17 Закона о кадастре, направить такие документы посредством почтового отправл</w:t>
      </w:r>
      <w:r>
        <w:t>ения по указанному в соответствующем заявлении почтовому адресу либо при наличии в заявлении указания о выдаче таких документов через многофункциональный центр не позднее рабочего дня, следующего со дня истечения срока, предусмотренного статьей 17 Закона о</w:t>
      </w:r>
      <w:r>
        <w:t xml:space="preserve"> кадастре, передать такие документы в многофункциональный центр для выдачи заявителю или его представителю.</w:t>
      </w:r>
    </w:p>
    <w:p w:rsidR="00000000" w:rsidRDefault="003F7886">
      <w:pPr>
        <w:pStyle w:val="ConsPlusNormal"/>
        <w:ind w:firstLine="540"/>
        <w:jc w:val="both"/>
      </w:pPr>
      <w:r>
        <w:t xml:space="preserve">241. В случае принятия решения о постановке на учет объекта недвижимости, об учете изменений объекта недвижимости, об учете части объекта недвижимости, о снятии с учета объекта недвижимости, о включении в ГКН сведений о ранее учтенном объекте недвижимости </w:t>
      </w:r>
      <w:r>
        <w:t>сотрудник, ответственный за выдачу (направление) документов, выдает заявителю или его представителю один из следующих документов:</w:t>
      </w:r>
    </w:p>
    <w:p w:rsidR="00000000" w:rsidRDefault="003F7886">
      <w:pPr>
        <w:pStyle w:val="ConsPlusNormal"/>
        <w:ind w:firstLine="540"/>
        <w:jc w:val="both"/>
      </w:pPr>
      <w:r>
        <w:t>1) кадастровый паспорт объекта недвижимости (при постановке на кадастровый учет такого объекта, включении в ГКН сведений о ран</w:t>
      </w:r>
      <w:r>
        <w:t>ее учтенном объекте недвижимости, исправлении технической ошибки);</w:t>
      </w:r>
    </w:p>
    <w:p w:rsidR="00000000" w:rsidRDefault="003F7886">
      <w:pPr>
        <w:pStyle w:val="ConsPlusNormal"/>
        <w:ind w:firstLine="540"/>
        <w:jc w:val="both"/>
      </w:pPr>
      <w:r>
        <w:t>2) кадастровую выписку об объекте недвижимости, содержащую внесенные в ГКН при кадастровом учете новые сведения о таком объекте недвижимости (при кадастровом учете изменений такого объекта)</w:t>
      </w:r>
      <w:r>
        <w:t>;</w:t>
      </w:r>
    </w:p>
    <w:p w:rsidR="00000000" w:rsidRDefault="003F7886">
      <w:pPr>
        <w:pStyle w:val="ConsPlusNormal"/>
        <w:ind w:firstLine="540"/>
        <w:jc w:val="both"/>
      </w:pPr>
      <w:r>
        <w:t>3) кадастровую выписку об объекте недвижимости, содержащую внесенные в ГКН при кадастровом учете сведения о части такого объекта недвижимости, на которую распространяется ограничение (обременение) вещных прав (при учете части такого объекта недвижимости)</w:t>
      </w:r>
      <w:r>
        <w:t>;</w:t>
      </w:r>
    </w:p>
    <w:p w:rsidR="00000000" w:rsidRDefault="003F7886">
      <w:pPr>
        <w:pStyle w:val="ConsPlusNormal"/>
        <w:ind w:firstLine="540"/>
        <w:jc w:val="both"/>
      </w:pPr>
      <w:r>
        <w:t>4) кадастровую выписку об объекте недвижимости, содержащую внесенные в ГКН сведения о прекращении существования такого объекта недвижимости (при снятии с учета такого объекта).</w:t>
      </w:r>
    </w:p>
    <w:p w:rsidR="00000000" w:rsidRDefault="003F7886">
      <w:pPr>
        <w:pStyle w:val="ConsPlusNormal"/>
        <w:ind w:firstLine="540"/>
        <w:jc w:val="both"/>
      </w:pPr>
      <w:r>
        <w:t>242. Копия сообщения, направленного заявителю в случае его отказа от получени</w:t>
      </w:r>
      <w:r>
        <w:t>я документов, копия заявления с отметкой о выдаче документов подлежат возврату в подразделение, передавшее документы для выдачи (направления) заявителю, для последующего приобщения копий соответствующих документов к кадастровому (учетному) делу.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55" w:name="Par852"/>
      <w:bookmarkEnd w:id="55"/>
      <w:r>
        <w:t>Направление документов по результатам рассмотрения</w:t>
      </w:r>
    </w:p>
    <w:p w:rsidR="00000000" w:rsidRDefault="003F7886">
      <w:pPr>
        <w:pStyle w:val="ConsPlusNormal"/>
        <w:jc w:val="center"/>
      </w:pPr>
      <w:r>
        <w:t>заявления и документов, необходимых для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услуги, почтовым отправлением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243. Основанием для начала процедуры направления заявителю документов посредством почтового отправле</w:t>
      </w:r>
      <w:r>
        <w:t>ния является поступление сотруднику, ответственному за выдачу (направление) документов, соответствующих документов, сформированных по результатам рассмотрения заявления.</w:t>
      </w:r>
    </w:p>
    <w:p w:rsidR="00000000" w:rsidRDefault="003F7886">
      <w:pPr>
        <w:pStyle w:val="ConsPlusNormal"/>
        <w:ind w:firstLine="540"/>
        <w:jc w:val="both"/>
      </w:pPr>
      <w:r>
        <w:t>244. Сотрудник, ответственный за выдачу (направление) документов, в день поступления к</w:t>
      </w:r>
      <w:r>
        <w:t xml:space="preserve"> нему соответствующих документов, подлежащих направлению заявителю, формирует почтовое отправление и сдает его в организацию федеральной почтовой связи. Соответствующая информация регистрируется в установленном порядке в органе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245. Зав</w:t>
      </w:r>
      <w:r>
        <w:t>еренная копия решения об отклонении заявления об исправлении технической ошибки с обоснованием причин отклонения направляется посредством почтового отправления с описью вложения и с уведомлением о вручении обратившемуся с таким заявлением лицу по указанном</w:t>
      </w:r>
      <w:r>
        <w:t>у в заявлении почтовому адресу.</w:t>
      </w:r>
    </w:p>
    <w:p w:rsidR="00000000" w:rsidRDefault="003F7886">
      <w:pPr>
        <w:pStyle w:val="ConsPlusNormal"/>
        <w:ind w:firstLine="540"/>
        <w:jc w:val="both"/>
      </w:pPr>
      <w:r>
        <w:t>246. В случае исправления технической ошибки сотрудник, ответственный за выдачу (направление) документов, не позднее рабочего дня, следующего за днем принятия решения об исправлении такой ошибки, обеспечивает направление зав</w:t>
      </w:r>
      <w:r>
        <w:t>еренной копии данного решения и одного экземпляра кадастрового паспорта по почтовому адресу правообладателя указанного объекта недвижимости или, если в ГКН отсутствуют сведения об этом адресе, по почтовому адресу правообладателя в соответствии с кадастровы</w:t>
      </w:r>
      <w:r>
        <w:t>ми сведениями, предусмотренными пунктом 8 части 2 статьи 7 Закона о кадастре (при наличии этих сведений).</w:t>
      </w:r>
    </w:p>
    <w:p w:rsidR="00000000" w:rsidRDefault="003F7886">
      <w:pPr>
        <w:pStyle w:val="ConsPlusNormal"/>
        <w:ind w:firstLine="540"/>
        <w:jc w:val="both"/>
      </w:pPr>
      <w:r>
        <w:t>247. Сотрудник, ответственный за выдачу (направление) документов, обеспечивает направление решения о необходимости исправления кадастровой ошибки не п</w:t>
      </w:r>
      <w:r>
        <w:t>озднее рабочего дня, следующего за днем принятия решения о необходимости исправления кадастровой ошибки, заинтересованным лицам или в соответствующие органы для исправления такой ошибки.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56" w:name="Par862"/>
      <w:bookmarkEnd w:id="56"/>
      <w:r>
        <w:lastRenderedPageBreak/>
        <w:t>Направление документов по результатам рассмотрения</w:t>
      </w:r>
    </w:p>
    <w:p w:rsidR="00000000" w:rsidRDefault="003F7886">
      <w:pPr>
        <w:pStyle w:val="ConsPlusNormal"/>
        <w:jc w:val="center"/>
      </w:pPr>
      <w:r>
        <w:t>заявл</w:t>
      </w:r>
      <w:r>
        <w:t>ения и документов, необходимых для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услуги, в форме электронных документов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248. По результатам рассмотрения заявления и необходимых документов не позднее рабочего дня, следующего за днем принятия соответствующего решения об о</w:t>
      </w:r>
      <w:r>
        <w:t>существлении кадастрового учета, ответственным за подготовку документов сотрудником документы в форме электронных документов направляются с использованием информационно-телекоммуникационных сетей общего пользования, в том числе сети Интернет, включая Едины</w:t>
      </w:r>
      <w:r>
        <w:t>й портал государственных услуг.</w:t>
      </w:r>
    </w:p>
    <w:p w:rsidR="00000000" w:rsidRDefault="003F7886">
      <w:pPr>
        <w:pStyle w:val="ConsPlusNormal"/>
        <w:ind w:firstLine="540"/>
        <w:jc w:val="both"/>
      </w:pPr>
      <w:r>
        <w:t>249. При предоставлении документов по результатам рассмотрения заявления и необходимых документов в виде электронного документа сотрудник, ответственный за подготовку документов, направляет подготовленные документы:</w:t>
      </w:r>
    </w:p>
    <w:p w:rsidR="00000000" w:rsidRDefault="003F7886">
      <w:pPr>
        <w:pStyle w:val="ConsPlusNormal"/>
        <w:ind w:firstLine="540"/>
        <w:jc w:val="both"/>
      </w:pPr>
      <w:r>
        <w:t>посредст</w:t>
      </w:r>
      <w:r>
        <w:t>вом отправления ссылки на электронный документ, размещенный на официальном сайте Росреестра в сети Интернет, по указанному в заявлении адресу электронной почты;</w:t>
      </w:r>
    </w:p>
    <w:p w:rsidR="00000000" w:rsidRDefault="003F7886">
      <w:pPr>
        <w:pStyle w:val="ConsPlusNormal"/>
        <w:ind w:firstLine="540"/>
        <w:jc w:val="both"/>
      </w:pPr>
      <w:r>
        <w:t>посредством отправления электронного документа с использованием веб-сервисов.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3"/>
      </w:pPr>
      <w:bookmarkStart w:id="57" w:name="Par871"/>
      <w:bookmarkEnd w:id="57"/>
      <w:r>
        <w:t>Направление документов, подготовленных по результатам</w:t>
      </w:r>
    </w:p>
    <w:p w:rsidR="00000000" w:rsidRDefault="003F7886">
      <w:pPr>
        <w:pStyle w:val="ConsPlusNormal"/>
        <w:jc w:val="center"/>
      </w:pPr>
      <w:r>
        <w:t>предоставления государственной услуги, предназначенных</w:t>
      </w:r>
    </w:p>
    <w:p w:rsidR="00000000" w:rsidRDefault="003F7886">
      <w:pPr>
        <w:pStyle w:val="ConsPlusNormal"/>
        <w:jc w:val="center"/>
      </w:pPr>
      <w:r>
        <w:t>для выдачи (направления) заявителю, в орган, осуществляющий</w:t>
      </w:r>
    </w:p>
    <w:p w:rsidR="00000000" w:rsidRDefault="003F7886">
      <w:pPr>
        <w:pStyle w:val="ConsPlusNormal"/>
        <w:jc w:val="center"/>
      </w:pPr>
      <w:r>
        <w:t>государственную регистрацию прав, в случае одновременной</w:t>
      </w:r>
    </w:p>
    <w:p w:rsidR="00000000" w:rsidRDefault="003F7886">
      <w:pPr>
        <w:pStyle w:val="ConsPlusNormal"/>
        <w:jc w:val="center"/>
      </w:pPr>
      <w:r>
        <w:t>подачи заявлений о государстве</w:t>
      </w:r>
      <w:r>
        <w:t>нной регистрации прав</w:t>
      </w:r>
    </w:p>
    <w:p w:rsidR="00000000" w:rsidRDefault="003F7886">
      <w:pPr>
        <w:pStyle w:val="ConsPlusNormal"/>
        <w:jc w:val="center"/>
      </w:pPr>
      <w:r>
        <w:t>и кадастровом учете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250. Специалистом органа кадастрового учета подготавливается дополнительный экземпляр документов, подготовленных по результатам предоставления государственной услуги, предназначенных для выдачи (направления) заяви</w:t>
      </w:r>
      <w:r>
        <w:t>телю, в соответствии с принятым решением (исходящий документ) для передачи в орган, осуществляющий государственную регистрацию прав.</w:t>
      </w:r>
    </w:p>
    <w:p w:rsidR="00000000" w:rsidRDefault="003F7886">
      <w:pPr>
        <w:pStyle w:val="ConsPlusNormal"/>
        <w:ind w:firstLine="540"/>
        <w:jc w:val="both"/>
      </w:pPr>
      <w:r>
        <w:t>251. В конце рабочего дня специалист органа кадастрового учета формирует сопроводительный реестр передаваемых в орган, осущ</w:t>
      </w:r>
      <w:r>
        <w:t>ествляющий государственную регистрацию прав, исходящих документов, подготовленных по результатам предоставления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252. В начале следующего рабочего дня специалист органа кадастрового учета направляет в порядке делопроизводства подгото</w:t>
      </w:r>
      <w:r>
        <w:t>вленные документы и два экземпляра сопроводительного реестра в орган, осуществляющий государственную регистрацию прав.</w:t>
      </w:r>
    </w:p>
    <w:p w:rsidR="00000000" w:rsidRDefault="003F7886">
      <w:pPr>
        <w:pStyle w:val="ConsPlusNormal"/>
        <w:ind w:firstLine="540"/>
        <w:jc w:val="both"/>
      </w:pPr>
      <w:r>
        <w:t>253. Один экземпляр реестра документов остается в органе, осуществляющем государственную регистрацию прав, второй экземпляр реестра докум</w:t>
      </w:r>
      <w:r>
        <w:t>ентов с отметкой о получении, с указанием даты и подписью специалиста органа, осуществляющего государственную регистрацию прав, принявшего документы, отправляется в порядке делопроизводства в орган кадастрового учета.</w:t>
      </w:r>
    </w:p>
    <w:p w:rsidR="00000000" w:rsidRDefault="003F7886">
      <w:pPr>
        <w:pStyle w:val="ConsPlusNormal"/>
        <w:ind w:firstLine="540"/>
        <w:jc w:val="both"/>
      </w:pPr>
      <w:r>
        <w:t>254. При формировании реестра передава</w:t>
      </w:r>
      <w:r>
        <w:t>емых пакетов документов в электронном виде их передача для проведения правовой экспертизы осуществляется в том числе в порядке электронного документооборота.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1"/>
      </w:pPr>
      <w:bookmarkStart w:id="58" w:name="Par884"/>
      <w:bookmarkEnd w:id="58"/>
      <w:r>
        <w:t>IV. Формы контроля за исполнением</w:t>
      </w:r>
    </w:p>
    <w:p w:rsidR="00000000" w:rsidRDefault="003F7886">
      <w:pPr>
        <w:pStyle w:val="ConsPlusNormal"/>
        <w:jc w:val="center"/>
      </w:pPr>
      <w:r>
        <w:t>Административного регламента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59" w:name="Par887"/>
      <w:bookmarkEnd w:id="59"/>
      <w:r>
        <w:t>Порядок о</w:t>
      </w:r>
      <w:r>
        <w:t>существления текущего контроля за соблюдением</w:t>
      </w:r>
    </w:p>
    <w:p w:rsidR="00000000" w:rsidRDefault="003F7886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00000" w:rsidRDefault="003F7886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3F7886">
      <w:pPr>
        <w:pStyle w:val="ConsPlusNormal"/>
        <w:jc w:val="center"/>
      </w:pPr>
      <w:r>
        <w:t>актов, устанавливающих требования к предоставлению</w:t>
      </w:r>
    </w:p>
    <w:p w:rsidR="00000000" w:rsidRDefault="003F7886">
      <w:pPr>
        <w:pStyle w:val="ConsPlusNormal"/>
        <w:jc w:val="center"/>
      </w:pPr>
      <w:r>
        <w:t>государственной услуги, а также принятием и</w:t>
      </w:r>
      <w:r>
        <w:t>ми решений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255. Текущий контроль за соблюдением и исполнением должностными лицами и сотрудниками органа кадастрового учета положений Административного регламента и иных нормативных правовых актов, устанавливающих требования к предоставлению государственно</w:t>
      </w:r>
      <w:r>
        <w:t>й услуги, а также принятием ими решений (далее - текущий контроль деятельности) осуществляет:</w:t>
      </w:r>
    </w:p>
    <w:p w:rsidR="00000000" w:rsidRDefault="003F7886">
      <w:pPr>
        <w:pStyle w:val="ConsPlusNormal"/>
        <w:ind w:firstLine="540"/>
        <w:jc w:val="both"/>
      </w:pPr>
      <w:r>
        <w:t xml:space="preserve">1) в отношении федерального государственного бюджетного учреждения, территориальных органов </w:t>
      </w:r>
      <w:r>
        <w:lastRenderedPageBreak/>
        <w:t>Росреестра - Росреестр;</w:t>
      </w:r>
    </w:p>
    <w:p w:rsidR="00000000" w:rsidRDefault="003F7886">
      <w:pPr>
        <w:pStyle w:val="ConsPlusNormal"/>
        <w:ind w:firstLine="540"/>
        <w:jc w:val="both"/>
      </w:pPr>
      <w:r>
        <w:t>2) в отношении филиалов федерального государст</w:t>
      </w:r>
      <w:r>
        <w:t>венного бюджетного учреждения - федеральное государственное бюджетное учреждение, Росреестр, территориальные органы Росреестра;</w:t>
      </w:r>
    </w:p>
    <w:p w:rsidR="00000000" w:rsidRDefault="003F7886">
      <w:pPr>
        <w:pStyle w:val="ConsPlusNormal"/>
        <w:ind w:firstLine="540"/>
        <w:jc w:val="both"/>
      </w:pPr>
      <w:r>
        <w:t>3) в отношении территориальных отделов территориального органа Росреестра - территориальные органы Росреестра;</w:t>
      </w:r>
    </w:p>
    <w:p w:rsidR="00000000" w:rsidRDefault="003F7886">
      <w:pPr>
        <w:pStyle w:val="ConsPlusNormal"/>
        <w:ind w:firstLine="540"/>
        <w:jc w:val="both"/>
      </w:pPr>
      <w:r>
        <w:t>4) в отношении территориальных отделов филиалов федерального государственного бюджетного учреждения - федеральное государственное бюджетное учреждение, его филиалы, территориальные органы Росреестра;</w:t>
      </w:r>
    </w:p>
    <w:p w:rsidR="00000000" w:rsidRDefault="003F7886">
      <w:pPr>
        <w:pStyle w:val="ConsPlusNormal"/>
        <w:ind w:firstLine="540"/>
        <w:jc w:val="both"/>
      </w:pPr>
      <w:r>
        <w:t>5) в отношении Росреестра - Минэкономразвития России.</w:t>
      </w:r>
    </w:p>
    <w:p w:rsidR="00000000" w:rsidRDefault="003F7886">
      <w:pPr>
        <w:pStyle w:val="ConsPlusNormal"/>
        <w:ind w:firstLine="540"/>
        <w:jc w:val="both"/>
      </w:pPr>
      <w:r>
        <w:t>25</w:t>
      </w:r>
      <w:r>
        <w:t>6. 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государственной ус</w:t>
      </w:r>
      <w:r>
        <w:t>луги.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0" w:name="Par901"/>
      <w:bookmarkEnd w:id="60"/>
      <w:r>
        <w:t>Порядок и периодичность осуществления плановых</w:t>
      </w:r>
    </w:p>
    <w:p w:rsidR="00000000" w:rsidRDefault="003F788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3F7886">
      <w:pPr>
        <w:pStyle w:val="ConsPlusNormal"/>
        <w:jc w:val="center"/>
      </w:pPr>
      <w:r>
        <w:t>контроля за полнотой и качеством предоставления</w:t>
      </w:r>
    </w:p>
    <w:p w:rsidR="00000000" w:rsidRDefault="003F7886">
      <w:pPr>
        <w:pStyle w:val="ConsPlusNormal"/>
        <w:jc w:val="center"/>
      </w:pPr>
      <w:r>
        <w:t>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257. Конт</w:t>
      </w:r>
      <w:r>
        <w:t>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</w:t>
      </w:r>
      <w:r>
        <w:t>рудников.</w:t>
      </w:r>
    </w:p>
    <w:p w:rsidR="00000000" w:rsidRDefault="003F7886">
      <w:pPr>
        <w:pStyle w:val="ConsPlusNormal"/>
        <w:ind w:firstLine="540"/>
        <w:jc w:val="both"/>
      </w:pPr>
      <w:r>
        <w:t>258. Проверки полноты и качества предоставления государственной услуги осуществляются на основании индивидуальных правовых актов (приказов) Росреестра и федерального государственного бюджетного учреждения.</w:t>
      </w:r>
    </w:p>
    <w:p w:rsidR="00000000" w:rsidRDefault="003F7886">
      <w:pPr>
        <w:pStyle w:val="ConsPlusNormal"/>
        <w:ind w:firstLine="540"/>
        <w:jc w:val="both"/>
      </w:pPr>
      <w:r>
        <w:t>259. Проверки могут быть плановыми и вне</w:t>
      </w:r>
      <w:r>
        <w:t>плановыми. Порядок и периодичность плановых проверок устанавливаются руководителем Росреестра.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</w:t>
      </w:r>
      <w:r>
        <w:t>. Проверки также проводятся по конкретному обращению заявителя.</w:t>
      </w:r>
    </w:p>
    <w:p w:rsidR="00000000" w:rsidRDefault="003F7886">
      <w:pPr>
        <w:pStyle w:val="ConsPlusNormal"/>
        <w:ind w:firstLine="540"/>
        <w:jc w:val="both"/>
      </w:pPr>
      <w:r>
        <w:t>260.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1" w:name="Par912"/>
      <w:bookmarkEnd w:id="61"/>
      <w:r>
        <w:t>Ответственн</w:t>
      </w:r>
      <w:r>
        <w:t>ость должностных лиц за решения и действия</w:t>
      </w:r>
    </w:p>
    <w:p w:rsidR="00000000" w:rsidRDefault="003F7886">
      <w:pPr>
        <w:pStyle w:val="ConsPlusNormal"/>
        <w:jc w:val="center"/>
      </w:pPr>
      <w:r>
        <w:t>(бездействие), принимаемые (осуществляемые) ими в ходе</w:t>
      </w:r>
    </w:p>
    <w:p w:rsidR="00000000" w:rsidRDefault="003F7886">
      <w:pPr>
        <w:pStyle w:val="ConsPlusNormal"/>
        <w:jc w:val="center"/>
      </w:pPr>
      <w:r>
        <w:t>предоставления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261. По результатам проверок в случае выявления нарушений положений Административного регламента и иных нормативных пра</w:t>
      </w:r>
      <w:r>
        <w:t>вовых актов, устанавливающих требования к предоставлению государственной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000000" w:rsidRDefault="003F7886">
      <w:pPr>
        <w:pStyle w:val="ConsPlusNormal"/>
        <w:ind w:firstLine="540"/>
        <w:jc w:val="both"/>
      </w:pPr>
      <w:r>
        <w:t>262. Сотрудники, ответственные за прием заявлений и докум</w:t>
      </w:r>
      <w:r>
        <w:t>ентов, несут персональную ответственность за соблюдение сроков и порядка приема и регистрации документов, выдачу копии зарегистрированного заявления с указанием регистрационного номера заявления и даты его приема.</w:t>
      </w:r>
    </w:p>
    <w:p w:rsidR="00000000" w:rsidRDefault="003F7886">
      <w:pPr>
        <w:pStyle w:val="ConsPlusNormal"/>
        <w:ind w:firstLine="540"/>
        <w:jc w:val="both"/>
      </w:pPr>
      <w:r>
        <w:t>263. Сотрудники, ответственные за подготов</w:t>
      </w:r>
      <w:r>
        <w:t>ку документов, несут персональную ответственность за соблюдение сроков и порядка оформления документов.</w:t>
      </w:r>
    </w:p>
    <w:p w:rsidR="00000000" w:rsidRDefault="003F7886">
      <w:pPr>
        <w:pStyle w:val="ConsPlusNormal"/>
        <w:ind w:firstLine="540"/>
        <w:jc w:val="both"/>
      </w:pPr>
      <w:r>
        <w:t>264. Сотрудники, ответственные за выдачу (направление) документов, несут персональную ответственность за соблюдение порядка выдачи (направления) докумен</w:t>
      </w:r>
      <w:r>
        <w:t>тов.</w:t>
      </w:r>
    </w:p>
    <w:p w:rsidR="00000000" w:rsidRDefault="003F7886">
      <w:pPr>
        <w:pStyle w:val="ConsPlusNormal"/>
        <w:ind w:firstLine="540"/>
        <w:jc w:val="both"/>
      </w:pPr>
      <w:r>
        <w:t>265. Должностное лицо, подписавшее документ, сформированный по результатам предоставления государственной услуги, несет персональную ответственность за актуальность и достоверность содержащихся в таком документе сведений, их соответствие сведениям, со</w:t>
      </w:r>
      <w:r>
        <w:t>держащимся в ГКН, и правомерность принятого решения и выдачи (направления) такого документа лицу, представившему (направившему) заявление.</w:t>
      </w:r>
    </w:p>
    <w:p w:rsidR="00000000" w:rsidRDefault="003F7886">
      <w:pPr>
        <w:pStyle w:val="ConsPlusNormal"/>
        <w:ind w:firstLine="540"/>
        <w:jc w:val="both"/>
      </w:pPr>
      <w:r>
        <w:t>266. Персональная ответственность сотрудников и должностных лиц органов кадастрового учета закрепляется в их должност</w:t>
      </w:r>
      <w:r>
        <w:t>ных регламентах (инструкциях) в соответствии с требованиями законодательства Российской Федерации.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2" w:name="Par923"/>
      <w:bookmarkEnd w:id="62"/>
      <w:r>
        <w:t>Порядок и формы контроля за предоставлением</w:t>
      </w:r>
    </w:p>
    <w:p w:rsidR="00000000" w:rsidRDefault="003F7886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000000" w:rsidRDefault="003F7886">
      <w:pPr>
        <w:pStyle w:val="ConsPlusNormal"/>
        <w:jc w:val="center"/>
      </w:pPr>
      <w:r>
        <w:t>их объединений и организаций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267. В целях осуществления оперативного контроля за ведением приема заявителей помещения отделов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</w:t>
      </w:r>
      <w:r>
        <w:t>яющими в режиме прямой трансляции осуществлять наблюдение за ведением приема, в том числе на официальном сайте Росреестра.</w:t>
      </w:r>
    </w:p>
    <w:p w:rsidR="00000000" w:rsidRDefault="003F7886">
      <w:pPr>
        <w:pStyle w:val="ConsPlusNormal"/>
        <w:ind w:firstLine="540"/>
        <w:jc w:val="both"/>
      </w:pPr>
      <w:r>
        <w:t>268. Контроль за исполнением Административного регламента со стороны граждан, их объединений и организаций является самостоятельной ф</w:t>
      </w:r>
      <w:r>
        <w:t>ормой контроля и осуществляется путем направления обращений в Росреестр,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</w:p>
    <w:p w:rsidR="00000000" w:rsidRDefault="003F7886">
      <w:pPr>
        <w:pStyle w:val="ConsPlusNormal"/>
        <w:ind w:firstLine="540"/>
        <w:jc w:val="both"/>
      </w:pPr>
      <w:r>
        <w:t>269.</w:t>
      </w:r>
      <w:r>
        <w:t xml:space="preserve"> Граждане, их объединения и организации вправе получать информацию о порядке предоставления сведений, внесенных в ГКН, а также направлять замечания и предложения по улучшению качества и доступности предоставления государственной услуги.</w:t>
      </w:r>
    </w:p>
    <w:p w:rsidR="00000000" w:rsidRDefault="003F7886">
      <w:pPr>
        <w:pStyle w:val="ConsPlusNormal"/>
        <w:ind w:firstLine="540"/>
        <w:jc w:val="both"/>
      </w:pPr>
      <w:r>
        <w:t>270. Контроль качес</w:t>
      </w:r>
      <w:r>
        <w:t>тва и доступности государственной услуги для граждан и организаций осуществляется Общественным советом при Росреестре, иными организациями и гражданами в форме проведения общественного мониторинга.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1"/>
      </w:pPr>
      <w:bookmarkStart w:id="63" w:name="Par932"/>
      <w:bookmarkEnd w:id="63"/>
      <w:r>
        <w:t>V. Досудебный (внесудебный) порядок обжалован</w:t>
      </w:r>
      <w:r>
        <w:t>ия</w:t>
      </w:r>
    </w:p>
    <w:p w:rsidR="00000000" w:rsidRDefault="003F7886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000000" w:rsidRDefault="003F7886">
      <w:pPr>
        <w:pStyle w:val="ConsPlusNormal"/>
        <w:jc w:val="center"/>
      </w:pPr>
      <w:r>
        <w:t>государственную услугу, а также его должностных лиц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4" w:name="Par936"/>
      <w:bookmarkEnd w:id="64"/>
      <w:r>
        <w:t>Информация для заявителя о его праве подать жалобу</w:t>
      </w:r>
    </w:p>
    <w:p w:rsidR="00000000" w:rsidRDefault="003F7886">
      <w:pPr>
        <w:pStyle w:val="ConsPlusNormal"/>
        <w:jc w:val="center"/>
      </w:pPr>
      <w:r>
        <w:t>на решение и (или) действие (бездействие) федерального</w:t>
      </w:r>
    </w:p>
    <w:p w:rsidR="00000000" w:rsidRDefault="003F7886">
      <w:pPr>
        <w:pStyle w:val="ConsPlusNormal"/>
        <w:jc w:val="center"/>
      </w:pPr>
      <w:r>
        <w:t>органа исполнительной вл</w:t>
      </w:r>
      <w:r>
        <w:t>асти и (или) его должностных</w:t>
      </w:r>
    </w:p>
    <w:p w:rsidR="00000000" w:rsidRDefault="003F7886">
      <w:pPr>
        <w:pStyle w:val="ConsPlusNormal"/>
        <w:jc w:val="center"/>
      </w:pPr>
      <w:r>
        <w:t>лиц при предоставлении государственной услуги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271. Заявители имеют право подать жалобу на решение и (или) действие (бездействие) органа, предоставляющего государственную услугу, а также его должностных лиц при предоставлении г</w:t>
      </w:r>
      <w:r>
        <w:t>осударственной услуги.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5" w:name="Par943"/>
      <w:bookmarkEnd w:id="65"/>
      <w:r>
        <w:t>Предмет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272. 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000000" w:rsidRDefault="003F7886">
      <w:pPr>
        <w:pStyle w:val="ConsPlusNormal"/>
        <w:ind w:firstLine="540"/>
        <w:jc w:val="both"/>
      </w:pPr>
      <w:r>
        <w:t>2</w:t>
      </w:r>
      <w:r>
        <w:t>73. Заинтересованное лицо может обратиться с жалобой, в том числе в следующих случаях:</w:t>
      </w:r>
    </w:p>
    <w:p w:rsidR="00000000" w:rsidRDefault="003F7886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3) истребование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000000" w:rsidRDefault="003F7886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</w:t>
      </w:r>
      <w:r>
        <w:t>ской Федерации для предоставления государственной услуги, у заявителя;</w:t>
      </w:r>
    </w:p>
    <w:p w:rsidR="00000000" w:rsidRDefault="003F7886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</w:t>
      </w:r>
      <w:r>
        <w:t>ийской Федерации;</w:t>
      </w:r>
    </w:p>
    <w:p w:rsidR="00000000" w:rsidRDefault="003F7886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>7) отказ органа, предоставляющего государственную услугу, должностного лица органа, предос</w:t>
      </w:r>
      <w:r>
        <w:t>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3F7886">
      <w:pPr>
        <w:pStyle w:val="ConsPlusNormal"/>
        <w:ind w:firstLine="540"/>
        <w:jc w:val="both"/>
      </w:pPr>
      <w:r>
        <w:lastRenderedPageBreak/>
        <w:t>274. Жалоба должна содержать:</w:t>
      </w:r>
    </w:p>
    <w:p w:rsidR="00000000" w:rsidRDefault="003F7886">
      <w:pPr>
        <w:pStyle w:val="ConsPlusNormal"/>
        <w:ind w:firstLine="540"/>
        <w:jc w:val="both"/>
      </w:pPr>
      <w:r>
        <w:t>наименование органа,</w:t>
      </w:r>
      <w:r>
        <w:t xml:space="preserve"> предоставляющего государственную услугу, должностного лица, предоставляющего государственную услугу, решения и действия (бездействие) которых обжалуются;</w:t>
      </w:r>
    </w:p>
    <w:p w:rsidR="00000000" w:rsidRDefault="003F7886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</w:t>
      </w:r>
      <w:r>
        <w:t xml:space="preserve">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3F7886">
      <w:pPr>
        <w:pStyle w:val="ConsPlusNormal"/>
        <w:ind w:firstLine="540"/>
        <w:jc w:val="both"/>
      </w:pPr>
      <w:r>
        <w:t>сведения об о</w:t>
      </w:r>
      <w:r>
        <w:t>бжалуемых решениях и действиях (бездействии) органа кадастрового учета, его должностного лица;</w:t>
      </w:r>
    </w:p>
    <w:p w:rsidR="00000000" w:rsidRDefault="003F7886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кадастрового учета, его должностного лица.</w:t>
      </w:r>
    </w:p>
    <w:p w:rsidR="00000000" w:rsidRDefault="003F7886">
      <w:pPr>
        <w:pStyle w:val="ConsPlusNormal"/>
        <w:ind w:firstLine="540"/>
        <w:jc w:val="both"/>
      </w:pPr>
      <w:r>
        <w:t xml:space="preserve">275. Заявителем могут </w:t>
      </w:r>
      <w:r>
        <w:t>быть представлены документы (при наличии), подтверждающие доводы такого лица, либо их копии.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6" w:name="Par961"/>
      <w:bookmarkEnd w:id="66"/>
      <w:r>
        <w:t>Органы государственной власти и уполномоченные должностные</w:t>
      </w:r>
    </w:p>
    <w:p w:rsidR="00000000" w:rsidRDefault="003F7886">
      <w:pPr>
        <w:pStyle w:val="ConsPlusNormal"/>
        <w:jc w:val="center"/>
      </w:pPr>
      <w:r>
        <w:t>лица, которым может быть направлена жалоба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bookmarkStart w:id="67" w:name="Par964"/>
      <w:bookmarkEnd w:id="67"/>
      <w:r>
        <w:t>276. Заинтересованные лица могут об</w:t>
      </w:r>
      <w:r>
        <w:t>жаловать действия или бездействие:</w:t>
      </w:r>
    </w:p>
    <w:p w:rsidR="00000000" w:rsidRDefault="003F7886">
      <w:pPr>
        <w:pStyle w:val="ConsPlusNormal"/>
        <w:ind w:firstLine="540"/>
        <w:jc w:val="both"/>
      </w:pPr>
      <w:r>
        <w:t>должностных лиц территориального отдела территориального органа Росреестра - руководителю территориального отдела территориального органа Росреестра;</w:t>
      </w:r>
    </w:p>
    <w:p w:rsidR="00000000" w:rsidRDefault="003F7886">
      <w:pPr>
        <w:pStyle w:val="ConsPlusNormal"/>
        <w:ind w:firstLine="540"/>
        <w:jc w:val="both"/>
      </w:pPr>
      <w:r>
        <w:t>должностных лиц территориального органа Росреестра - заместителю руково</w:t>
      </w:r>
      <w:r>
        <w:t>дителя территориального органа Росреестра, курирующему соответствующее направление деятельности;</w:t>
      </w:r>
    </w:p>
    <w:p w:rsidR="00000000" w:rsidRDefault="003F7886">
      <w:pPr>
        <w:pStyle w:val="ConsPlusNormal"/>
        <w:ind w:firstLine="540"/>
        <w:jc w:val="both"/>
      </w:pPr>
      <w:r>
        <w:t>заместителя руководителя территориального органа Росреестра, руководителя территориального отдела территориального органа Росреестра - руководителю территориал</w:t>
      </w:r>
      <w:r>
        <w:t>ьного органа Росреестра;</w:t>
      </w:r>
    </w:p>
    <w:p w:rsidR="00000000" w:rsidRDefault="003F7886">
      <w:pPr>
        <w:pStyle w:val="ConsPlusNormal"/>
        <w:ind w:firstLine="540"/>
        <w:jc w:val="both"/>
      </w:pPr>
      <w:r>
        <w:t>должностных лиц филиала федерального государственного бюджетного учреждения - руководителю филиала федерального государственного бюджетного учреждения;</w:t>
      </w:r>
    </w:p>
    <w:p w:rsidR="00000000" w:rsidRDefault="003F7886">
      <w:pPr>
        <w:pStyle w:val="ConsPlusNormal"/>
        <w:ind w:firstLine="540"/>
        <w:jc w:val="both"/>
      </w:pPr>
      <w:r>
        <w:t>руководителя филиала федерального государственного бюджетного учреждения - руко</w:t>
      </w:r>
      <w:r>
        <w:t>водителю федерального государственного бюджетного учреждения;</w:t>
      </w:r>
    </w:p>
    <w:p w:rsidR="00000000" w:rsidRDefault="003F7886">
      <w:pPr>
        <w:pStyle w:val="ConsPlusNormal"/>
        <w:ind w:firstLine="540"/>
        <w:jc w:val="both"/>
      </w:pPr>
      <w:r>
        <w:t xml:space="preserve">руководителя территориального органа Росреестра, руководителя федерального государственного бюджетного учреждения, должностных лиц центрального аппарата Росреестра - курирующему соответствующую </w:t>
      </w:r>
      <w:r>
        <w:t>сферу деятельности заместителю руководителя Росреестра;</w:t>
      </w:r>
    </w:p>
    <w:p w:rsidR="00000000" w:rsidRDefault="003F7886">
      <w:pPr>
        <w:pStyle w:val="ConsPlusNormal"/>
        <w:ind w:firstLine="540"/>
        <w:jc w:val="both"/>
      </w:pPr>
      <w:r>
        <w:t>заместителя руководителя Росреестра - руководителю Росреестра;</w:t>
      </w:r>
    </w:p>
    <w:p w:rsidR="00000000" w:rsidRDefault="003F7886">
      <w:pPr>
        <w:pStyle w:val="ConsPlusNormal"/>
        <w:ind w:firstLine="540"/>
        <w:jc w:val="both"/>
      </w:pPr>
      <w:r>
        <w:t>руководителя Росреестра - в Министерство экономического развития Российской Федерации.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68" w:name="Par974"/>
      <w:bookmarkEnd w:id="68"/>
      <w:r>
        <w:t>Порядок подачи и 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277. Жалоба направляется по почте, посредством официального сайта Росреестра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000000" w:rsidRDefault="003F7886">
      <w:pPr>
        <w:pStyle w:val="ConsPlusNormal"/>
        <w:ind w:firstLine="540"/>
        <w:jc w:val="both"/>
      </w:pPr>
      <w:r>
        <w:t>278. В случае подачи жалобы при л</w:t>
      </w:r>
      <w:r>
        <w:t>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3F7886">
      <w:pPr>
        <w:pStyle w:val="ConsPlusNormal"/>
        <w:ind w:firstLine="540"/>
        <w:jc w:val="both"/>
      </w:pPr>
      <w:bookmarkStart w:id="69" w:name="Par978"/>
      <w:bookmarkEnd w:id="69"/>
      <w:r>
        <w:t>279. В случае если жалоба подается через представителя заявителя, также представляется документ, подтверждающий п</w:t>
      </w:r>
      <w:r>
        <w:t>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00000" w:rsidRDefault="003F7886">
      <w:pPr>
        <w:pStyle w:val="ConsPlusNormal"/>
        <w:ind w:firstLine="540"/>
        <w:jc w:val="both"/>
      </w:pPr>
      <w:r>
        <w:t xml:space="preserve">1) оформленная в соответствии с законодательством Российской Федерации доверенность (для </w:t>
      </w:r>
      <w:r>
        <w:t>физических лиц);</w:t>
      </w:r>
    </w:p>
    <w:p w:rsidR="00000000" w:rsidRDefault="003F7886">
      <w:pPr>
        <w:pStyle w:val="ConsPlusNormal"/>
        <w:ind w:firstLine="540"/>
        <w:jc w:val="both"/>
      </w:pPr>
      <w: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00000" w:rsidRDefault="003F7886">
      <w:pPr>
        <w:pStyle w:val="ConsPlusNormal"/>
        <w:ind w:firstLine="540"/>
        <w:jc w:val="both"/>
      </w:pPr>
      <w:r>
        <w:t xml:space="preserve">3) копия решения о назначении или об избрании либо </w:t>
      </w:r>
      <w:r>
        <w:t>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3F7886">
      <w:pPr>
        <w:pStyle w:val="ConsPlusNormal"/>
        <w:ind w:firstLine="540"/>
        <w:jc w:val="both"/>
      </w:pPr>
      <w:r>
        <w:t xml:space="preserve">280. При подаче жалобы в электронном виде документы, указанные в </w:t>
      </w:r>
      <w:hyperlink w:anchor="Par978" w:tooltip="Ссылка на текущий документ" w:history="1">
        <w:r>
          <w:rPr>
            <w:color w:val="0000FF"/>
          </w:rPr>
          <w:t>пункте 279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r>
        <w:lastRenderedPageBreak/>
        <w:t>удостоверяющи</w:t>
      </w:r>
      <w:r>
        <w:t>й личность заявителя, не требуется.</w:t>
      </w:r>
    </w:p>
    <w:p w:rsidR="00000000" w:rsidRDefault="003F7886">
      <w:pPr>
        <w:pStyle w:val="ConsPlusNormal"/>
        <w:ind w:firstLine="540"/>
        <w:jc w:val="both"/>
      </w:pPr>
      <w:r>
        <w:t xml:space="preserve">281. В случае если жалоба подана заявителем в орган (должностному лицу), в компетенцию которого не входит принятие решения по жалобе в соответствии с требованиями </w:t>
      </w:r>
      <w:hyperlink w:anchor="Par964" w:tooltip="Ссылка на текущий документ" w:history="1">
        <w:r>
          <w:rPr>
            <w:color w:val="0000FF"/>
          </w:rPr>
          <w:t>пункт</w:t>
        </w:r>
        <w:r>
          <w:rPr>
            <w:color w:val="0000FF"/>
          </w:rPr>
          <w:t>а 276</w:t>
        </w:r>
      </w:hyperlink>
      <w:r>
        <w:t xml:space="preserve">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3F7886">
      <w:pPr>
        <w:pStyle w:val="ConsPlusNormal"/>
        <w:ind w:firstLine="540"/>
        <w:jc w:val="both"/>
      </w:pPr>
      <w:r>
        <w:t>282. При этом срок рас</w:t>
      </w:r>
      <w:r>
        <w:t>смотрения жалобы исчисляется со дня регистрации жалобы в уполномоченном на ее рассмотрение органе.</w:t>
      </w:r>
    </w:p>
    <w:p w:rsidR="00000000" w:rsidRDefault="003F7886">
      <w:pPr>
        <w:pStyle w:val="ConsPlusNormal"/>
        <w:ind w:firstLine="540"/>
        <w:jc w:val="both"/>
      </w:pPr>
      <w:r>
        <w:t>283. 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</w:t>
      </w:r>
      <w:r>
        <w:t>лены соглашением о взаимодействии, но не позднее следующего рабочего дня со дня поступления жалобы.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0" w:name="Par987"/>
      <w:bookmarkEnd w:id="70"/>
      <w:r>
        <w:t>Сроки 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284. Жалоба, поступившая в орган кадастрового учета, подлежит рассмотрению должностным лицом, наделенным полномочиям</w:t>
      </w:r>
      <w:r>
        <w:t xml:space="preserve">и по рассмотрению жалоб, в течение пятнадцати рабочих дней со дня ее регистрации органом, в компетенцию которого в соответствии с </w:t>
      </w:r>
      <w:hyperlink w:anchor="Par964" w:tooltip="Ссылка на текущий документ" w:history="1">
        <w:r>
          <w:rPr>
            <w:color w:val="0000FF"/>
          </w:rPr>
          <w:t>пунктом 276</w:t>
        </w:r>
      </w:hyperlink>
      <w:r>
        <w:t xml:space="preserve"> Административного регламента входит рассмотрение такой жало</w:t>
      </w:r>
      <w:r>
        <w:t>бы, а в случае обжалования отказа органа кадастрового учета, должностного лица органа кадастрового учета в приеме документов у заявителя либо в исправлении допущенных опечаток и ошибок или в случае обжалования нарушения установленного срока исправлений доп</w:t>
      </w:r>
      <w:r>
        <w:t>ущенных опечаток и ошибок - в течение пяти рабочих дней со дня ее регистрации.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1" w:name="Par991"/>
      <w:bookmarkEnd w:id="71"/>
      <w:r>
        <w:t>Перечень оснований для приостановления рассмотрения жалобы</w:t>
      </w:r>
    </w:p>
    <w:p w:rsidR="00000000" w:rsidRDefault="003F7886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000000" w:rsidRDefault="003F7886">
      <w:pPr>
        <w:pStyle w:val="ConsPlusNormal"/>
        <w:jc w:val="center"/>
      </w:pPr>
      <w:r>
        <w:t>законодательством Российской Федерации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285. Осн</w:t>
      </w:r>
      <w:r>
        <w:t>ований для приостановления рассмотрения жалобы законодательством Российской Федерации не предусмотрено.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2" w:name="Par997"/>
      <w:bookmarkEnd w:id="72"/>
      <w:r>
        <w:t>Результат 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bookmarkStart w:id="73" w:name="Par999"/>
      <w:bookmarkEnd w:id="73"/>
      <w:r>
        <w:t>286. По результатам рассмотрения жалобы принимается одно из следующих решений:</w:t>
      </w:r>
    </w:p>
    <w:p w:rsidR="00000000" w:rsidRDefault="003F7886">
      <w:pPr>
        <w:pStyle w:val="ConsPlusNormal"/>
        <w:ind w:firstLine="540"/>
        <w:jc w:val="both"/>
      </w:pPr>
      <w:r>
        <w:t>1) удовлетворить жалобу;</w:t>
      </w:r>
    </w:p>
    <w:p w:rsidR="00000000" w:rsidRDefault="003F7886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000000" w:rsidRDefault="003F7886">
      <w:pPr>
        <w:pStyle w:val="ConsPlusNormal"/>
        <w:ind w:firstLine="540"/>
        <w:jc w:val="both"/>
      </w:pPr>
      <w:r>
        <w:t>287. В удовлетворении жалобы отказывается в следующих случаях:</w:t>
      </w:r>
    </w:p>
    <w:p w:rsidR="00000000" w:rsidRDefault="003F7886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3F7886">
      <w:pPr>
        <w:pStyle w:val="ConsPlusNormal"/>
        <w:ind w:firstLine="540"/>
        <w:jc w:val="both"/>
      </w:pPr>
      <w:r>
        <w:t>2) подач</w:t>
      </w:r>
      <w:r>
        <w:t>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3F7886">
      <w:pPr>
        <w:pStyle w:val="ConsPlusNormal"/>
        <w:ind w:firstLine="540"/>
        <w:jc w:val="both"/>
      </w:pPr>
      <w:r>
        <w:t>3) наличие решения по жалобе, принятого ранее в соответствии с требованиями Правил подачи и рассмотрения жалоб на решения и действия (безде</w:t>
      </w:r>
      <w:r>
        <w:t>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</w:t>
      </w:r>
      <w:r>
        <w:t>уста 2012 г. N 840, в отношении того же заявителя и по тому же предмету жалобы.</w:t>
      </w:r>
    </w:p>
    <w:p w:rsidR="00000000" w:rsidRDefault="003F7886">
      <w:pPr>
        <w:pStyle w:val="ConsPlusNormal"/>
        <w:ind w:firstLine="540"/>
        <w:jc w:val="both"/>
      </w:pPr>
      <w:r>
        <w:t>288. Орган, уполномоченный на рассмотрение жалобы, вправе оставить жалобу без ответа в следующих случаях:</w:t>
      </w:r>
    </w:p>
    <w:p w:rsidR="00000000" w:rsidRDefault="003F7886">
      <w:pPr>
        <w:pStyle w:val="ConsPlusNormal"/>
        <w:ind w:firstLine="540"/>
        <w:jc w:val="both"/>
      </w:pPr>
      <w:r>
        <w:t>1) наличие в жалобе нецензурных либо оскорбительных выражений, угроз ж</w:t>
      </w:r>
      <w:r>
        <w:t>изни, здоровью и имуществу должностного лица, а также членов его семьи;</w:t>
      </w:r>
    </w:p>
    <w:p w:rsidR="00000000" w:rsidRDefault="003F7886">
      <w:pPr>
        <w:pStyle w:val="ConsPlusNormal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3F7886">
      <w:pPr>
        <w:pStyle w:val="ConsPlusNormal"/>
        <w:ind w:firstLine="540"/>
        <w:jc w:val="both"/>
      </w:pPr>
      <w:r>
        <w:t>289. В случае установлени</w:t>
      </w:r>
      <w:r>
        <w:t>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</w:t>
      </w:r>
      <w:r>
        <w:t>уратуры.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4" w:name="Par1011"/>
      <w:bookmarkEnd w:id="74"/>
      <w:r>
        <w:lastRenderedPageBreak/>
        <w:t>Порядок информирования заявителя о результатах</w:t>
      </w:r>
    </w:p>
    <w:p w:rsidR="00000000" w:rsidRDefault="003F7886">
      <w:pPr>
        <w:pStyle w:val="ConsPlusNormal"/>
        <w:jc w:val="center"/>
      </w:pPr>
      <w:r>
        <w:t>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 xml:space="preserve">290. Не позднее дня, следующего за днем принятия решения, указанного в </w:t>
      </w:r>
      <w:hyperlink w:anchor="Par999" w:tooltip="Ссылка на текущий документ" w:history="1">
        <w:r>
          <w:rPr>
            <w:color w:val="0000FF"/>
          </w:rPr>
          <w:t>пункте 286</w:t>
        </w:r>
      </w:hyperlink>
      <w:r>
        <w:t xml:space="preserve"> Административного регламент</w:t>
      </w:r>
      <w:r>
        <w:t>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00000" w:rsidRDefault="003F7886">
      <w:pPr>
        <w:pStyle w:val="ConsPlusNormal"/>
        <w:ind w:firstLine="540"/>
        <w:jc w:val="both"/>
      </w:pPr>
      <w:r>
        <w:t>291. В ответе по результатам рассмотрения жалобы указываются:</w:t>
      </w:r>
    </w:p>
    <w:p w:rsidR="00000000" w:rsidRDefault="003F7886">
      <w:pPr>
        <w:pStyle w:val="ConsPlusNormal"/>
        <w:ind w:firstLine="540"/>
        <w:jc w:val="both"/>
      </w:pPr>
      <w:r>
        <w:t>1) наименование органа, рассмотревшего жалобу, д</w:t>
      </w:r>
      <w:r>
        <w:t>олжность, фамилия, имя, отчество (при наличии) его должностного лица, принявшего решение по жалобе;</w:t>
      </w:r>
    </w:p>
    <w:p w:rsidR="00000000" w:rsidRDefault="003F7886">
      <w:pPr>
        <w:pStyle w:val="ConsPlusNormal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3F7886">
      <w:pPr>
        <w:pStyle w:val="ConsPlusNormal"/>
        <w:ind w:firstLine="540"/>
        <w:jc w:val="both"/>
      </w:pPr>
      <w:r>
        <w:t>3) фамилия, имя, отчест</w:t>
      </w:r>
      <w:r>
        <w:t>во (при наличии) или наименование заявителя;</w:t>
      </w:r>
    </w:p>
    <w:p w:rsidR="00000000" w:rsidRDefault="003F7886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000000" w:rsidRDefault="003F7886">
      <w:pPr>
        <w:pStyle w:val="ConsPlusNormal"/>
        <w:ind w:firstLine="540"/>
        <w:jc w:val="both"/>
      </w:pPr>
      <w:r>
        <w:t>5) принятое по жалобе решение;</w:t>
      </w:r>
    </w:p>
    <w:p w:rsidR="00000000" w:rsidRDefault="003F7886">
      <w:pPr>
        <w:pStyle w:val="ConsPlusNormal"/>
        <w:ind w:firstLine="540"/>
        <w:jc w:val="both"/>
      </w:pPr>
      <w:r>
        <w:t>6) в случае, если жалоба признана обоснованной, сроки устранения выявленных нарушений, в том числе срок представления результата госуда</w:t>
      </w:r>
      <w:r>
        <w:t>рственной услуги;</w:t>
      </w:r>
    </w:p>
    <w:p w:rsidR="00000000" w:rsidRDefault="003F7886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000000" w:rsidRDefault="003F7886">
      <w:pPr>
        <w:pStyle w:val="ConsPlusNormal"/>
        <w:ind w:firstLine="540"/>
        <w:jc w:val="both"/>
      </w:pPr>
      <w:r>
        <w:t>292. Ответ по результатам рассмотрения жалобы подписывается уполномоченным на рассмотрение жалобы должностным лицом.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5" w:name="Par1025"/>
      <w:bookmarkEnd w:id="75"/>
      <w:r>
        <w:t>Порядок обжалования решения по жалобе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293. Заявитель вправе обжаловать решения, принятые по результатам рассмотрения жалобы, в вышестоящий орган, осуществляющий контроль за деятельностью органа кадастрового учета, а также в судебном порядке.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6" w:name="Par1029"/>
      <w:bookmarkEnd w:id="76"/>
      <w:r>
        <w:t>Право заинтересованного лица на получ</w:t>
      </w:r>
      <w:r>
        <w:t>ение</w:t>
      </w:r>
    </w:p>
    <w:p w:rsidR="00000000" w:rsidRDefault="003F7886">
      <w:pPr>
        <w:pStyle w:val="ConsPlusNormal"/>
        <w:jc w:val="center"/>
      </w:pPr>
      <w:r>
        <w:t>информации и документов, необходимых для обоснования</w:t>
      </w:r>
    </w:p>
    <w:p w:rsidR="00000000" w:rsidRDefault="003F7886">
      <w:pPr>
        <w:pStyle w:val="ConsPlusNormal"/>
        <w:jc w:val="center"/>
      </w:pPr>
      <w:r>
        <w:t>и 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294. 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77" w:name="Par1035"/>
      <w:bookmarkEnd w:id="77"/>
      <w:r>
        <w:t>Способы информирования заявителей о порядке подачи</w:t>
      </w:r>
    </w:p>
    <w:p w:rsidR="00000000" w:rsidRDefault="003F7886">
      <w:pPr>
        <w:pStyle w:val="ConsPlusNormal"/>
        <w:jc w:val="center"/>
      </w:pPr>
      <w:r>
        <w:t>и рассмотрения жалобы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295. Информация о порядке подачи и рассмотрения жалобы размещается на официальном сайте Росреестра в сети Интернет, Едином портале государственных услуг, информационных стендах в</w:t>
      </w:r>
      <w:r>
        <w:t xml:space="preserve"> помещениях приема и выдачи документов, в том числе в помещениях многофункциональных центров, а также предоставляется непосредственно сотрудниками Росреестра, территориальных органов Росреестра (их территориальных отделов), федерального государственного бю</w:t>
      </w:r>
      <w:r>
        <w:t>джетного учреждения, филиалов федерального государственного бюджетного учреждения (их территориальных отделов), многофункциональных центров при личном обращении заявителей, по телефонам Ведомственного центра телефонного обслуживания, телефонам для справок,</w:t>
      </w:r>
      <w:r>
        <w:t xml:space="preserve"> а также в письменной форме почтовым отправлением либо электронным сообщением по адресу, указанному заявителем.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right"/>
        <w:outlineLvl w:val="1"/>
      </w:pPr>
      <w:bookmarkStart w:id="78" w:name="Par1044"/>
      <w:bookmarkEnd w:id="78"/>
      <w:r>
        <w:t>Приложение N 1</w:t>
      </w:r>
    </w:p>
    <w:p w:rsidR="00000000" w:rsidRDefault="003F7886">
      <w:pPr>
        <w:pStyle w:val="ConsPlusNormal"/>
        <w:jc w:val="right"/>
      </w:pPr>
      <w:r>
        <w:t>к Административному регламенту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</w:pPr>
      <w:bookmarkStart w:id="79" w:name="Par1047"/>
      <w:bookmarkEnd w:id="79"/>
      <w:r>
        <w:t>СВЕДЕНИЯ</w:t>
      </w:r>
    </w:p>
    <w:p w:rsidR="00000000" w:rsidRDefault="003F7886">
      <w:pPr>
        <w:pStyle w:val="ConsPlusNormal"/>
        <w:jc w:val="center"/>
      </w:pPr>
      <w:r>
        <w:t>О ТЕРРИТОРИАЛЬНЫХ ОРГАНАХ ФЕДЕРАЛЬНОЙ СЛУЖБЫ</w:t>
      </w:r>
    </w:p>
    <w:p w:rsidR="00000000" w:rsidRDefault="003F7886">
      <w:pPr>
        <w:pStyle w:val="ConsPlusNormal"/>
        <w:jc w:val="center"/>
      </w:pPr>
      <w:r>
        <w:lastRenderedPageBreak/>
        <w:t>ГОСУДАРСТВ</w:t>
      </w:r>
      <w:r>
        <w:t>ЕННОЙ РЕГИСТРАЦИИ, КАДАСТРА И КАРТОГРАФИИ</w:t>
      </w:r>
    </w:p>
    <w:p w:rsidR="00000000" w:rsidRDefault="003F7886">
      <w:pPr>
        <w:pStyle w:val="ConsPlusNormal"/>
        <w:jc w:val="center"/>
      </w:pPr>
      <w:r>
        <w:t>И ПОДВЕДОМСТВЕННОМ РОСРЕЕСТРУ ФЕДЕРАЛЬНОМ ГОСУДАРСТВЕННОМ</w:t>
      </w:r>
    </w:p>
    <w:p w:rsidR="00000000" w:rsidRDefault="003F7886">
      <w:pPr>
        <w:pStyle w:val="ConsPlusNormal"/>
        <w:jc w:val="center"/>
      </w:pPr>
      <w:r>
        <w:t>БЮДЖЕТНОМ УЧРЕЖДЕНИИ "ФЕДЕРАЛЬНАЯ КАДАСТРОВАЯ ПАЛАТА</w:t>
      </w:r>
    </w:p>
    <w:p w:rsidR="00000000" w:rsidRDefault="003F7886">
      <w:pPr>
        <w:pStyle w:val="ConsPlusNormal"/>
        <w:jc w:val="center"/>
      </w:pPr>
      <w:r>
        <w:t>ФЕДЕРАЛЬНОЙ СЛУЖБЫ ГОСУДАРСТВЕННОЙ РЕГИСТРАЦИИ,</w:t>
      </w:r>
    </w:p>
    <w:p w:rsidR="00000000" w:rsidRDefault="003F7886">
      <w:pPr>
        <w:pStyle w:val="ConsPlusNormal"/>
        <w:jc w:val="center"/>
      </w:pPr>
      <w:r>
        <w:t>КАДАСТРА И КАРТОГРАФИИ", ЕГО ФИЛИАЛАХ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80" w:name="Par1055"/>
      <w:bookmarkEnd w:id="80"/>
      <w:r>
        <w:t>Управления Федеральной службы государственной регистрации,</w:t>
      </w:r>
    </w:p>
    <w:p w:rsidR="00000000" w:rsidRDefault="003F7886">
      <w:pPr>
        <w:pStyle w:val="ConsPlusNormal"/>
        <w:jc w:val="center"/>
      </w:pPr>
      <w:r>
        <w:t>кадастра и картографии по субъектам Российской Федерации</w:t>
      </w:r>
    </w:p>
    <w:p w:rsidR="00000000" w:rsidRDefault="003F7886">
      <w:pPr>
        <w:pStyle w:val="ConsPlusNormal"/>
        <w:jc w:val="center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F788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2438"/>
        <w:gridCol w:w="1984"/>
        <w:gridCol w:w="2098"/>
        <w:gridCol w:w="238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Факс рабочий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1" w:name="Par1064"/>
            <w:bookmarkEnd w:id="81"/>
            <w:r>
              <w:t>Центральный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Белгородской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308010, г. Белгород, пр-т Б. Хмельницкого, д.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8(4722) 35-83-63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8(4722) 35-83-54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Брянской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241050, г. Брянск, ул. 3 июля,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8(4832) 64-31-71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8(4832) 64-31-71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Владимирской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600033, г. Владимир, ул. Офицерская, д. 33а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8(4922) 44-30-52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8(4922) 32-16-61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Воронежской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394026, г. Воронеж, ул. Донбасская,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8(4732) 72-00-00</w:t>
            </w:r>
          </w:p>
          <w:p w:rsidR="00000000" w:rsidRDefault="003F7886">
            <w:pPr>
              <w:pStyle w:val="ConsPlusNormal"/>
              <w:jc w:val="center"/>
            </w:pPr>
            <w:r>
              <w:t>8(4732) 72-00-11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8(4732) 72-00-11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36_upr@rosreestr.r</w:t>
            </w:r>
            <w:r>
              <w:t>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Ивановской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153013, г. Иваново, ул. Кавалерийская,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8(4932) 93-40-38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8(4932) 53-50-31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Калужской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248000, г. Калуга, ул. Вилинова,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8(4842) 56-47-85</w:t>
            </w:r>
          </w:p>
          <w:p w:rsidR="00000000" w:rsidRDefault="003F7886">
            <w:pPr>
              <w:pStyle w:val="ConsPlusNormal"/>
              <w:jc w:val="center"/>
            </w:pPr>
            <w:r>
              <w:t>8(4842) 56-30-93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8(4842) 56-30-93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Федеральной регистрационной службы по Костромской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156013, г. Кострома, ул. Сенная,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8(4942) 31-45-41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8(4942) 35-32-81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Росреестра по Курской о</w:t>
            </w:r>
            <w:r>
              <w:t>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305016, г. Курск, ул. 50 </w:t>
            </w:r>
            <w:r>
              <w:lastRenderedPageBreak/>
              <w:t>лет Октября, д. 4/6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8(4712) 51-17-01</w:t>
            </w:r>
          </w:p>
          <w:p w:rsidR="00000000" w:rsidRDefault="003F7886">
            <w:pPr>
              <w:pStyle w:val="ConsPlusNormal"/>
              <w:jc w:val="center"/>
            </w:pPr>
            <w:r>
              <w:lastRenderedPageBreak/>
              <w:t>8(4712) 51-16-62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8(4712) 51-17-01</w:t>
            </w:r>
          </w:p>
          <w:p w:rsidR="00000000" w:rsidRDefault="003F7886">
            <w:pPr>
              <w:pStyle w:val="ConsPlusNormal"/>
              <w:jc w:val="center"/>
            </w:pPr>
            <w:r>
              <w:lastRenderedPageBreak/>
              <w:t>8(4712) 51-16-62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46_upr@rosreestr.ru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Липецкой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398001, г. Липецк, пл. Победы,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22-59-06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22-35-17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121170, г. Москва, ул. Поклонная,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8(499) 148-89-49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8(499) 148-82-37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Орловской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302028, г. Орел, ул. Октябрьская, д.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8(4862) 43-55-50</w:t>
            </w:r>
          </w:p>
          <w:p w:rsidR="00000000" w:rsidRDefault="003F7886">
            <w:pPr>
              <w:pStyle w:val="ConsPlusNormal"/>
              <w:jc w:val="center"/>
            </w:pPr>
            <w:r>
              <w:t>8(4862) 42-28-74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8(4862) 43-55-50</w:t>
            </w:r>
          </w:p>
          <w:p w:rsidR="00000000" w:rsidRDefault="003F7886">
            <w:pPr>
              <w:pStyle w:val="ConsPlusNormal"/>
              <w:jc w:val="center"/>
            </w:pPr>
            <w:r>
              <w:t>8(4862) 42-28-74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Рязанской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390000, г. Рязань, ул. Право-Лыбедская,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8(4912) 25-61-59</w:t>
            </w:r>
          </w:p>
          <w:p w:rsidR="00000000" w:rsidRDefault="003F7886">
            <w:pPr>
              <w:pStyle w:val="ConsPlusNormal"/>
              <w:jc w:val="center"/>
            </w:pPr>
            <w:r>
              <w:t>8(4912) 21-11-43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8(4912) 21-93-99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Смоленской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214025, г. Смоленск, ул. Полтавская,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8(4812) 35-12-50</w:t>
            </w:r>
          </w:p>
          <w:p w:rsidR="00000000" w:rsidRDefault="003F7886">
            <w:pPr>
              <w:pStyle w:val="ConsPlusNormal"/>
              <w:jc w:val="center"/>
            </w:pPr>
            <w:r>
              <w:t>8(4812) 35-12-37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8(4812) 35-12-40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Тамбовской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392000, г. Тамбов, ул. С. Рахманинова,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8(4752) 72-80-02</w:t>
            </w:r>
          </w:p>
          <w:p w:rsidR="00000000" w:rsidRDefault="003F7886">
            <w:pPr>
              <w:pStyle w:val="ConsPlusNormal"/>
              <w:jc w:val="center"/>
            </w:pPr>
            <w:r>
              <w:t>8(4752) 79-58-05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8(4752) 72-76-26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Тверской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170100, г. Тверь, пер. Свободный,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8(4822) 50-95-10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8(4822) 32-08-61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Тульской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300041, г. Тула, ул. Сойфера, д. 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8(4872) 30-11-50</w:t>
            </w:r>
          </w:p>
          <w:p w:rsidR="00000000" w:rsidRDefault="003F7886">
            <w:pPr>
              <w:pStyle w:val="ConsPlusNormal"/>
              <w:jc w:val="center"/>
            </w:pPr>
            <w:r>
              <w:t>8(4872) 30-10-11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8(4872) 31-53-65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Ярославской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150014, г. Ярославль, пр-т Толбухина, д. 64А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8(4852) 30-17-52</w:t>
            </w:r>
          </w:p>
          <w:p w:rsidR="00000000" w:rsidRDefault="003F7886">
            <w:pPr>
              <w:pStyle w:val="ConsPlusNormal"/>
              <w:jc w:val="center"/>
            </w:pPr>
            <w:r>
              <w:t>8(4852) 32-12-34</w:t>
            </w:r>
          </w:p>
          <w:p w:rsidR="00000000" w:rsidRDefault="003F7886">
            <w:pPr>
              <w:pStyle w:val="ConsPlusNormal"/>
              <w:jc w:val="center"/>
            </w:pPr>
            <w:r>
              <w:t>8(800) 100-34-34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8(4852) 73-20-51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Росреестра по Москве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115191, г. Москва, ул. Б. </w:t>
            </w:r>
            <w:r>
              <w:lastRenderedPageBreak/>
              <w:t>Тульская,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8(495) 957-69-57</w:t>
            </w:r>
          </w:p>
          <w:p w:rsidR="00000000" w:rsidRDefault="003F7886">
            <w:pPr>
              <w:pStyle w:val="ConsPlusNormal"/>
              <w:jc w:val="center"/>
            </w:pPr>
            <w:r>
              <w:lastRenderedPageBreak/>
              <w:t>8(495) 957-68-16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8(495) 954-28-65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77_upr@rosreestr.ru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2" w:name="Par1186"/>
            <w:bookmarkEnd w:id="82"/>
            <w:r>
              <w:lastRenderedPageBreak/>
              <w:t>Северо-Западный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Карелия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185910, г. Петрозаводск, ул. Красная,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8(8142) 76-11-85</w:t>
            </w:r>
          </w:p>
          <w:p w:rsidR="00000000" w:rsidRDefault="003F7886">
            <w:pPr>
              <w:pStyle w:val="ConsPlusNormal"/>
              <w:jc w:val="center"/>
            </w:pPr>
            <w:r>
              <w:t>8(8142) 76-11-85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8(8142) 76-22-00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Коми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167981, г. Сыктывкар, Сысольское шоссе, д. 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8(8212) 29-11-15</w:t>
            </w:r>
          </w:p>
          <w:p w:rsidR="00000000" w:rsidRDefault="003F7886">
            <w:pPr>
              <w:pStyle w:val="ConsPlusNormal"/>
              <w:jc w:val="center"/>
            </w:pPr>
            <w:r>
              <w:t>8(8212) 29-19-35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8(8212) 20-12-42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Архангельской области и Ненецкому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163000, г. Архангельск, ул. Садовая, д. 5,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8(8182) 65-65-01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8(8182) 28-67-01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Вологодской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160001, г. Вологда, ул. Челюскинцев,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8(8172) 72-86-11</w:t>
            </w:r>
          </w:p>
          <w:p w:rsidR="00000000" w:rsidRDefault="003F7886">
            <w:pPr>
              <w:pStyle w:val="ConsPlusNormal"/>
              <w:jc w:val="center"/>
            </w:pPr>
            <w:r>
              <w:t>8(8172) 21-24-26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8(8172) 72-48-90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Калининградской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236040, г. Калининград, ул. Соммера,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8(4012) 59-68-59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8(4012) 53-69-87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Мурманской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183025, г. Мурманск, ул. Полярные Зори,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8(8152) 47-85-07</w:t>
            </w:r>
          </w:p>
          <w:p w:rsidR="00000000" w:rsidRDefault="003F7886">
            <w:pPr>
              <w:pStyle w:val="ConsPlusNormal"/>
              <w:jc w:val="center"/>
            </w:pPr>
            <w:r>
              <w:t>8(8152) 47-72-94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8(8152) 45-52-79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Новгородск</w:t>
            </w:r>
            <w:r>
              <w:t>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173002, г. Великий Новгород, ул. Октябрьская,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8(8162) 77-03-90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8(8162) 77-03-90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Псковской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180017, г. Псков, ул. Рабочая,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8(8112) 68-74-44</w:t>
            </w:r>
          </w:p>
          <w:p w:rsidR="00000000" w:rsidRDefault="003F7886">
            <w:pPr>
              <w:pStyle w:val="ConsPlusNormal"/>
              <w:jc w:val="center"/>
            </w:pPr>
            <w:r>
              <w:t>8(8112) 68-70-02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8(8112) 68-70-04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г. Санкт-Петербургу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190000, г. Санкт-Петербург, BOX 1170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324-59-10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324-59-02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191311, г. Санкт-Петербург, ул. Смольного, д. </w:t>
            </w: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579-61-22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274-93-82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47_upr@rosreestr.ru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3" w:name="Par1252"/>
            <w:bookmarkEnd w:id="83"/>
            <w:r>
              <w:t>Приволжский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Башкортостан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450008, г. Уфа, ул. Карла Маркса,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8(347) 273-09-76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8(347) 246-11-39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Марий Эл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424031, г. Йошкар-Ола, ул. Чехова, д. 73а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8(8362) 68-88-08</w:t>
            </w:r>
          </w:p>
          <w:p w:rsidR="00000000" w:rsidRDefault="003F7886">
            <w:pPr>
              <w:pStyle w:val="ConsPlusNormal"/>
              <w:jc w:val="center"/>
            </w:pPr>
            <w:r>
              <w:t>8(8362) 68-88-58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8(8362) 41-06-46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Мордовия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430005, г. Саранск, ул. Степана Разина,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8(8342) 24-18-70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8(8342) 24-18-70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420054, г. Казань, ул. Авангардная,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8(843) 278-88-04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8(843) 533-25-96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Удмуртской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426051, г. Ижевск, ул. М. Горького,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8(3412) 78-37-10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8(3412) 78-72-06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Чувашской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428000, г. Чебоксары, ул. Карла Маркса,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8(8352) 62-17-53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8(8352) 62-61-62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</w:t>
            </w:r>
            <w:r>
              <w:t xml:space="preserve">ие </w:t>
            </w:r>
            <w:r>
              <w:lastRenderedPageBreak/>
              <w:t>Росреестра по Пермскому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614990, г. Пермь, ул. </w:t>
            </w:r>
            <w:r>
              <w:lastRenderedPageBreak/>
              <w:t>Ленина, д. 66, к.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8(3422) 10-36-80</w:t>
            </w:r>
          </w:p>
          <w:p w:rsidR="00000000" w:rsidRDefault="003F7886">
            <w:pPr>
              <w:pStyle w:val="ConsPlusNormal"/>
              <w:jc w:val="center"/>
            </w:pPr>
            <w:r>
              <w:lastRenderedPageBreak/>
              <w:t>8(3422) 18-35-60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8(3422) 10-32-43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Кировской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610002, г. Киров, ул. Ленина, д.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8(8332) 67-06-48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8(8332) 67-84-77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Нижегородской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603950, г. Нижний Новгород, ул. Малая Ямская, д. 78, ГСП-888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8(831) 430-16-08</w:t>
            </w:r>
          </w:p>
          <w:p w:rsidR="00000000" w:rsidRDefault="003F7886">
            <w:pPr>
              <w:pStyle w:val="ConsPlusNormal"/>
              <w:jc w:val="center"/>
            </w:pPr>
            <w:r>
              <w:t>8(831) 434-33-00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8(831) 434-38-71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Оренбург</w:t>
            </w:r>
            <w:r>
              <w:t>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460000, г. Оренбург, ул. Пушкинская,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8(3532) 77-70-71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8(3532) 77-70-71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Пензенской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440000, г. Пенза, ул. Суворова, д. 39а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8(8412) 55-22-79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8(8412) 55-22-79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Самарской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443099, г. Самара, ул. Некрасовская,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8(846) 333-54-25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8(8463) 33-54-25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410012, г. Саратов, Театральная площадь,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8(8452) 26-32-20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8(8452)</w:t>
            </w:r>
            <w:r>
              <w:t xml:space="preserve"> 27-20-75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Ульяновской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432071, г. Ульяновск, ул. Карла Маркса,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8(8422) 42-24-27</w:t>
            </w:r>
          </w:p>
          <w:p w:rsidR="00000000" w:rsidRDefault="003F7886">
            <w:pPr>
              <w:pStyle w:val="ConsPlusNormal"/>
              <w:jc w:val="center"/>
            </w:pPr>
            <w:r>
              <w:t>8(8422) 38-85-42</w:t>
            </w:r>
          </w:p>
          <w:p w:rsidR="00000000" w:rsidRDefault="003F7886">
            <w:pPr>
              <w:pStyle w:val="ConsPlusNormal"/>
              <w:jc w:val="center"/>
            </w:pPr>
            <w:r>
              <w:t>8(8422) 36-24-38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8(8422) 41-01-43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73_upr@rosreestr.ru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4" w:name="Par1342"/>
            <w:bookmarkEnd w:id="84"/>
            <w:r>
              <w:t>Северо-Кавказский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Дагестан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367013, г. Махачкала, пр. Гамидова, д. 9-А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8(8722) 67-21-43,</w:t>
            </w:r>
          </w:p>
          <w:p w:rsidR="00000000" w:rsidRDefault="003F7886">
            <w:pPr>
              <w:pStyle w:val="ConsPlusNormal"/>
              <w:jc w:val="center"/>
            </w:pPr>
            <w:r>
              <w:t>67-20-58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8(8722) 67-21-43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Росреестра по Республике Ингушетия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386001, г. Магас, ул. К. </w:t>
            </w:r>
            <w:r>
              <w:lastRenderedPageBreak/>
              <w:t>Кулиева,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8(8732) 22-90-91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8(8732) 55-18-35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Кабардино-Балкарской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360000, г. Нальчик, пр-т Ленина, д. 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8(8662) 40-08-67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8(8662) 40-08-47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Карачаево-Черкесской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369000, г. Черкесск, ул. Красноармейская, д. 144 - Доватора,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8(8782) 20-22-52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8(8782) 20-12-55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Северная Осетия - Алания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362003, г. Владик</w:t>
            </w:r>
            <w:r>
              <w:t>авказ, ул. Первомайская, д. 32-А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8(8672) 52-59-34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8(8672) 52-67-69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Чеченской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364000, г. Грозный, ул. Гаражная, д. 10-А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8(8712) 22-28-02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8(8712) 22-22-89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Ставропольскому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355012, г. Ставрополь, ул. Комсомольская,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8(8652) 26-74-67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8(8652) 94-17-69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Северо-Кавказскому федеральному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357500, Ставропольский край, г. Пятигорск, п</w:t>
            </w:r>
            <w:r>
              <w:t>р-т Горького,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8(8793) 30-33-30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8(8793) 30-33-30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96_upr@rosreestr.ru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5" w:name="Par1392"/>
            <w:bookmarkEnd w:id="85"/>
            <w:r>
              <w:t>Южный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Адыгея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385000, г. Майкоп, ул. Краснооктябрьская,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8(8772) 57-18-87</w:t>
            </w:r>
          </w:p>
          <w:p w:rsidR="00000000" w:rsidRDefault="003F7886">
            <w:pPr>
              <w:pStyle w:val="ConsPlusNormal"/>
              <w:jc w:val="center"/>
            </w:pPr>
            <w:r>
              <w:t>8(8772) 57-04-32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(8772) 52-75-30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Калмыкия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358000, г. Элиста, ул. Клыкова,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8(84722) 2-66-83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8(84722) 2-44-11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Краснодарскому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350063, г. Краснодар, ул. Ленина,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8(861) 279-18-79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8(861) 262-74-43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23_upr@rosreestr.ru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Астраханской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414000, г. Астрахань, ул. Никольская,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8(8512) 25-14-97</w:t>
            </w:r>
          </w:p>
          <w:p w:rsidR="00000000" w:rsidRDefault="003F7886">
            <w:pPr>
              <w:pStyle w:val="ConsPlusNormal"/>
              <w:jc w:val="center"/>
            </w:pPr>
            <w:r>
              <w:t>8(8512) 25-02-04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8(8512) 25-75-68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Волгоградск</w:t>
            </w:r>
            <w:r>
              <w:t>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400001, г. Волгоград, ул. Калинина,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8(8442) 93-13-21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8(8442) 93-13-21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Ростовской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344002, г. Ростов-на-Дону, пер. Соборный, д. 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8(863) 268-82-47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8(8632) 68-82-47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61_upr@rosreestr.ru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6" w:name="Par1431"/>
            <w:bookmarkEnd w:id="86"/>
            <w:r>
              <w:t>Сибирский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Алтай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649002, г. Горно-Алтайск, ул. Строителей,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8(38822) 6-30-55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8(38822) 6-15-22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Бурятия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670000, г. Улан-Удэ, ул. Борсоева, 13 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8(3012) 29-74-74</w:t>
            </w:r>
          </w:p>
          <w:p w:rsidR="00000000" w:rsidRDefault="003F7886">
            <w:pPr>
              <w:pStyle w:val="ConsPlusNormal"/>
              <w:jc w:val="center"/>
            </w:pPr>
            <w:r>
              <w:t>8(3012) 21-78-30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8(3012) 21-78-31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04_upr@rosreestr.ru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Тыва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667000, г. Кызыл, ул. Дружбы,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8(39422) 2-44-30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8(39422) 2-44-30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</w:t>
            </w:r>
            <w:r>
              <w:t>ие Росреестра по Республике Хакасия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655017, г. Абакан, ул. Вяткина, д. 12 а/я 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8(3902) 22-10-50</w:t>
            </w:r>
          </w:p>
          <w:p w:rsidR="00000000" w:rsidRDefault="003F7886">
            <w:pPr>
              <w:pStyle w:val="ConsPlusNormal"/>
              <w:jc w:val="center"/>
            </w:pPr>
            <w:r>
              <w:t>8(3902) 24-23-65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8(3902) 24-29-25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Росреестра по Алтайскому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656002, г. Барнаул, ул. </w:t>
            </w:r>
            <w:r>
              <w:lastRenderedPageBreak/>
              <w:t>Советская,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8(3852) 29-17-20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8(3852) 35-98-04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Красноярскому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660021, г. Красноярск, ул. Дубровинского, д.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8(391) 258-06-01</w:t>
            </w:r>
          </w:p>
          <w:p w:rsidR="00000000" w:rsidRDefault="003F7886">
            <w:pPr>
              <w:pStyle w:val="ConsPlusNormal"/>
              <w:jc w:val="center"/>
            </w:pPr>
            <w:r>
              <w:t>8(391) 258-06-07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8(391) 258-06-10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Иркутской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664011, г. Иркутск-11, ул. Желябова,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8(3952) 45-01-00</w:t>
            </w:r>
          </w:p>
          <w:p w:rsidR="00000000" w:rsidRDefault="003F7886">
            <w:pPr>
              <w:pStyle w:val="ConsPlusNormal"/>
              <w:jc w:val="center"/>
            </w:pPr>
            <w:r>
              <w:t>8(3952) 45-01-11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8(3952) 45-01-05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Кемеровской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650991, г. Кемерово, пр-т Октябрьский, д. 3-Г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8(3842) 72-48-00</w:t>
            </w:r>
          </w:p>
          <w:p w:rsidR="00000000" w:rsidRDefault="003F7886">
            <w:pPr>
              <w:pStyle w:val="ConsPlusNormal"/>
              <w:jc w:val="center"/>
            </w:pPr>
            <w:r>
              <w:t>8(3842) 72-55-56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8(3842) 72-49-3</w:t>
            </w: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Новосибирской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630091, г. Новосибирск, ул. Державина,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8(383) 227-10-87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8(383) 227-10-09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644007, г. Омск, ул. Орджоникидзе,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8(3812) 24-32-10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8(3812) 24-04-33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Томской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634003, г. Томск, ул. Пушкина, д. 34/1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8(3822) 65-66-59</w:t>
            </w:r>
          </w:p>
          <w:p w:rsidR="00000000" w:rsidRDefault="003F7886">
            <w:pPr>
              <w:pStyle w:val="ConsPlusNormal"/>
              <w:jc w:val="center"/>
            </w:pPr>
            <w:r>
              <w:t>8(3822) 65-27-61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8(3822) 65-66-59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70_upr@rosreestr.ru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Забайкальскому кра</w:t>
            </w:r>
            <w:r>
              <w:t>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672000, г. Чита, ул. Анохина,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8(3022) 35-22-11</w:t>
            </w:r>
          </w:p>
          <w:p w:rsidR="00000000" w:rsidRDefault="003F7886">
            <w:pPr>
              <w:pStyle w:val="ConsPlusNormal"/>
              <w:jc w:val="center"/>
            </w:pPr>
            <w:r>
              <w:t>8(3022) 32-52-42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8(3022) 32-53-92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75_upr@rosreestr.ru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7" w:name="Par1511"/>
            <w:bookmarkEnd w:id="87"/>
            <w:r>
              <w:t>Дальневосточный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Республике Саха (Якутия)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677007, г. Якутск, ул. Ярославского,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8(4112) 39-19-60</w:t>
            </w:r>
          </w:p>
          <w:p w:rsidR="00000000" w:rsidRDefault="003F7886">
            <w:pPr>
              <w:pStyle w:val="ConsPlusNormal"/>
              <w:jc w:val="center"/>
            </w:pPr>
            <w:r>
              <w:t>8(4112) 40-58-14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8(4112) 40-58-20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</w:t>
            </w:r>
            <w:r>
              <w:lastRenderedPageBreak/>
              <w:t>Росреестра по Приморскому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 xml:space="preserve">690091, г. Владивосток, </w:t>
            </w:r>
            <w:r>
              <w:lastRenderedPageBreak/>
              <w:t>ул. Посьетская,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8(4232) 41-34-03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8(4232) 41-34-04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Хабаровскому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680000, г. Хабаровск, ул. Карла Маркса,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8(4212) 43-79-91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8(4212) 43-87-70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27_upr@rosreestr.ru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Амурской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675000, г. Благовещенск, пер. Пограничный,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8(4162) 52-50-79</w:t>
            </w:r>
          </w:p>
          <w:p w:rsidR="00000000" w:rsidRDefault="003F7886">
            <w:pPr>
              <w:pStyle w:val="ConsPlusNormal"/>
              <w:jc w:val="center"/>
            </w:pPr>
            <w:r>
              <w:t>8(</w:t>
            </w:r>
            <w:r>
              <w:t>4162) 53-77-47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8(4162) 52-02-68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28_upr@rosreestr.ru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Камчатскому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683024, г. Петропавловск-Камчатский, пер. Ботанический, д. 4 а/я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8(4152) 46-70-54</w:t>
            </w:r>
          </w:p>
          <w:p w:rsidR="00000000" w:rsidRDefault="003F7886">
            <w:pPr>
              <w:pStyle w:val="ConsPlusNormal"/>
              <w:jc w:val="center"/>
            </w:pPr>
            <w:r>
              <w:t>8(4152) 46-61-10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8(4152) 46-70-54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41_upr@rosreestr.ru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Магаданской области и Чукотскому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685000, г. Магадан, ул. Горького, д. 15/7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8(4132) 65-02-22</w:t>
            </w:r>
          </w:p>
          <w:p w:rsidR="00000000" w:rsidRDefault="003F7886">
            <w:pPr>
              <w:pStyle w:val="ConsPlusNormal"/>
              <w:jc w:val="center"/>
            </w:pPr>
            <w:r>
              <w:t>8(4132) 60-90-89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8(4132) 65-20-18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49_upr@rosreestr.ru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693013, г. Южно-Са</w:t>
            </w:r>
            <w:r>
              <w:t>халинск, ул. Ленина, д. 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8(4242) 50-00-60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8(4242) 45-35-75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Еврейской автономной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679000, г. Биробиджан, пр-т 60 лет СССР,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8(4262) 22-17-72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8(4262) 22-17-72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79_upr@rosreestr.ru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8" w:name="Par1564"/>
            <w:bookmarkEnd w:id="88"/>
            <w:r>
              <w:t>Уральский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Курганской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640007, г. Курган, ул. Бурова-Петрова, д. 98-Д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8(3522) 64-21-64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8(3522) 64-21-48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45_upr@rosreestr.ru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Управление Росреестра по Свердловской </w:t>
            </w:r>
            <w:r>
              <w:lastRenderedPageBreak/>
              <w:t>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620062, г. Екатеринбург, ул. Генеральская, д. 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8(343) 375-39-39</w:t>
            </w:r>
          </w:p>
          <w:p w:rsidR="00000000" w:rsidRDefault="003F7886">
            <w:pPr>
              <w:pStyle w:val="ConsPlusNormal"/>
              <w:jc w:val="center"/>
            </w:pPr>
            <w:r>
              <w:t>8(343) 375-39-00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8(343) 375-98-50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625001, г. Тюмень, ул. Луначарского,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8(3452) 42-23-00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8(3452) 43-43-18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72_upr@rosreestr.ru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454048, г. Челябинск, ул. Елькина, д. 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8(351) 237-99-11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8(351) 237-99-11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74_upr@rosreestr.ru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Ханты-Мансийскому автономному округу - Югре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628011, г. Ханты-Манс</w:t>
            </w:r>
            <w:r>
              <w:t>ийск Тюменской области, ул. Студенческая,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8(3467) 36-36-76</w:t>
            </w:r>
          </w:p>
          <w:p w:rsidR="00000000" w:rsidRDefault="003F7886">
            <w:pPr>
              <w:pStyle w:val="ConsPlusNormal"/>
              <w:jc w:val="center"/>
            </w:pPr>
            <w:r>
              <w:t>8(3467) 36-36-73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8(3467) 36-36-77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86_upr@rosreestr.ru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Ямало-Ненецкому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629008, г. Салехард, ул. Свердлова, д. 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8(34922) 4-10-62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8(34922) 4-10-62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89_upr@rosreestr.ru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89" w:name="Par1603"/>
            <w:bookmarkEnd w:id="89"/>
            <w:r>
              <w:t>Крымский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Управление Росреестра по Крымскому федеральному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299053, г. Севастополь, ул. Вакуленчука, д. 29/10,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8-(495)-982-79-79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8(3522) 64-21-48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92_upr@u92.rosreestr.ru</w:t>
            </w:r>
          </w:p>
        </w:tc>
      </w:tr>
    </w:tbl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  <w:outlineLvl w:val="2"/>
      </w:pPr>
      <w:bookmarkStart w:id="90" w:name="Par1611"/>
      <w:bookmarkEnd w:id="90"/>
      <w:r>
        <w:t>Федеральное государственное бюджетное учреждение</w:t>
      </w:r>
    </w:p>
    <w:p w:rsidR="00000000" w:rsidRDefault="003F7886">
      <w:pPr>
        <w:pStyle w:val="ConsPlusNormal"/>
        <w:jc w:val="center"/>
      </w:pPr>
      <w:r>
        <w:t>"Федеральная кадастровая палата Федеральной службы</w:t>
      </w:r>
    </w:p>
    <w:p w:rsidR="00000000" w:rsidRDefault="003F7886">
      <w:pPr>
        <w:pStyle w:val="ConsPlusNormal"/>
        <w:jc w:val="center"/>
      </w:pPr>
      <w:r>
        <w:t>государственной регистрации, кадастра и картографии"</w:t>
      </w:r>
    </w:p>
    <w:p w:rsidR="00000000" w:rsidRDefault="003F7886">
      <w:pPr>
        <w:pStyle w:val="ConsPlusNormal"/>
        <w:jc w:val="center"/>
      </w:pPr>
      <w:r>
        <w:t>и его филиалы</w:t>
      </w:r>
    </w:p>
    <w:p w:rsidR="00000000" w:rsidRDefault="003F7886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268"/>
        <w:gridCol w:w="2438"/>
        <w:gridCol w:w="1984"/>
        <w:gridCol w:w="2098"/>
        <w:gridCol w:w="2381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Наименование бюджетного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3F7886">
            <w:pPr>
              <w:pStyle w:val="ConsPlusNormal"/>
              <w:jc w:val="center"/>
            </w:pPr>
            <w:r>
              <w:t>Адрес электро</w:t>
            </w:r>
            <w:r>
              <w:t>нной почты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1" w:name="Par1622"/>
            <w:bookmarkEnd w:id="91"/>
            <w:r>
              <w:t>Центральный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ФГБУ "Федеральная кадастровая палата Федеральной службы государственной регистрации, кадастра и картографии"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107082, г. Москва, Рубцовская наб., д. 3,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8(495) 530-24-09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8(495) 530-24-09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fgbu@u77.rosreestr.ru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г. Москве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107078, г. Москва, Орликов пер., д. 10,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8(499) 975-24-77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8(499) 975-25-37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fgu77@u77.rosreestr.ru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Белгородской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308007, г. Белгород, пр-т Б. Хмельницкого, д. 86, корп.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8(4722) 31-81-75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8(4722) 26-72-24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fgu31@u31.rosreestr.ru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</w:t>
            </w:r>
            <w:r>
              <w:t xml:space="preserve"> Брянской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241019, г. Брянск, ул. 2-я Почепская, д. 35А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8(4832) 67-19-90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8(4832) 67-19-90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fgu32@u32.rosreestr.ru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Владимирской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600017, г. Владимир, ул. Луначарского, д. 13-а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8(4922) 45-04-49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8(4922) 45-04-42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fgu33@u33.rosreestr.ru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Воронежской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394077, г. Воронеж, ул. Ген. Лизюкова,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8(473) 241-72-21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8(473) 266-23-72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fgu36@u36.rosreestr.ru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</w:t>
            </w:r>
            <w:r>
              <w:t>Федеральная кадастровая палата Росреестра" по Ивановской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153000, г. Иваново, ул. Степанова,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8(4932) 41-25-65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8(4932) 41-25-65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fgu37@u37.rosreestr.ru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Калужской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248002, г. Калуга, ул. Салтыкова-Щедрина, д.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8(4842) 79-57-60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8(4842) 79-57-42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fgu40@u40.rosreestr.ru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Костромской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156012, г. Кострома, поселок Новый,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8(4942) 49-77-00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8(4942) 49</w:t>
            </w:r>
            <w:r>
              <w:t>-77-07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fgu44@u44.rosreestr.ru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Курской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305029, г. Курск, ул. Ломакина,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50-10-23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58-47-22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fgu46@u46.rosreestr.ru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Липецкой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398037, г. Липецк, Боевой проезд,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35-81-81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8(4742) 35-81-81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fgu48@u48.rosreestr.ru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  <w:r>
              <w:t>43026, Московская обл., Одинцовский р-он, р.п. Новоивановское, ул. Агрохимиков, д.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8(495) 690-43-94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8(495) 690-43-90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fgu50@u50.rosreestr.ru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кадастровая палата </w:t>
            </w:r>
            <w:r>
              <w:lastRenderedPageBreak/>
              <w:t>Росреестра" по Орловской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302025, г. Орел, Московское шосс</w:t>
            </w:r>
            <w:r>
              <w:t>е, д.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8(4862) 76-04-52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8(4862) 76-04-52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fgu57@u57.rosreestr.ru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Рязанской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390044, г. Рязань, ул. Крупской,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8(4912) 34-26-07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8(4912) 34-26-07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fgu62@u62.rosreestr.ru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Смоленской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214012, г. Смоленск, ул. Кашена,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8(4812) 21-94-36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8(4812) 21-94-36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fgu67@u67.rosreestr.ru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Тамбовской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  <w:r>
              <w:t>92000, г. Тамбов, б-р Энтузиастов,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8(4752) 79-85-01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8(4752) 79-85-10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fgu68@u68.rosreestr.ru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Тверской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170023, г. Тверь, ул. Маршала Буденного,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8(4822) 44-96-36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8(4822) 44-52-36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fgu69@u69.rosreestr.ru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Тульской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300002, г. Тула, ул. Комсомольская,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8(4872) 24-82-01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8(4872) 24-82-01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fgu71@u71.rosreestr.ru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</w:t>
            </w:r>
            <w:r>
              <w:t>естра" по Ярославской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150000, г. Ярославль, ул. Пушкина, д. 14-А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8(4852) 30-57-97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8(4852) 64-03-00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fgu76@u76.rosreestr.ru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2" w:name="Par1737"/>
            <w:bookmarkEnd w:id="92"/>
            <w:r>
              <w:lastRenderedPageBreak/>
              <w:t>Северо-Западный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Карелия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185035, г. Петрозаводск, пр. Первомайский,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8(8142) 67-23-01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8(8142) 77-42-63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fgu10@u10.rosreestr.ru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</w:t>
            </w:r>
            <w:r>
              <w:t xml:space="preserve"> Коми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167983, г. Сыктывкар, ул. Интернациональная, д.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8(8212) 24-67-98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8(8212) 24-67-98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fgu11@u11.rosreestr.ru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Архангельской области и Ненецкому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163000, г. Архангельск, пр-т Ломоносова, д.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8(8182) 28-60-49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8(8182) 21-18-07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fgu29@u29.rosreestr.ru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Вологодской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160019, г. Вологда, ул. Лаврова,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8(8172) 75-93-21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8(8172) 54-93</w:t>
            </w:r>
            <w:r>
              <w:t>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fgu35@u35.rosreestr.ru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Калининградской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236023, г. Калининград, ул. Осенняя,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8(4012) 30-51-50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8(4012) 30-51-59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fgu39@u39.rosreestr.ru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кадастровая палата Росреестра" по </w:t>
            </w:r>
            <w:r>
              <w:lastRenderedPageBreak/>
              <w:t>Мурманской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183025, г. Мурманск, ул. Полярные Зори,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(8152) 44-30-27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8(8152) 42-64-99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fgu51@u51.rosreestr.ru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Новгородской обла</w:t>
            </w:r>
            <w:r>
              <w:t>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173002, г. Великий Новгород, ул. Федоровский ручей, д. 2/13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8(8162) 69-30-18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8(8162) 69-30-10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fgu53@u53.rosreestr.ru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Псковской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180017, г. Псков, ул. Рабочая,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8(8112) 68-60-00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8(8112) 66-99-40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fgu60@u60.rosreestr.ru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Санкт-Петербургу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191124, г. Санкт-Петербург, Суворовский пр-т, д. 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577-18-00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577-13-51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fgu78@u78.rosreestr.ru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</w:t>
            </w:r>
            <w:r>
              <w:t xml:space="preserve"> кадастровая палата Росреестра" по Ленинградской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197101, г. Санкт-Петербург, ул. Чапаева, д. 15, корп. 2, лит. Б, пом. 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244-19-00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8(812) 244-19-30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fgu47@u47.rosreestr.ru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3" w:name="Par1798"/>
            <w:bookmarkEnd w:id="93"/>
            <w:r>
              <w:t>Приволжский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Башкортостан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450071, г. Уфа-Центр, ул. 50 лет СССР, д. 30/5, а/я 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8(347) 292-66-00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8(347) 292-66-18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fgu02@u02.rosreestr.ru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</w:t>
            </w:r>
            <w:r>
              <w:lastRenderedPageBreak/>
              <w:t>кадастровая палата Росреестра" п</w:t>
            </w:r>
            <w:r>
              <w:t>о Республике Марий Эл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424003 г. Йошкар-Ола, Ленинский пр-т,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8(8362) 72-07-95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8(8362) 72-07-71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fgu12@u12.rosreestr.ru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Мордовия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430034, г. Саранск, Лямбирское шоссе, д. 10-"Б"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8(8342) 79-99-30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8(8342) 79-99-30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fgu13@u13.rosreestr.ru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Татарстан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420054, г. Казань, ул. Владимира Кулагина,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8(8435) 33-10-82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8(843) 533-10-72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fgu16@u16.rosreestr.ru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</w:t>
            </w:r>
            <w:r>
              <w:t>ГБУ "Федеральная кадастровая палата Росреестра" по Удмуртской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426053, г. Ижевск, ул. Салютовская,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8(3412) 46-07-49, 8(3412) 46-46-14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8(3412) 46-07-49 8(3412) 46-46-14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fgu18@u18.rosreestr.ru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Чувашской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428017, г. Чебоксары, пр-т Московский,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8(8352) 43-96-33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8(8352) 43-96-33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fgu21@u21.rosreestr.ru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Пермскому кр</w:t>
            </w:r>
            <w:r>
              <w:t>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614068, г. Пермь, ул. Дзержинского,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8(342) 237-65-36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8(342) 237-65-38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fgu59@u59.rosreestr.ru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</w:t>
            </w:r>
            <w:r>
              <w:lastRenderedPageBreak/>
              <w:t>кадастровая палата Росреестра" по Кировской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610020, г. Киров, ул. Энгельса,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8(8332) 35-39-59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8(8332) 35-39-59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</w:t>
            </w:r>
            <w:r>
              <w:t>43@u43.rosreestr.ru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Нижегородской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603106, г. Нижний Новгород, ул. Адмирала Васюнина,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8(312) 417-51-68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8(312) 417-51-68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fgu52@u52.rosreestr.ru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Оренбургской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460026, г. Оренбург, пр-т Победы, д.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8(3532) 75-33-47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8(3532) 70-23-40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fgu56@u56.rosreestr.ru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Пензенской обла</w:t>
            </w:r>
            <w:r>
              <w:t>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440000, г. Пенза, пл. Маршала Жукова,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8(8412) 54-20-31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8(8412) 54-20-31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kp58@u58.rosreestr.ru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Самарской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443020, г. Самара, ул. Ленинская, д. 25А,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8(846) 277-74-74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8(846) 277-74-88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fgu63@u63.rosreestr.ru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Саратовской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410040, г. Саратов, Вишневый пр-д,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8(8452) 66-26-50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8(8452) 66-26-59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fgu64@u64.rosreestr.ru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</w:t>
            </w:r>
            <w:r>
              <w:t xml:space="preserve">овая палата </w:t>
            </w:r>
            <w:r>
              <w:lastRenderedPageBreak/>
              <w:t>Росреестра" по Ульяновской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432030, г. Ульяновск, ул. Юности,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8(8422) 39-72-77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8(8422) 46-83-29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fgu73@u73.rosreestr.ru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4" w:name="Par1883"/>
            <w:bookmarkEnd w:id="94"/>
            <w:r>
              <w:lastRenderedPageBreak/>
              <w:t>Северо-Кавказский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Дагестан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367020, г. Махачкала, ул. Чернышевского, д.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8(8722) 64-25-10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8(8722) 64-25-10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fgu05@u05.rosreestr.ru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</w:t>
            </w:r>
            <w:r>
              <w:t xml:space="preserve"> Ингушетия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386001, г. Магас, ул. К. Кулиева,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8(8732) 55-20-44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8(8732) 22-66-43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fgu06@u06.rosreestr.ru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Кабардино-Балкарской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360004, г. Нальчик, ул. Тургенева, д. 21-А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8(8662) 40-96-67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8(8662) 40-96-67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fgu07@u07.rosreestr.ru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Карачаево-Черкесской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369000, г. Черкесск, пр-т Ленина,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8(8782) 25-67-77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8(8782) 25-67-77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fgu09@u09.rosreestr.ru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</w:t>
            </w:r>
            <w:r>
              <w:t>л ФГБУ "Федеральная кадастровая палата Росреестра" по Республике Северная Осетия - Алания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362007, г. Владикавказ, ул. Кутузова, д. 104-А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8(8672) 64-09-64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8(8672) 64-09-64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fgu15@u15.rosreestr.ru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Чеченской Республике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364060, г. Грозный, ул. Тухачевского, д.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8(8712) 33-24-38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8(8712) 33-24-38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fgu20@u20.rosreestr.ru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Ставропольско</w:t>
            </w:r>
            <w:r>
              <w:t>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355029, г. Ставрополь, ул. Ленина, д. 480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8(8652) 56-42-05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8(8652) 56-42-05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fgu26@u26.rosreestr.ru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5" w:name="Par1926"/>
            <w:bookmarkEnd w:id="95"/>
            <w:r>
              <w:t>Южный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Адыгея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385021, г. Майкоп, ул. Юннатов, д. 9-Д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8(8772) 56-88-05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8(8772) 56-88-05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fgu01@u01.rosreestr.ru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Калмыкия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358003, г. Элиста, ул. Пюрбеева,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8(84722) 6-21-47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8(84722) 6-72-59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fgu08</w:t>
            </w:r>
            <w:r>
              <w:t>@u08.rosreestr.ru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Краснодарскому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350018, г. Краснодар, ул. Сормовская,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8(8612) 10-95-53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8(8612) 10-95-53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fgu23@u23.rosreestr.ru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Астраханской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414014, г. Астрахань, ул. Бабефа,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8(8512) 31-00-25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8(8512) 31-00-25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fgu30@u30.rosreestr.ru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Волгоградской обла</w:t>
            </w:r>
            <w:r>
              <w:t>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400050, г. Волгоград, ул. Ткачева, д. 20 "Б"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8(8442) 60-24-60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8(8442) 60-24-59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fgu34@u34.rosreestr.ru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Ростовской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344029, г. Ростов-на-Дону, ул. 1-ой Конной Армии,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8(863) 242-42-56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8(863) 227-81-31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fgu61@u61.rosreestr.ru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6" w:name="Par1963"/>
            <w:bookmarkEnd w:id="96"/>
            <w:r>
              <w:t>Сибирский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Алтай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649000, г. Горно-Алтайск, ул. Строителей,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8(38822) 4-77-47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8(38822) 2-34</w:t>
            </w:r>
            <w:r>
              <w:t>-75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fgu04@u04.rosreestr.ru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Бурятия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670000, г. Улан-Удэ, ул. Ленина, д.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8(3012) 22-09-81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8(3012) 22-09-81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fgu03@u03.rosreestr.ru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Тыва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667000, г. Кызыл, ул. Горная, д. 104-А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8(39422) 5-40-53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8(39422) 5-64-62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fgu17@u17.rosreestr.ru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Хакасия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6550</w:t>
            </w:r>
            <w:r>
              <w:t>17, г. Абакан, ул. Кирова, д.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8(3902) 24-29-25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8(3902) 24-29-25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fgu19@u19.rosreestr.ru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Алтайскому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656043, г. Барнаул, пр-т Социалистический,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8(3852) 27-10-70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8(3852) 35-78-45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fgu22@u22.rosreestr.ru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Красноярскому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660020, г. Красноярск, ул. Петра Подзолкова,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8(391) 226-62-66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8(391) 226-62-66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fgu24@u24.rosreestr.ru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</w:t>
            </w:r>
            <w:r>
              <w:t>а Росреестра" по Иркутской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664007, г. Иркутск, ул. Софьи Перовской,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8(3952) 28-64-60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8(3952) 20-40-46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fgu38@u38.rosreestr.ru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Кемеровской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650070, г. Кемерово, ул. Тухачевского,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8(3842) 56-71-01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8(3842) 56-70-74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fgu42@u42.rosreestr.ru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Новосибирской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630087, г. Новосибирск, ул. Немировича-Данченко, д. 167, офис 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</w:t>
            </w:r>
            <w:r>
              <w:t>3) 315-24-60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8(383) 346-16-17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fgu54@u54.rosreestr.ru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644099, г. Омск, ул. Красногвардейская,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8(3812) 94-83-89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8(3812) 94-83-89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fgu55@u55.rosreestr.ru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</w:t>
            </w:r>
            <w:r>
              <w:lastRenderedPageBreak/>
              <w:t>кадастровая палата Росреестра" по Томской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634029, г. Томск, ул. Белинского,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8(3822) 52-91-27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8(3822) 52-91-27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fgu70@u70.rosreestr.ru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Забайкальскому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</w:t>
            </w:r>
            <w:r>
              <w:t>2090, г. Чита, ул. Лермонтова,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8(3022) 32-53-39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8(3022) 32-53-39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fgu75@u75.rosreestr.ru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7" w:name="Par2036"/>
            <w:bookmarkEnd w:id="97"/>
            <w:r>
              <w:t>Дальневосточный федеральный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Республике Саха (Якутия)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677007, г. Якутск, ул. Кулаковского,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8(4112) 36-05-35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8(4112) 36-05-35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fgu14@u14.rosreestr.ru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Приморскому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690063, г. Владивосток, ул. Приморская,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8(423) 221-81-20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8(423) 221-81-2</w:t>
            </w: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fgu25@u25.rosreestr.ru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Хабаровскому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680032, г. Хабаровск, ул. Промывочная,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8(4212) 41-60-42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8(4212) 32-15-15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fgu27@u27.rosreestr.ru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Амурской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675000, Амурская область, г. Благовещенск, ул. Амурская, д.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8(4162) 221-269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8(4162) 221-276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fgu28@u28.rosreestr.ru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Филиал ФГБУ "Федеральная </w:t>
            </w:r>
            <w:r>
              <w:lastRenderedPageBreak/>
              <w:t>кадастровая палата Росреестра" по</w:t>
            </w:r>
            <w:r>
              <w:t xml:space="preserve"> Камчатскому краю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684000, г. Елизово, ул. В. Кручины, д. 12-А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8(41531) 6-34-78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8(41531) 6-38-67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fgu41@u41.rosreestr.ru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Магаданской области и Чукотскому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685000, г. Магадан, ул. Горького, д. 16-А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8(4132) 64-35-41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8(4132) 62-44-76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fgu49@u49.rosreestr.ru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Сахалинской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693020, г. Южно-Сахалинск, ул. Сахалинская,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8(4242) 72-13-13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 xml:space="preserve">8(4242) </w:t>
            </w:r>
            <w:r>
              <w:t>72-13-13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fgu65@u65.rosreestr.ru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Еврейской автономной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679016, г. Биробиджан, пр-т 60-летия СССР,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8(42622) 4-12-11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8(42622) 4-12-11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fgu79@u79.rosreestr.ru</w:t>
            </w:r>
          </w:p>
        </w:tc>
      </w:tr>
      <w:tr w:rsidR="00000000">
        <w:tc>
          <w:tcPr>
            <w:tcW w:w="11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  <w:outlineLvl w:val="3"/>
            </w:pPr>
            <w:bookmarkStart w:id="98" w:name="Par2085"/>
            <w:bookmarkEnd w:id="98"/>
            <w:r>
              <w:t>Уральский фе</w:t>
            </w:r>
            <w:r>
              <w:t>деральный округ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Курганской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640008, г. Курган, ул. Автозаводская,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8(3522) 44-97-96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8(3522) 44-97-80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fgu45@u45.rosreestr.ru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Свердловской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620004, г. Екатеринбург, ул. Малышева, д.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8(343) 261-24-00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8(343) 261-24-00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fgu66@u66.rosreestr.ru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Тюменской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625048, г. Тюмень, ул. Киевская,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8(3452) 282-104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8(3452) 689-434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fgu72@u72.rosreestr.ru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Челябинской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454</w:t>
            </w:r>
            <w:r>
              <w:t>113, г. Челябинск, пл. Революции,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8(351) 264-64-94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8(351) 264-64-94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fgu74@u74.rosreestr.ru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Ханты-Мансийскому автономному округу - Югра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628011, г. Ханты-Мансийск, ул. Студенческая,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</w:t>
            </w:r>
            <w:r>
              <w:t>467) 37-17-01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8(3467) 37-17-01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fgu86@u86.rosreestr.ru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Филиал ФГБУ "Федеральная кадастровая палата Росреестра" по Ямало-Ненецкому автономному округу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629003, г. Салехард, ул. Объездная,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8(3492) 24-35-00,</w:t>
            </w:r>
          </w:p>
          <w:p w:rsidR="00000000" w:rsidRDefault="003F7886">
            <w:pPr>
              <w:pStyle w:val="ConsPlusNormal"/>
              <w:jc w:val="center"/>
            </w:pPr>
            <w:r>
              <w:t>8(3492) 24-04-72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8(3492) 24-35-00,</w:t>
            </w:r>
          </w:p>
          <w:p w:rsidR="00000000" w:rsidRDefault="003F7886">
            <w:pPr>
              <w:pStyle w:val="ConsPlusNormal"/>
              <w:jc w:val="center"/>
            </w:pPr>
            <w:r>
              <w:t>8(3492) 24-04-72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3F7886">
            <w:pPr>
              <w:pStyle w:val="ConsPlusNormal"/>
              <w:jc w:val="center"/>
            </w:pPr>
            <w:r>
              <w:t>fgu89@u89.rosreestr.ru</w:t>
            </w:r>
          </w:p>
        </w:tc>
      </w:tr>
    </w:tbl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right"/>
        <w:outlineLvl w:val="1"/>
      </w:pPr>
      <w:bookmarkStart w:id="99" w:name="Par2129"/>
      <w:bookmarkEnd w:id="99"/>
      <w:r>
        <w:t>Приложение N 2</w:t>
      </w:r>
    </w:p>
    <w:p w:rsidR="00000000" w:rsidRDefault="003F7886">
      <w:pPr>
        <w:pStyle w:val="ConsPlusNormal"/>
        <w:jc w:val="right"/>
      </w:pPr>
      <w:r>
        <w:t>к Административному регламенту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center"/>
      </w:pPr>
      <w:bookmarkStart w:id="100" w:name="Par2132"/>
      <w:bookmarkEnd w:id="100"/>
      <w:r>
        <w:t>БЛОК-СХЕМА</w:t>
      </w:r>
    </w:p>
    <w:p w:rsidR="00000000" w:rsidRDefault="003F7886">
      <w:pPr>
        <w:pStyle w:val="ConsPlusNormal"/>
        <w:jc w:val="center"/>
      </w:pPr>
      <w:r>
        <w:t>ОБЩЕЙ СТРУКТУРЫ ПОСЛЕДОВАТЕЛЬНОСТИ ДЕЙСТВИЙ</w:t>
      </w:r>
    </w:p>
    <w:p w:rsidR="00000000" w:rsidRDefault="003F7886">
      <w:pPr>
        <w:pStyle w:val="ConsPlusNormal"/>
        <w:jc w:val="center"/>
      </w:pPr>
      <w:r>
        <w:t>ПРИ ОСУЩЕСТВЛЕНИИ КАДАСТРОВОГО УЧЕТА В СЛУЧАЕ</w:t>
      </w:r>
    </w:p>
    <w:p w:rsidR="00000000" w:rsidRDefault="003F7886">
      <w:pPr>
        <w:pStyle w:val="ConsPlusNormal"/>
        <w:jc w:val="center"/>
      </w:pPr>
      <w:r>
        <w:t>ОДНОВРЕМЕННОЙ ПОДАЧИ ЗАЯВЛЕНИЙ</w:t>
      </w:r>
    </w:p>
    <w:p w:rsidR="00000000" w:rsidRDefault="003F7886">
      <w:pPr>
        <w:pStyle w:val="ConsPlusNormal"/>
        <w:jc w:val="center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nformat"/>
        <w:jc w:val="both"/>
      </w:pPr>
      <w:r>
        <w:t xml:space="preserve">  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┌────────────────────────────┼─────────────────────┐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 </w:t>
      </w:r>
      <w:r>
        <w:t>│</w:t>
      </w:r>
      <w:r>
        <w:t xml:space="preserve">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\/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(</w:t>
      </w:r>
      <w:r>
        <w:t>──────────────────────────</w:t>
      </w:r>
      <w:r>
        <w:t xml:space="preserve">)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</w:t>
      </w:r>
      <w:r>
        <w:t>│</w:t>
      </w:r>
      <w:r>
        <w:t>Начало исполнения</w:t>
      </w:r>
      <w:r>
        <w:t xml:space="preserve"> услуги: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</w:t>
      </w:r>
      <w:r>
        <w:t>│</w:t>
      </w:r>
      <w:r>
        <w:t xml:space="preserve">  заявитель обращается с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</w:t>
      </w:r>
      <w:r>
        <w:t>│</w:t>
      </w:r>
      <w:r>
        <w:t xml:space="preserve">  комплектом необходимых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</w:t>
      </w:r>
      <w:r>
        <w:t>│</w:t>
      </w:r>
      <w:r>
        <w:t xml:space="preserve">      документов для  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</w:t>
      </w:r>
      <w:r>
        <w:t xml:space="preserve">  </w:t>
      </w:r>
      <w:r>
        <w:t>│</w:t>
      </w:r>
      <w:r>
        <w:t xml:space="preserve">     государственного 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</w:t>
      </w:r>
      <w:r>
        <w:t>│</w:t>
      </w:r>
      <w:r>
        <w:t xml:space="preserve">    кадастрового учета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(</w:t>
      </w:r>
      <w:r>
        <w:t>────────────┬─────────────</w:t>
      </w:r>
      <w:r>
        <w:t>)</w:t>
      </w:r>
    </w:p>
    <w:p w:rsidR="00000000" w:rsidRDefault="003F7886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                          </w:t>
      </w:r>
      <w:r>
        <w:t>│</w:t>
      </w:r>
      <w:r>
        <w:t xml:space="preserve">                   Право</w:t>
      </w:r>
    </w:p>
    <w:p w:rsidR="00000000" w:rsidRDefault="003F7886">
      <w:pPr>
        <w:pStyle w:val="ConsPlusNonformat"/>
        <w:jc w:val="both"/>
      </w:pPr>
      <w:r>
        <w:t>┌───────────────┴</w:t>
      </w:r>
      <w:r>
        <w:t>──────────────────────────</w:t>
      </w:r>
      <w:r>
        <w:t>&gt;</w:t>
      </w:r>
      <w:r>
        <w:t>│</w:t>
      </w:r>
      <w:r>
        <w:t xml:space="preserve">                 заявителя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Право заявителя прекратить           </w:t>
      </w:r>
      <w:r>
        <w:t>│</w:t>
      </w:r>
      <w:r>
        <w:t xml:space="preserve">                 прервать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осуществление кадастрового учета         </w:t>
      </w:r>
      <w:r>
        <w:t>│</w:t>
      </w:r>
      <w:r>
        <w:t xml:space="preserve">                  подачу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\/              </w:t>
      </w:r>
      <w:r>
        <w:t xml:space="preserve"> документов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┌──────────────────────────┐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 Прием документов,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 необходимых для  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 </w:t>
      </w:r>
      <w:r>
        <w:t xml:space="preserve"> осуществления   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кадастрового учета    </w:t>
      </w:r>
      <w:r>
        <w:t>│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└────────────┬─────────────┘</w:t>
      </w:r>
      <w:r>
        <w:t xml:space="preserve">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</w:t>
      </w:r>
      <w:r>
        <w:t>│</w:t>
      </w:r>
      <w:r>
        <w:t xml:space="preserve">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</w:t>
      </w:r>
      <w:r>
        <w:t>├──────────────────────┘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\/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┌──────────────────────────┐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Регистрация документов.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 </w:t>
      </w:r>
      <w:r>
        <w:t xml:space="preserve"> Ввод данных в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автоматизированную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систему, обеспечивающую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│</w:t>
      </w:r>
      <w:r>
        <w:t xml:space="preserve">       ведение ГКН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</w:t>
      </w:r>
      <w:r>
        <w:t>└────────────┬────────</w:t>
      </w:r>
      <w:r>
        <w:t>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</w:t>
      </w:r>
      <w:r>
        <w:t>│</w:t>
      </w:r>
      <w:r>
        <w:t xml:space="preserve">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Представление   </w:t>
      </w:r>
      <w:r>
        <w:t>└───────────────────────────┤</w:t>
      </w:r>
    </w:p>
    <w:p w:rsidR="00000000" w:rsidRDefault="003F7886">
      <w:pPr>
        <w:pStyle w:val="ConsPlusNonformat"/>
        <w:jc w:val="both"/>
      </w:pPr>
      <w:r>
        <w:t>дополнительных                              \/</w:t>
      </w:r>
    </w:p>
    <w:p w:rsidR="00000000" w:rsidRDefault="003F7886">
      <w:pPr>
        <w:pStyle w:val="ConsPlusNonformat"/>
        <w:jc w:val="both"/>
      </w:pPr>
      <w:r>
        <w:t xml:space="preserve">документов </w:t>
      </w:r>
      <w:hyperlink w:anchor="Par2245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                 </w:t>
      </w:r>
      <w:r>
        <w:t>┌──────────────────────</w:t>
      </w:r>
      <w:r>
        <w:t>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     Направление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>межведомственного запроса.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 Срок предоставления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сведений по запросу - 5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</w:t>
      </w:r>
      <w:r>
        <w:t xml:space="preserve">                     </w:t>
      </w:r>
      <w:r>
        <w:t>│</w:t>
      </w:r>
      <w:r>
        <w:t xml:space="preserve">           дней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└────────────┬─────────────┘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             \/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┌─────────────────────</w:t>
      </w:r>
      <w:r>
        <w:t>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>Предоставление сведений по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       запросу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└────────────┬─────────────┘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</w:t>
      </w:r>
      <w:r>
        <w:t xml:space="preserve">                     \/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┌──────────────────────────┐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            </w:t>
      </w:r>
      <w:r>
        <w:t>│</w:t>
      </w:r>
      <w:r>
        <w:t xml:space="preserve">  Проверка документов на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    Основания   </w:t>
      </w:r>
      <w:r>
        <w:t>│</w:t>
      </w:r>
      <w:r>
        <w:t xml:space="preserve">  наличие оснований для   </w:t>
      </w:r>
      <w:r>
        <w:t>│</w:t>
      </w:r>
      <w:r>
        <w:t xml:space="preserve">  Оснований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</w:t>
      </w:r>
      <w:r>
        <w:t>┌──</w:t>
      </w:r>
      <w:r>
        <w:t xml:space="preserve"> выявлены  </w:t>
      </w:r>
      <w:r>
        <w:t>──</w:t>
      </w:r>
      <w:r>
        <w:t>&lt;приостано</w:t>
      </w:r>
      <w:r>
        <w:t>вления или отказа&gt;</w:t>
      </w:r>
      <w:r>
        <w:t>─</w:t>
      </w:r>
      <w:r>
        <w:t xml:space="preserve"> не выявлено </w:t>
      </w:r>
      <w:r>
        <w:t>─┐</w:t>
      </w:r>
    </w:p>
    <w:p w:rsidR="00000000" w:rsidRDefault="003F7886">
      <w:pPr>
        <w:pStyle w:val="ConsPlusNonformat"/>
        <w:jc w:val="both"/>
      </w:pPr>
      <w:r>
        <w:lastRenderedPageBreak/>
        <w:t>│</w:t>
      </w:r>
      <w:r>
        <w:t xml:space="preserve">              </w:t>
      </w:r>
      <w:r>
        <w:t>│</w:t>
      </w:r>
      <w:r>
        <w:t xml:space="preserve">               </w:t>
      </w:r>
      <w:r>
        <w:t>│</w:t>
      </w:r>
      <w:r>
        <w:t xml:space="preserve">     в осуществлении      </w:t>
      </w:r>
      <w:r>
        <w:t>│</w:t>
      </w:r>
      <w:r>
        <w:t xml:space="preserve">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     \/              </w:t>
      </w:r>
      <w:r>
        <w:t>│</w:t>
      </w:r>
      <w:r>
        <w:t xml:space="preserve">    кадастрового учета    </w:t>
      </w:r>
      <w:r>
        <w:t>│</w:t>
      </w:r>
      <w:r>
        <w:t xml:space="preserve">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</w:t>
      </w:r>
      <w:r>
        <w:t>┌───────────────┐</w:t>
      </w:r>
      <w:r>
        <w:t xml:space="preserve">    </w:t>
      </w:r>
      <w:r>
        <w:t>└──────────────────────────┘</w:t>
      </w:r>
      <w:r>
        <w:t xml:space="preserve">          </w:t>
      </w:r>
      <w:r>
        <w:t xml:space="preserve">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   </w:t>
      </w:r>
      <w:r>
        <w:t>│</w:t>
      </w:r>
      <w:r>
        <w:t xml:space="preserve">     Ранее     </w:t>
      </w:r>
      <w:r>
        <w:t>│</w:t>
      </w:r>
      <w:r>
        <w:t xml:space="preserve">    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┌───</w:t>
      </w:r>
      <w:r>
        <w:t xml:space="preserve">&lt;  принималось  &gt; </w:t>
      </w:r>
      <w:r>
        <w:t>──┐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</w:t>
      </w:r>
      <w:r>
        <w:t>│</w:t>
      </w:r>
      <w:r>
        <w:t xml:space="preserve">   решение о   </w:t>
      </w:r>
      <w:r>
        <w:t>│</w:t>
      </w:r>
      <w:r>
        <w:t xml:space="preserve">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</w:t>
      </w:r>
      <w:r>
        <w:t>│</w:t>
      </w:r>
      <w:r>
        <w:t>приостановлении</w:t>
      </w:r>
      <w:r>
        <w:t>│</w:t>
      </w:r>
      <w:r>
        <w:t xml:space="preserve">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</w:t>
      </w:r>
      <w:r>
        <w:t>└───────────────┘</w:t>
      </w:r>
      <w:r>
        <w:t xml:space="preserve">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Нет                      Да       </w:t>
      </w:r>
      <w:r>
        <w:t xml:space="preserve">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┌─────────┘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</w:t>
      </w:r>
      <w:r>
        <w:t>│</w:t>
      </w:r>
      <w:r>
        <w:t xml:space="preserve">                       </w:t>
      </w:r>
      <w:r>
        <w:t>│</w:t>
      </w:r>
      <w:r>
        <w:t xml:space="preserve">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\/                      \/                                \/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</w:t>
      </w:r>
      <w:r>
        <w:t>┌────</w:t>
      </w:r>
      <w:r>
        <w:t>───────────┐</w:t>
      </w:r>
      <w:r>
        <w:t xml:space="preserve">    </w:t>
      </w:r>
      <w:r>
        <w:t>┌─────────────────┐</w:t>
      </w:r>
      <w:r>
        <w:t xml:space="preserve">   </w:t>
      </w:r>
      <w:r>
        <w:t>┌────────────────────┐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</w:t>
      </w:r>
      <w:r>
        <w:t>│</w:t>
      </w:r>
      <w:r>
        <w:t xml:space="preserve">    Анализ     </w:t>
      </w:r>
      <w:r>
        <w:t>│</w:t>
      </w:r>
      <w:r>
        <w:t xml:space="preserve">    </w:t>
      </w:r>
      <w:r>
        <w:t>│</w:t>
      </w:r>
      <w:r>
        <w:t>Решение об отказе</w:t>
      </w:r>
      <w:r>
        <w:t>│</w:t>
      </w:r>
      <w:r>
        <w:t xml:space="preserve">   </w:t>
      </w:r>
      <w:r>
        <w:t>│</w:t>
      </w:r>
      <w:r>
        <w:t xml:space="preserve">Принятие решения об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┌</w:t>
      </w:r>
      <w:r>
        <w:t xml:space="preserve"> &lt;  выявленных   &gt; </w:t>
      </w:r>
      <w:r>
        <w:t>┐</w:t>
      </w:r>
      <w:r>
        <w:t xml:space="preserve">  </w:t>
      </w:r>
      <w:r>
        <w:t>│</w:t>
      </w:r>
      <w:r>
        <w:t xml:space="preserve">     в снятии    </w:t>
      </w:r>
      <w:r>
        <w:t>│</w:t>
      </w:r>
      <w:r>
        <w:t xml:space="preserve">   </w:t>
      </w:r>
      <w:r>
        <w:t>│</w:t>
      </w:r>
      <w:r>
        <w:t xml:space="preserve">   осуществлении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</w:t>
      </w:r>
      <w:r>
        <w:t>│</w:t>
      </w:r>
      <w:r>
        <w:t xml:space="preserve">   оснований   </w:t>
      </w:r>
      <w:r>
        <w:t>│</w:t>
      </w:r>
      <w:r>
        <w:t xml:space="preserve"> </w:t>
      </w:r>
      <w:r>
        <w:t>│</w:t>
      </w:r>
      <w:r>
        <w:t xml:space="preserve">  </w:t>
      </w:r>
      <w:r>
        <w:t>│</w:t>
      </w:r>
      <w:r>
        <w:t xml:space="preserve"> приостановления </w:t>
      </w:r>
      <w:r>
        <w:t>│</w:t>
      </w:r>
      <w:r>
        <w:t xml:space="preserve">   </w:t>
      </w:r>
      <w:r>
        <w:t>│</w:t>
      </w:r>
      <w:r>
        <w:t xml:space="preserve"> кад</w:t>
      </w:r>
      <w:r>
        <w:t xml:space="preserve">астрового учета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</w:t>
      </w:r>
      <w:r>
        <w:t>└───────────────┘</w:t>
      </w:r>
      <w:r>
        <w:t xml:space="preserve"> </w:t>
      </w:r>
      <w:r>
        <w:t>│</w:t>
      </w:r>
      <w:r>
        <w:t xml:space="preserve">  </w:t>
      </w:r>
      <w:r>
        <w:t>└─────────────────┘</w:t>
      </w:r>
      <w:r>
        <w:t xml:space="preserve">   </w:t>
      </w:r>
      <w:r>
        <w:t>└──────────┬─────────┘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           \/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</w:t>
      </w:r>
      <w:r>
        <w:t xml:space="preserve">    </w:t>
      </w:r>
      <w:r>
        <w:t>┌────────────────────┐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</w:t>
      </w:r>
      <w:r>
        <w:t>│</w:t>
      </w:r>
      <w:r>
        <w:t xml:space="preserve"> Подготовка выписки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</w:t>
      </w:r>
      <w:r>
        <w:t>│</w:t>
      </w:r>
      <w:r>
        <w:t xml:space="preserve">      из ГКН,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</w:t>
      </w:r>
      <w:r>
        <w:t>│</w:t>
      </w:r>
      <w:r>
        <w:t xml:space="preserve">    кадастрового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</w:t>
      </w:r>
      <w:r>
        <w:t xml:space="preserve">       </w:t>
      </w:r>
      <w:r>
        <w:t>│</w:t>
      </w:r>
      <w:r>
        <w:t xml:space="preserve">                        </w:t>
      </w:r>
      <w:r>
        <w:t>│</w:t>
      </w:r>
      <w:r>
        <w:t xml:space="preserve">      паспорта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                  </w:t>
      </w:r>
      <w:r>
        <w:t>└──────────┬─────────┘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Требуется        Требуется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приостановление       отказ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</w:t>
      </w:r>
      <w:r>
        <w:t>│</w:t>
      </w:r>
      <w:r>
        <w:t xml:space="preserve">    </w:t>
      </w:r>
      <w:r>
        <w:t xml:space="preserve">               </w:t>
      </w:r>
      <w:r>
        <w:t>│</w:t>
      </w:r>
      <w:r>
        <w:t xml:space="preserve">        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>\/ \/                  \/                                  \/</w:t>
      </w:r>
    </w:p>
    <w:p w:rsidR="00000000" w:rsidRDefault="003F7886">
      <w:pPr>
        <w:pStyle w:val="ConsPlusNonformat"/>
        <w:jc w:val="both"/>
      </w:pPr>
      <w:r>
        <w:t>┌─────────────────┐</w:t>
      </w:r>
      <w:r>
        <w:t xml:space="preserve">  </w:t>
      </w:r>
      <w:r>
        <w:t>┌───────────────────┐</w:t>
      </w:r>
      <w:r>
        <w:t xml:space="preserve">      </w:t>
      </w:r>
      <w:r>
        <w:t>┌────────────────────┐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Принятие решения </w:t>
      </w:r>
      <w:r>
        <w:t>│</w:t>
      </w:r>
      <w:r>
        <w:t xml:space="preserve">  </w:t>
      </w:r>
      <w:r>
        <w:t>│</w:t>
      </w:r>
      <w:r>
        <w:t xml:space="preserve"> Принятие решения  </w:t>
      </w:r>
      <w:r>
        <w:t>│</w:t>
      </w:r>
      <w:r>
        <w:t xml:space="preserve">      </w:t>
      </w:r>
      <w:r>
        <w:t>│</w:t>
      </w:r>
      <w:r>
        <w:t xml:space="preserve"> Выдача выписки из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>о приостановлении</w:t>
      </w:r>
      <w:r>
        <w:t>│</w:t>
      </w:r>
      <w:r>
        <w:t xml:space="preserve">  </w:t>
      </w:r>
      <w:r>
        <w:t>│</w:t>
      </w:r>
      <w:r>
        <w:t xml:space="preserve">    об отказе в    </w:t>
      </w:r>
      <w:r>
        <w:t>│</w:t>
      </w:r>
      <w:r>
        <w:t xml:space="preserve">      </w:t>
      </w:r>
      <w:r>
        <w:t>│</w:t>
      </w:r>
      <w:r>
        <w:t xml:space="preserve"> ГКН, кадастрового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осуществления  </w:t>
      </w:r>
      <w:r>
        <w:t>│</w:t>
      </w:r>
      <w:r>
        <w:t xml:space="preserve">  </w:t>
      </w:r>
      <w:r>
        <w:t>│</w:t>
      </w:r>
      <w:r>
        <w:t xml:space="preserve"> осуществлении ГКУ </w:t>
      </w:r>
      <w:r>
        <w:t>│</w:t>
      </w:r>
      <w:r>
        <w:t xml:space="preserve">      </w:t>
      </w:r>
      <w:r>
        <w:t>│</w:t>
      </w:r>
      <w:r>
        <w:t xml:space="preserve"> паспорта заявителю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 учета      </w:t>
      </w:r>
      <w:r>
        <w:t>│</w:t>
      </w:r>
      <w:r>
        <w:t xml:space="preserve">  </w:t>
      </w:r>
      <w:r>
        <w:t>│</w:t>
      </w:r>
      <w:r>
        <w:t xml:space="preserve">                   </w:t>
      </w:r>
      <w:r>
        <w:t>│</w:t>
      </w:r>
      <w:r>
        <w:t xml:space="preserve">      </w:t>
      </w:r>
      <w:r>
        <w:t>└──────────┬─────────┘</w:t>
      </w:r>
    </w:p>
    <w:p w:rsidR="00000000" w:rsidRDefault="003F7886">
      <w:pPr>
        <w:pStyle w:val="ConsPlusNonformat"/>
        <w:jc w:val="both"/>
      </w:pPr>
      <w:r>
        <w:t>└─────┬───────────┘</w:t>
      </w:r>
      <w:r>
        <w:t xml:space="preserve">  </w:t>
      </w:r>
      <w:r>
        <w:t>└─────────┬─────────┘</w:t>
      </w:r>
      <w:r>
        <w:t xml:space="preserve">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</w:t>
      </w:r>
      <w:r>
        <w:t>└──────┐</w:t>
      </w:r>
      <w:r>
        <w:t xml:space="preserve">            </w:t>
      </w:r>
      <w:r>
        <w:t>┌────┘</w:t>
      </w:r>
      <w:r>
        <w:t xml:space="preserve">                   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\/           \/                               \/</w:t>
      </w:r>
    </w:p>
    <w:p w:rsidR="00000000" w:rsidRDefault="003F7886">
      <w:pPr>
        <w:pStyle w:val="ConsPlusNonformat"/>
        <w:jc w:val="both"/>
      </w:pPr>
      <w:r>
        <w:t xml:space="preserve">       </w:t>
      </w:r>
      <w:r>
        <w:t>┌────────────────────────────┐</w:t>
      </w:r>
      <w:r>
        <w:t xml:space="preserve">    </w:t>
      </w:r>
      <w:r>
        <w:t>┌────────────────────────────────┐</w:t>
      </w:r>
    </w:p>
    <w:p w:rsidR="00000000" w:rsidRDefault="003F7886">
      <w:pPr>
        <w:pStyle w:val="ConsPlusNonformat"/>
        <w:jc w:val="both"/>
      </w:pPr>
      <w:r>
        <w:t xml:space="preserve">       </w:t>
      </w:r>
      <w:r>
        <w:t>│</w:t>
      </w:r>
      <w:r>
        <w:t xml:space="preserve">  Выдача решения заявителю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 Завершение исполнения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</w:t>
      </w:r>
      <w:r>
        <w:t>└────────────┬───────────────┘</w:t>
      </w:r>
      <w:r>
        <w:t xml:space="preserve">    </w:t>
      </w:r>
      <w:r>
        <w:t>│</w:t>
      </w:r>
      <w:r>
        <w:t xml:space="preserve">   государственной услуги по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      кадастровому учету,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     информирование о да</w:t>
      </w:r>
      <w:r>
        <w:t xml:space="preserve">те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    </w:t>
      </w:r>
      <w:r>
        <w:t>│</w:t>
      </w:r>
      <w:r>
        <w:t xml:space="preserve">                    </w:t>
      </w:r>
      <w:r>
        <w:t>│</w:t>
      </w:r>
      <w:r>
        <w:t xml:space="preserve">      кадастрового учета        </w:t>
      </w:r>
      <w:r>
        <w:t>│</w:t>
      </w:r>
    </w:p>
    <w:p w:rsidR="00000000" w:rsidRDefault="003F7886">
      <w:pPr>
        <w:pStyle w:val="ConsPlusNonformat"/>
        <w:jc w:val="both"/>
      </w:pPr>
      <w:r>
        <w:t xml:space="preserve">                    \/                   </w:t>
      </w:r>
      <w:r>
        <w:t>└────────────────────────────────┘</w:t>
      </w:r>
    </w:p>
    <w:p w:rsidR="00000000" w:rsidRDefault="003F7886">
      <w:pPr>
        <w:pStyle w:val="ConsPlusNonformat"/>
        <w:jc w:val="both"/>
      </w:pPr>
      <w:r>
        <w:t>(</w:t>
      </w:r>
      <w:r>
        <w:t>────────────────────────────────────────</w:t>
      </w:r>
      <w:r>
        <w:t>)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Завершение исполнения государственной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   ус</w:t>
      </w:r>
      <w:r>
        <w:t xml:space="preserve">луги по кадастровому учету,    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 информирование о принятии решения об  </w:t>
      </w:r>
      <w:r>
        <w:t>│</w:t>
      </w:r>
    </w:p>
    <w:p w:rsidR="00000000" w:rsidRDefault="003F7886">
      <w:pPr>
        <w:pStyle w:val="ConsPlusNonformat"/>
        <w:jc w:val="both"/>
      </w:pPr>
      <w:r>
        <w:t>│</w:t>
      </w:r>
      <w:r>
        <w:t xml:space="preserve"> отказе в проведении кадастрового учета </w:t>
      </w:r>
      <w:r>
        <w:t>│</w:t>
      </w:r>
    </w:p>
    <w:p w:rsidR="00000000" w:rsidRDefault="003F7886">
      <w:pPr>
        <w:pStyle w:val="ConsPlusNonformat"/>
        <w:jc w:val="both"/>
      </w:pPr>
      <w:r>
        <w:t>(</w:t>
      </w:r>
      <w:r>
        <w:t>────────────────────────────────────────</w:t>
      </w:r>
      <w:r>
        <w:t>)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ind w:firstLine="540"/>
        <w:jc w:val="both"/>
      </w:pPr>
      <w:r>
        <w:t>--------------------------------</w:t>
      </w:r>
    </w:p>
    <w:p w:rsidR="00000000" w:rsidRDefault="003F7886">
      <w:pPr>
        <w:pStyle w:val="ConsPlusNormal"/>
        <w:ind w:firstLine="540"/>
        <w:jc w:val="both"/>
      </w:pPr>
      <w:bookmarkStart w:id="101" w:name="Par2245"/>
      <w:bookmarkEnd w:id="101"/>
      <w:r>
        <w:t>&lt;1&gt; Если дополнительные документы не предста</w:t>
      </w:r>
      <w:r>
        <w:t>влены, по истечении трех месяцев принимается решение об отказе в осуществлении ГКУ.</w:t>
      </w: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jc w:val="both"/>
      </w:pPr>
    </w:p>
    <w:p w:rsidR="00000000" w:rsidRDefault="003F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7886">
      <w:pPr>
        <w:spacing w:after="0" w:line="240" w:lineRule="auto"/>
      </w:pPr>
      <w:r>
        <w:separator/>
      </w:r>
    </w:p>
  </w:endnote>
  <w:endnote w:type="continuationSeparator" w:id="0">
    <w:p w:rsidR="00000000" w:rsidRDefault="003F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78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78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F788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7886">
      <w:pPr>
        <w:spacing w:after="0" w:line="240" w:lineRule="auto"/>
      </w:pPr>
      <w:r>
        <w:separator/>
      </w:r>
    </w:p>
  </w:footnote>
  <w:footnote w:type="continuationSeparator" w:id="0">
    <w:p w:rsidR="00000000" w:rsidRDefault="003F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26.12.2014 N 843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12.05.2015</w:t>
          </w:r>
        </w:p>
      </w:tc>
    </w:tr>
  </w:tbl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788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26.12.2014 N 843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</w:t>
          </w:r>
          <w:r>
            <w:rPr>
              <w:rFonts w:ascii="Tahoma" w:hAnsi="Tahoma" w:cs="Tahoma"/>
              <w:sz w:val="16"/>
              <w:szCs w:val="16"/>
            </w:rPr>
            <w:t xml:space="preserve">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12.05.2015</w:t>
          </w:r>
        </w:p>
      </w:tc>
    </w:tr>
  </w:tbl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788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26.12.2014 N 843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госу...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12.05.2015</w:t>
          </w:r>
        </w:p>
      </w:tc>
    </w:tr>
  </w:tbl>
  <w:p w:rsidR="00000000" w:rsidRDefault="003F788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F788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6"/>
    <w:rsid w:val="003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30494</Words>
  <Characters>173818</Characters>
  <Application>Microsoft Office Word</Application>
  <DocSecurity>2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26.12.2014 N 843"Об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недвижим</vt:lpstr>
    </vt:vector>
  </TitlesOfParts>
  <Company/>
  <LinksUpToDate>false</LinksUpToDate>
  <CharactersWithSpaces>203905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26.12.2014 N 843"Об утверждении 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недвижим</dc:title>
  <dc:creator>ConsultantPlus</dc:creator>
  <cp:lastModifiedBy>Счастливцев Андрей В.</cp:lastModifiedBy>
  <cp:revision>2</cp:revision>
  <dcterms:created xsi:type="dcterms:W3CDTF">2015-05-12T05:54:00Z</dcterms:created>
  <dcterms:modified xsi:type="dcterms:W3CDTF">2015-05-12T05:54:00Z</dcterms:modified>
</cp:coreProperties>
</file>